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680" w:rsidRPr="00325672" w:rsidRDefault="009B6680" w:rsidP="00E7060E">
      <w:pPr>
        <w:spacing w:line="276" w:lineRule="auto"/>
        <w:ind w:left="-45"/>
        <w:jc w:val="both"/>
        <w:rPr>
          <w:rFonts w:ascii="IranNastaliq" w:hAnsi="IranNastaliq" w:cs="IranNastaliq"/>
        </w:rPr>
      </w:pPr>
      <w:bookmarkStart w:id="0" w:name="_GoBack"/>
      <w:r w:rsidRPr="00325672">
        <w:rPr>
          <w:rFonts w:ascii="IranNastaliq" w:hAnsi="IranNastaliq" w:cs="IranNastaliq"/>
          <w:noProof/>
        </w:rPr>
        <w:drawing>
          <wp:inline distT="0" distB="0" distL="0" distR="0">
            <wp:extent cx="790575" cy="1140252"/>
            <wp:effectExtent l="19050" t="0" r="9525" b="0"/>
            <wp:docPr id="12" name="Picture 1" descr="wpe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peE.TIF"/>
                    <pic:cNvPicPr/>
                  </pic:nvPicPr>
                  <pic:blipFill>
                    <a:blip r:embed="rId9"/>
                    <a:stretch>
                      <a:fillRect/>
                    </a:stretch>
                  </pic:blipFill>
                  <pic:spPr>
                    <a:xfrm>
                      <a:off x="0" y="0"/>
                      <a:ext cx="790575" cy="1140252"/>
                    </a:xfrm>
                    <a:prstGeom prst="rect">
                      <a:avLst/>
                    </a:prstGeom>
                  </pic:spPr>
                </pic:pic>
              </a:graphicData>
            </a:graphic>
          </wp:inline>
        </w:drawing>
      </w:r>
      <w:bookmarkEnd w:id="0"/>
      <w:r w:rsidRPr="00325672">
        <w:rPr>
          <w:rFonts w:ascii="IranNastaliq" w:hAnsi="IranNastaliq" w:cs="IranNastaliq"/>
          <w:noProof/>
        </w:rPr>
        <w:drawing>
          <wp:inline distT="0" distB="0" distL="0" distR="0">
            <wp:extent cx="990600" cy="990600"/>
            <wp:effectExtent l="19050" t="0" r="0" b="0"/>
            <wp:docPr id="11" name="Picture 0" descr="npm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mc.jpg"/>
                    <pic:cNvPicPr/>
                  </pic:nvPicPr>
                  <pic:blipFill>
                    <a:blip r:embed="rId10"/>
                    <a:stretch>
                      <a:fillRect/>
                    </a:stretch>
                  </pic:blipFill>
                  <pic:spPr>
                    <a:xfrm>
                      <a:off x="0" y="0"/>
                      <a:ext cx="990600" cy="990600"/>
                    </a:xfrm>
                    <a:prstGeom prst="rect">
                      <a:avLst/>
                    </a:prstGeom>
                  </pic:spPr>
                </pic:pic>
              </a:graphicData>
            </a:graphic>
          </wp:inline>
        </w:drawing>
      </w:r>
    </w:p>
    <w:p w:rsidR="009B6680" w:rsidRPr="00A40E2A" w:rsidRDefault="009B6680" w:rsidP="00E7060E">
      <w:pPr>
        <w:spacing w:line="276" w:lineRule="auto"/>
        <w:ind w:left="-45"/>
        <w:jc w:val="both"/>
        <w:rPr>
          <w:rFonts w:ascii="IranNastaliq" w:hAnsi="IranNastaliq" w:cs="IranNastaliq"/>
          <w:outline/>
          <w:color w:val="4F81BD" w:themeColor="accent1"/>
          <w:sz w:val="72"/>
          <w:szCs w:val="72"/>
          <w:rtl/>
        </w:rPr>
      </w:pPr>
      <w:r w:rsidRPr="00A40E2A">
        <w:rPr>
          <w:rFonts w:ascii="IranNastaliq" w:hAnsi="IranNastaliq" w:cs="IranNastaliq"/>
          <w:outline/>
          <w:color w:val="4F81BD" w:themeColor="accent1"/>
          <w:sz w:val="72"/>
          <w:szCs w:val="72"/>
          <w:rtl/>
        </w:rPr>
        <w:t>دانشگاه علوم پزشکی و خدمات بهداشتی و درمانی تبریز</w:t>
      </w:r>
    </w:p>
    <w:p w:rsidR="009B6680" w:rsidRPr="00A40E2A" w:rsidRDefault="00356E34" w:rsidP="00E7060E">
      <w:pPr>
        <w:spacing w:line="276" w:lineRule="auto"/>
        <w:ind w:left="-45"/>
        <w:jc w:val="center"/>
        <w:rPr>
          <w:rFonts w:ascii="IranNastaliq" w:hAnsi="IranNastaliq" w:cs="IranNastaliq"/>
          <w:b/>
          <w:bCs/>
          <w:color w:val="FF0000"/>
          <w:sz w:val="96"/>
          <w:szCs w:val="96"/>
          <w:rtl/>
        </w:rPr>
      </w:pPr>
      <w:r w:rsidRPr="00A40E2A">
        <w:rPr>
          <w:rFonts w:ascii="IranNastaliq" w:hAnsi="IranNastaliq" w:cs="IranNastaliq"/>
          <w:b/>
          <w:bCs/>
          <w:color w:val="FF0000"/>
          <w:sz w:val="96"/>
          <w:szCs w:val="96"/>
          <w:rtl/>
        </w:rPr>
        <w:t>مروری بر نظریه های انگیزش</w:t>
      </w:r>
    </w:p>
    <w:p w:rsidR="00E7060E" w:rsidRDefault="00E7060E" w:rsidP="00E7060E">
      <w:pPr>
        <w:tabs>
          <w:tab w:val="left" w:pos="4046"/>
        </w:tabs>
        <w:spacing w:line="276" w:lineRule="auto"/>
        <w:ind w:left="-45"/>
        <w:jc w:val="center"/>
        <w:rPr>
          <w:rFonts w:ascii="IranNastaliq" w:hAnsi="IranNastaliq" w:cs="IranNastaliq"/>
          <w:b/>
          <w:color w:val="9BBB59" w:themeColor="accent3"/>
          <w:sz w:val="40"/>
          <w:szCs w:val="40"/>
          <w:rtl/>
        </w:rPr>
      </w:pPr>
    </w:p>
    <w:p w:rsidR="009B6680" w:rsidRPr="00A40E2A" w:rsidRDefault="009B6680" w:rsidP="00E7060E">
      <w:pPr>
        <w:tabs>
          <w:tab w:val="left" w:pos="4046"/>
        </w:tabs>
        <w:spacing w:line="276" w:lineRule="auto"/>
        <w:ind w:left="-45"/>
        <w:jc w:val="center"/>
        <w:rPr>
          <w:rFonts w:ascii="IranNastaliq" w:hAnsi="IranNastaliq" w:cs="IranNastaliq"/>
          <w:b/>
          <w:color w:val="9BBB59" w:themeColor="accent3"/>
          <w:sz w:val="40"/>
          <w:szCs w:val="40"/>
        </w:rPr>
      </w:pPr>
      <w:r w:rsidRPr="00A40E2A">
        <w:rPr>
          <w:rFonts w:ascii="IranNastaliq" w:hAnsi="IranNastaliq" w:cs="IranNastaliq"/>
          <w:b/>
          <w:color w:val="9BBB59" w:themeColor="accent3"/>
          <w:sz w:val="40"/>
          <w:szCs w:val="40"/>
          <w:rtl/>
        </w:rPr>
        <w:t>تهیه کننده و ویراستار:</w:t>
      </w:r>
    </w:p>
    <w:p w:rsidR="009B6680" w:rsidRPr="00A40E2A" w:rsidRDefault="009B6680" w:rsidP="00E7060E">
      <w:pPr>
        <w:tabs>
          <w:tab w:val="left" w:pos="4046"/>
        </w:tabs>
        <w:spacing w:line="276" w:lineRule="auto"/>
        <w:ind w:left="-45"/>
        <w:jc w:val="center"/>
        <w:rPr>
          <w:rFonts w:ascii="IranNastaliq" w:hAnsi="IranNastaliq" w:cs="IranNastaliq"/>
          <w:b/>
          <w:color w:val="9BBB59" w:themeColor="accent3"/>
          <w:rtl/>
        </w:rPr>
      </w:pPr>
      <w:r w:rsidRPr="00A40E2A">
        <w:rPr>
          <w:rFonts w:ascii="IranNastaliq" w:hAnsi="IranNastaliq" w:cs="IranNastaliq"/>
          <w:b/>
          <w:color w:val="9BBB59" w:themeColor="accent3"/>
          <w:sz w:val="28"/>
          <w:szCs w:val="28"/>
          <w:rtl/>
        </w:rPr>
        <w:t>قادر علیمردانی</w:t>
      </w:r>
    </w:p>
    <w:p w:rsidR="009B6680" w:rsidRPr="00A40E2A" w:rsidRDefault="009B6680" w:rsidP="00E7060E">
      <w:pPr>
        <w:tabs>
          <w:tab w:val="left" w:pos="4046"/>
        </w:tabs>
        <w:spacing w:line="276" w:lineRule="auto"/>
        <w:ind w:left="-45"/>
        <w:jc w:val="center"/>
        <w:rPr>
          <w:rFonts w:ascii="IranNastaliq" w:hAnsi="IranNastaliq" w:cs="IranNastaliq"/>
          <w:b/>
          <w:color w:val="9BBB59" w:themeColor="accent3"/>
          <w:sz w:val="28"/>
          <w:szCs w:val="28"/>
          <w:rtl/>
        </w:rPr>
      </w:pPr>
      <w:r w:rsidRPr="00A40E2A">
        <w:rPr>
          <w:rFonts w:ascii="IranNastaliq" w:hAnsi="IranNastaliq" w:cs="IranNastaliq"/>
          <w:b/>
          <w:color w:val="9BBB59" w:themeColor="accent3"/>
          <w:sz w:val="28"/>
          <w:szCs w:val="28"/>
          <w:rtl/>
        </w:rPr>
        <w:t>کارشناس ارشد مدیریت دولتی</w:t>
      </w:r>
    </w:p>
    <w:p w:rsidR="009B6680" w:rsidRPr="00811048" w:rsidRDefault="009B6680" w:rsidP="00E7060E">
      <w:pPr>
        <w:tabs>
          <w:tab w:val="left" w:pos="4046"/>
        </w:tabs>
        <w:spacing w:before="240" w:line="276" w:lineRule="auto"/>
        <w:ind w:left="-46"/>
        <w:jc w:val="center"/>
        <w:rPr>
          <w:rFonts w:ascii="Vijaya" w:hAnsi="Vijaya" w:cs="Vijaya"/>
          <w:b/>
          <w:caps/>
          <w:color w:val="FF0000"/>
          <w:sz w:val="28"/>
          <w:szCs w:val="28"/>
        </w:rPr>
      </w:pPr>
      <w:r w:rsidRPr="00811048">
        <w:rPr>
          <w:rFonts w:ascii="Vijaya" w:hAnsi="Vijaya" w:cs="Vijaya"/>
          <w:b/>
          <w:caps/>
          <w:color w:val="FF0000"/>
          <w:sz w:val="28"/>
          <w:szCs w:val="28"/>
        </w:rPr>
        <w:t>bah</w:t>
      </w:r>
      <w:r w:rsidR="00832043" w:rsidRPr="00811048">
        <w:rPr>
          <w:rFonts w:ascii="Vijaya" w:hAnsi="Vijaya" w:cs="Vijaya"/>
          <w:b/>
          <w:caps/>
          <w:color w:val="FF0000"/>
          <w:sz w:val="28"/>
          <w:szCs w:val="28"/>
        </w:rPr>
        <w:t>a</w:t>
      </w:r>
      <w:r w:rsidRPr="00811048">
        <w:rPr>
          <w:rFonts w:ascii="Vijaya" w:hAnsi="Vijaya" w:cs="Vijaya"/>
          <w:b/>
          <w:caps/>
          <w:color w:val="FF0000"/>
          <w:sz w:val="28"/>
          <w:szCs w:val="28"/>
        </w:rPr>
        <w:t xml:space="preserve">rekhorram@yahoo.com  </w:t>
      </w:r>
      <w:r w:rsidRPr="00811048">
        <w:rPr>
          <w:rFonts w:ascii="Vijaya" w:hAnsi="Vijaya" w:cs="Vijaya"/>
          <w:b/>
          <w:caps/>
          <w:color w:val="FF0000"/>
          <w:sz w:val="28"/>
          <w:szCs w:val="28"/>
          <w:rtl/>
        </w:rPr>
        <w:t xml:space="preserve">: </w:t>
      </w:r>
      <w:r w:rsidRPr="00811048">
        <w:rPr>
          <w:rFonts w:ascii="Vijaya" w:hAnsi="Vijaya" w:cs="Vijaya"/>
          <w:b/>
          <w:caps/>
          <w:color w:val="FF0000"/>
          <w:sz w:val="28"/>
          <w:szCs w:val="28"/>
        </w:rPr>
        <w:t>E</w:t>
      </w:r>
      <w:r w:rsidR="00811048">
        <w:rPr>
          <w:rFonts w:ascii="Vijaya" w:hAnsi="Vijaya" w:cs="Vijaya"/>
          <w:b/>
          <w:caps/>
          <w:color w:val="FF0000"/>
          <w:sz w:val="28"/>
          <w:szCs w:val="28"/>
        </w:rPr>
        <w:t>.</w:t>
      </w:r>
      <w:r w:rsidRPr="00811048">
        <w:rPr>
          <w:rFonts w:ascii="Vijaya" w:hAnsi="Vijaya" w:cs="Vijaya"/>
          <w:b/>
          <w:caps/>
          <w:color w:val="FF0000"/>
          <w:sz w:val="28"/>
          <w:szCs w:val="28"/>
        </w:rPr>
        <w:t>mail</w:t>
      </w:r>
    </w:p>
    <w:p w:rsidR="009B6680" w:rsidRPr="00A40E2A" w:rsidRDefault="00356E34" w:rsidP="00E7060E">
      <w:pPr>
        <w:tabs>
          <w:tab w:val="left" w:pos="4046"/>
        </w:tabs>
        <w:spacing w:before="240" w:line="276" w:lineRule="auto"/>
        <w:ind w:left="-46"/>
        <w:jc w:val="center"/>
        <w:rPr>
          <w:rFonts w:ascii="IranNastaliq" w:hAnsi="IranNastaliq" w:cs="B Nazanin"/>
          <w:b/>
          <w:caps/>
          <w:color w:val="FF0000"/>
          <w:sz w:val="28"/>
          <w:szCs w:val="28"/>
          <w:rtl/>
        </w:rPr>
      </w:pPr>
      <w:r w:rsidRPr="00A40E2A">
        <w:rPr>
          <w:rFonts w:ascii="IranNastaliq" w:hAnsi="IranNastaliq" w:cs="B Nazanin" w:hint="cs"/>
          <w:b/>
          <w:caps/>
          <w:color w:val="FF0000"/>
          <w:sz w:val="28"/>
          <w:szCs w:val="28"/>
          <w:rtl/>
        </w:rPr>
        <w:t>بهار</w:t>
      </w:r>
      <w:r w:rsidR="009B6680" w:rsidRPr="00A40E2A">
        <w:rPr>
          <w:rFonts w:ascii="IranNastaliq" w:hAnsi="IranNastaliq" w:cs="B Nazanin" w:hint="cs"/>
          <w:b/>
          <w:caps/>
          <w:color w:val="FF0000"/>
          <w:sz w:val="28"/>
          <w:szCs w:val="28"/>
          <w:rtl/>
        </w:rPr>
        <w:t>139</w:t>
      </w:r>
      <w:r w:rsidRPr="00A40E2A">
        <w:rPr>
          <w:rFonts w:ascii="IranNastaliq" w:hAnsi="IranNastaliq" w:cs="B Nazanin" w:hint="cs"/>
          <w:b/>
          <w:caps/>
          <w:color w:val="FF0000"/>
          <w:sz w:val="28"/>
          <w:szCs w:val="28"/>
          <w:rtl/>
        </w:rPr>
        <w:t>4</w:t>
      </w:r>
    </w:p>
    <w:p w:rsidR="009B6680" w:rsidRPr="00325672" w:rsidRDefault="009B6680" w:rsidP="00E7060E">
      <w:pPr>
        <w:tabs>
          <w:tab w:val="left" w:pos="4046"/>
        </w:tabs>
        <w:spacing w:before="240" w:line="276" w:lineRule="auto"/>
        <w:ind w:left="-46"/>
        <w:jc w:val="both"/>
        <w:rPr>
          <w:rFonts w:ascii="IranNastaliq" w:hAnsi="IranNastaliq" w:cs="IranNastaliq"/>
          <w:sz w:val="28"/>
          <w:szCs w:val="28"/>
          <w:rtl/>
        </w:rPr>
      </w:pPr>
    </w:p>
    <w:p w:rsidR="009B6680" w:rsidRPr="000149AD" w:rsidRDefault="000149AD" w:rsidP="00E7060E">
      <w:pPr>
        <w:tabs>
          <w:tab w:val="left" w:pos="4046"/>
        </w:tabs>
        <w:spacing w:before="240" w:line="276" w:lineRule="auto"/>
        <w:ind w:left="-46"/>
        <w:jc w:val="center"/>
        <w:rPr>
          <w:rFonts w:ascii="1169Win2" w:hAnsi="1169Win2" w:cs="2  Kidnap"/>
          <w:color w:val="FF0000"/>
          <w:sz w:val="28"/>
          <w:szCs w:val="28"/>
          <w:rtl/>
        </w:rPr>
      </w:pPr>
      <w:r>
        <w:rPr>
          <w:rFonts w:ascii="1169Win2" w:hAnsi="1169Win2" w:cs="2  Kidnap"/>
          <w:noProof/>
          <w:color w:val="FF0000"/>
          <w:sz w:val="28"/>
          <w:szCs w:val="28"/>
          <w:rtl/>
        </w:rPr>
        <w:lastRenderedPageBreak/>
        <w:drawing>
          <wp:inline distT="0" distB="0" distL="0" distR="0">
            <wp:extent cx="3146938" cy="56540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smellah-www_khamenei313_ir.jpg"/>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148609" cy="5657042"/>
                    </a:xfrm>
                    <a:prstGeom prst="rect">
                      <a:avLst/>
                    </a:prstGeom>
                  </pic:spPr>
                </pic:pic>
              </a:graphicData>
            </a:graphic>
          </wp:inline>
        </w:drawing>
      </w:r>
    </w:p>
    <w:p w:rsidR="00A93C01" w:rsidRPr="00811048" w:rsidRDefault="00A93C01" w:rsidP="00E7060E">
      <w:pPr>
        <w:spacing w:before="240" w:line="276" w:lineRule="auto"/>
        <w:ind w:left="-46"/>
        <w:jc w:val="center"/>
        <w:rPr>
          <w:rFonts w:ascii="IranNastaliq" w:hAnsi="IranNastaliq" w:cs="IranNastaliq"/>
          <w:b/>
          <w:bCs/>
          <w:color w:val="9BBB59" w:themeColor="accent3"/>
          <w:sz w:val="96"/>
          <w:szCs w:val="96"/>
          <w:rtl/>
        </w:rPr>
      </w:pPr>
      <w:r w:rsidRPr="00811048">
        <w:rPr>
          <w:rFonts w:ascii="IranNastaliq" w:hAnsi="IranNastaliq" w:cs="IranNastaliq"/>
          <w:b/>
          <w:bCs/>
          <w:color w:val="9BBB59" w:themeColor="accent3"/>
          <w:sz w:val="96"/>
          <w:szCs w:val="96"/>
          <w:rtl/>
        </w:rPr>
        <w:t>مروری بر نظریه های انگیزش</w:t>
      </w:r>
    </w:p>
    <w:p w:rsidR="00A93C01" w:rsidRDefault="00A93C01" w:rsidP="00E7060E">
      <w:pPr>
        <w:spacing w:line="276" w:lineRule="auto"/>
        <w:ind w:left="-46" w:hanging="23"/>
        <w:jc w:val="center"/>
        <w:rPr>
          <w:rFonts w:cs="B Nazanin"/>
          <w:b/>
          <w:bCs/>
          <w:sz w:val="32"/>
          <w:szCs w:val="32"/>
          <w:rtl/>
        </w:rPr>
      </w:pPr>
      <w:r w:rsidRPr="00325672">
        <w:rPr>
          <w:rFonts w:cs="B Nazanin" w:hint="cs"/>
          <w:b/>
          <w:bCs/>
          <w:sz w:val="32"/>
          <w:szCs w:val="32"/>
          <w:rtl/>
        </w:rPr>
        <w:t>فهرست مطالب</w:t>
      </w:r>
    </w:p>
    <w:p w:rsidR="00A93C01" w:rsidRDefault="00A93C01" w:rsidP="00884E60">
      <w:pPr>
        <w:spacing w:line="276" w:lineRule="auto"/>
        <w:ind w:left="-46" w:hanging="23"/>
        <w:jc w:val="both"/>
        <w:rPr>
          <w:rFonts w:cs="B Nazanin"/>
          <w:b/>
          <w:bCs/>
          <w:sz w:val="28"/>
          <w:szCs w:val="28"/>
          <w:rtl/>
        </w:rPr>
      </w:pPr>
      <w:r w:rsidRPr="00325672">
        <w:rPr>
          <w:rFonts w:cs="B Nazanin" w:hint="cs"/>
          <w:b/>
          <w:bCs/>
          <w:sz w:val="28"/>
          <w:szCs w:val="28"/>
          <w:rtl/>
        </w:rPr>
        <w:t>عنوان</w:t>
      </w:r>
      <w:r w:rsidRPr="00471976">
        <w:rPr>
          <w:rFonts w:cs="B Nazanin" w:hint="cs"/>
          <w:sz w:val="28"/>
          <w:szCs w:val="28"/>
          <w:rtl/>
        </w:rPr>
        <w:t>........................................................................................................................</w:t>
      </w:r>
      <w:r w:rsidR="00884E60" w:rsidRPr="00471976">
        <w:rPr>
          <w:rFonts w:cs="B Nazanin" w:hint="cs"/>
          <w:sz w:val="28"/>
          <w:szCs w:val="28"/>
          <w:rtl/>
        </w:rPr>
        <w:t>....</w:t>
      </w:r>
      <w:r w:rsidRPr="00471976">
        <w:rPr>
          <w:rFonts w:cs="B Nazanin" w:hint="cs"/>
          <w:sz w:val="28"/>
          <w:szCs w:val="28"/>
          <w:rtl/>
        </w:rPr>
        <w:t>...................................</w:t>
      </w:r>
      <w:r w:rsidRPr="00325672">
        <w:rPr>
          <w:rFonts w:cs="B Nazanin" w:hint="cs"/>
          <w:b/>
          <w:bCs/>
          <w:sz w:val="28"/>
          <w:szCs w:val="28"/>
          <w:rtl/>
        </w:rPr>
        <w:t>صفحه</w:t>
      </w:r>
    </w:p>
    <w:p w:rsidR="00404D14" w:rsidRDefault="00404D14" w:rsidP="00884E60">
      <w:pPr>
        <w:spacing w:line="276" w:lineRule="auto"/>
        <w:ind w:left="-46" w:hanging="23"/>
        <w:jc w:val="both"/>
        <w:rPr>
          <w:rFonts w:cs="B Nazanin"/>
          <w:b/>
          <w:bCs/>
          <w:sz w:val="28"/>
          <w:szCs w:val="28"/>
          <w:rtl/>
        </w:rPr>
      </w:pPr>
    </w:p>
    <w:p w:rsidR="001918EA" w:rsidRPr="00325672" w:rsidRDefault="001918EA" w:rsidP="00884E60">
      <w:pPr>
        <w:spacing w:line="276" w:lineRule="auto"/>
        <w:ind w:left="-46" w:hanging="23"/>
        <w:jc w:val="both"/>
        <w:rPr>
          <w:rFonts w:cs="B Nazanin"/>
          <w:b/>
          <w:bCs/>
          <w:sz w:val="28"/>
          <w:szCs w:val="28"/>
          <w:rtl/>
        </w:rPr>
      </w:pPr>
      <w:r w:rsidRPr="00404D14">
        <w:rPr>
          <w:rFonts w:cs="B Nazanin" w:hint="cs"/>
          <w:b/>
          <w:bCs/>
          <w:sz w:val="26"/>
          <w:szCs w:val="26"/>
          <w:rtl/>
        </w:rPr>
        <w:lastRenderedPageBreak/>
        <w:t>پیشگفتار</w:t>
      </w:r>
      <w:r w:rsidRPr="00471976">
        <w:rPr>
          <w:rFonts w:cs="B Nazanin" w:hint="cs"/>
          <w:sz w:val="28"/>
          <w:szCs w:val="28"/>
          <w:rtl/>
        </w:rPr>
        <w:t xml:space="preserve">........................................................................................................................................................... </w:t>
      </w:r>
      <w:r w:rsidRPr="001918EA">
        <w:rPr>
          <w:rFonts w:cs="B Nazanin" w:hint="cs"/>
          <w:sz w:val="28"/>
          <w:szCs w:val="28"/>
          <w:rtl/>
        </w:rPr>
        <w:t>1</w:t>
      </w:r>
    </w:p>
    <w:p w:rsidR="00A93C01" w:rsidRPr="00325672" w:rsidRDefault="00A93C01" w:rsidP="00884E60">
      <w:pPr>
        <w:pStyle w:val="NormalWeb"/>
        <w:bidi/>
        <w:spacing w:before="0" w:beforeAutospacing="0" w:after="0" w:afterAutospacing="0" w:line="276" w:lineRule="auto"/>
        <w:ind w:left="-46"/>
        <w:jc w:val="both"/>
        <w:rPr>
          <w:rFonts w:ascii="Tahoma" w:hAnsi="Tahoma" w:cs="B Nazanin"/>
          <w:b/>
          <w:bCs/>
          <w:sz w:val="26"/>
          <w:szCs w:val="26"/>
          <w:rtl/>
        </w:rPr>
      </w:pPr>
      <w:r w:rsidRPr="00325672">
        <w:rPr>
          <w:rFonts w:ascii="Tahoma" w:hAnsi="Tahoma" w:cs="B Nazanin"/>
          <w:b/>
          <w:bCs/>
          <w:sz w:val="26"/>
          <w:szCs w:val="26"/>
          <w:rtl/>
        </w:rPr>
        <w:t xml:space="preserve">فصل اول : </w:t>
      </w:r>
      <w:r>
        <w:rPr>
          <w:rFonts w:ascii="Tahoma" w:hAnsi="Tahoma" w:cs="B Nazanin" w:hint="cs"/>
          <w:b/>
          <w:bCs/>
          <w:sz w:val="26"/>
          <w:szCs w:val="26"/>
          <w:rtl/>
        </w:rPr>
        <w:t>انگیزش چیست؟</w:t>
      </w:r>
      <w:r w:rsidRPr="00471976">
        <w:rPr>
          <w:rFonts w:ascii="Tahoma" w:hAnsi="Tahoma" w:cs="B Nazanin" w:hint="cs"/>
          <w:sz w:val="26"/>
          <w:szCs w:val="26"/>
          <w:rtl/>
        </w:rPr>
        <w:t>........................................................................................................................</w:t>
      </w:r>
      <w:r w:rsidR="00884E60" w:rsidRPr="00471976">
        <w:rPr>
          <w:rFonts w:ascii="Tahoma" w:hAnsi="Tahoma" w:cs="B Nazanin" w:hint="cs"/>
          <w:sz w:val="26"/>
          <w:szCs w:val="26"/>
          <w:rtl/>
        </w:rPr>
        <w:t>.</w:t>
      </w:r>
      <w:r w:rsidR="00884E60">
        <w:rPr>
          <w:rFonts w:ascii="Tahoma" w:hAnsi="Tahoma" w:cs="B Nazanin" w:hint="cs"/>
          <w:sz w:val="26"/>
          <w:szCs w:val="26"/>
          <w:rtl/>
        </w:rPr>
        <w:t xml:space="preserve"> 2</w:t>
      </w:r>
    </w:p>
    <w:p w:rsidR="00A93C01" w:rsidRPr="00FB02AF" w:rsidRDefault="00A93C01" w:rsidP="00FB02AF">
      <w:pPr>
        <w:pStyle w:val="NormalWeb"/>
        <w:bidi/>
        <w:spacing w:before="0" w:beforeAutospacing="0" w:after="0" w:afterAutospacing="0" w:line="276" w:lineRule="auto"/>
        <w:ind w:left="-46"/>
        <w:jc w:val="both"/>
        <w:rPr>
          <w:rFonts w:ascii="Tahoma" w:hAnsi="Tahoma" w:cs="B Nazanin"/>
          <w:sz w:val="26"/>
          <w:szCs w:val="26"/>
          <w:rtl/>
        </w:rPr>
      </w:pPr>
      <w:r w:rsidRPr="00FB02AF">
        <w:rPr>
          <w:rFonts w:ascii="Tahoma" w:hAnsi="Tahoma" w:cs="B Nazanin" w:hint="cs"/>
          <w:b/>
          <w:bCs/>
          <w:sz w:val="26"/>
          <w:szCs w:val="26"/>
          <w:rtl/>
        </w:rPr>
        <w:t>فصل دوم</w:t>
      </w:r>
      <w:r w:rsidRPr="00FB02AF">
        <w:rPr>
          <w:rFonts w:ascii="Tahoma" w:hAnsi="Tahoma" w:cs="B Nazanin" w:hint="cs"/>
          <w:sz w:val="26"/>
          <w:szCs w:val="26"/>
          <w:rtl/>
        </w:rPr>
        <w:t xml:space="preserve"> : </w:t>
      </w:r>
      <w:r w:rsidR="00FB02AF" w:rsidRPr="00FB02AF">
        <w:rPr>
          <w:rFonts w:ascii="Tahoma" w:hAnsi="Tahoma" w:cs="B Nazanin" w:hint="cs"/>
          <w:b/>
          <w:bCs/>
          <w:sz w:val="26"/>
          <w:szCs w:val="26"/>
          <w:rtl/>
        </w:rPr>
        <w:t xml:space="preserve">پایه های نظری انگیزش در اسلام </w:t>
      </w:r>
      <w:r w:rsidR="00FB02AF" w:rsidRPr="00471976">
        <w:rPr>
          <w:rFonts w:ascii="Tahoma" w:hAnsi="Tahoma" w:cs="B Nazanin" w:hint="cs"/>
          <w:sz w:val="26"/>
          <w:szCs w:val="26"/>
          <w:rtl/>
        </w:rPr>
        <w:t>.................</w:t>
      </w:r>
      <w:r w:rsidRPr="00471976">
        <w:rPr>
          <w:rFonts w:ascii="Tahoma" w:hAnsi="Tahoma" w:cs="B Nazanin" w:hint="cs"/>
          <w:sz w:val="26"/>
          <w:szCs w:val="26"/>
          <w:rtl/>
        </w:rPr>
        <w:t>.........</w:t>
      </w:r>
      <w:r w:rsidR="00331E02" w:rsidRPr="00471976">
        <w:rPr>
          <w:rFonts w:ascii="Tahoma" w:hAnsi="Tahoma" w:cs="B Nazanin" w:hint="cs"/>
          <w:sz w:val="26"/>
          <w:szCs w:val="26"/>
          <w:rtl/>
        </w:rPr>
        <w:t>............</w:t>
      </w:r>
      <w:r w:rsidR="00FB02AF" w:rsidRPr="00471976">
        <w:rPr>
          <w:rFonts w:ascii="Tahoma" w:hAnsi="Tahoma" w:cs="B Nazanin" w:hint="cs"/>
          <w:sz w:val="26"/>
          <w:szCs w:val="26"/>
          <w:rtl/>
        </w:rPr>
        <w:t>.......</w:t>
      </w:r>
      <w:r w:rsidR="00331E02" w:rsidRPr="00471976">
        <w:rPr>
          <w:rFonts w:ascii="Tahoma" w:hAnsi="Tahoma" w:cs="B Nazanin" w:hint="cs"/>
          <w:sz w:val="26"/>
          <w:szCs w:val="26"/>
          <w:rtl/>
        </w:rPr>
        <w:t>...........................</w:t>
      </w:r>
      <w:r w:rsidRPr="00471976">
        <w:rPr>
          <w:rFonts w:ascii="Tahoma" w:hAnsi="Tahoma" w:cs="B Nazanin" w:hint="cs"/>
          <w:sz w:val="26"/>
          <w:szCs w:val="26"/>
          <w:rtl/>
        </w:rPr>
        <w:t>......</w:t>
      </w:r>
      <w:r w:rsidR="00CD1778" w:rsidRPr="00471976">
        <w:rPr>
          <w:rFonts w:ascii="Tahoma" w:hAnsi="Tahoma" w:cs="B Nazanin" w:hint="cs"/>
          <w:sz w:val="26"/>
          <w:szCs w:val="26"/>
          <w:rtl/>
        </w:rPr>
        <w:t>..</w:t>
      </w:r>
      <w:r w:rsidRPr="00471976">
        <w:rPr>
          <w:rFonts w:ascii="Tahoma" w:hAnsi="Tahoma" w:cs="B Nazanin" w:hint="cs"/>
          <w:sz w:val="26"/>
          <w:szCs w:val="26"/>
          <w:rtl/>
        </w:rPr>
        <w:t>...........</w:t>
      </w:r>
      <w:r w:rsidR="00FB02AF" w:rsidRPr="00FB02AF">
        <w:rPr>
          <w:rFonts w:ascii="Tahoma" w:hAnsi="Tahoma" w:cs="B Nazanin" w:hint="cs"/>
          <w:sz w:val="26"/>
          <w:szCs w:val="26"/>
          <w:rtl/>
        </w:rPr>
        <w:t>12</w:t>
      </w:r>
    </w:p>
    <w:p w:rsidR="00CD1778" w:rsidRPr="00FB02AF" w:rsidRDefault="00CD1778" w:rsidP="00FB02AF">
      <w:pPr>
        <w:pStyle w:val="NormalWeb"/>
        <w:bidi/>
        <w:spacing w:before="0" w:beforeAutospacing="0" w:after="0" w:afterAutospacing="0" w:line="276" w:lineRule="auto"/>
        <w:ind w:left="-46"/>
        <w:jc w:val="both"/>
        <w:rPr>
          <w:rFonts w:ascii="Tahoma" w:hAnsi="Tahoma" w:cs="B Nazanin"/>
          <w:sz w:val="26"/>
          <w:szCs w:val="26"/>
          <w:rtl/>
        </w:rPr>
      </w:pPr>
      <w:r w:rsidRPr="00FB02AF">
        <w:rPr>
          <w:rFonts w:ascii="Tahoma" w:hAnsi="Tahoma" w:cs="B Nazanin" w:hint="cs"/>
          <w:b/>
          <w:bCs/>
          <w:sz w:val="26"/>
          <w:szCs w:val="26"/>
          <w:rtl/>
        </w:rPr>
        <w:t>فصل سوم</w:t>
      </w:r>
      <w:r w:rsidRPr="00FB02AF">
        <w:rPr>
          <w:rFonts w:ascii="Tahoma" w:hAnsi="Tahoma" w:cs="B Nazanin" w:hint="cs"/>
          <w:sz w:val="26"/>
          <w:szCs w:val="26"/>
          <w:rtl/>
        </w:rPr>
        <w:t xml:space="preserve"> : </w:t>
      </w:r>
      <w:r w:rsidRPr="00FB02AF">
        <w:rPr>
          <w:rFonts w:ascii="Tahoma" w:hAnsi="Tahoma" w:cs="B Nazanin" w:hint="cs"/>
          <w:b/>
          <w:bCs/>
          <w:sz w:val="26"/>
          <w:szCs w:val="26"/>
          <w:rtl/>
        </w:rPr>
        <w:t>نظریه های انگیزش</w:t>
      </w:r>
      <w:r w:rsidRPr="00471976">
        <w:rPr>
          <w:rFonts w:ascii="Tahoma" w:hAnsi="Tahoma" w:cs="B Nazanin" w:hint="cs"/>
          <w:sz w:val="26"/>
          <w:szCs w:val="26"/>
          <w:rtl/>
        </w:rPr>
        <w:t>........................................................................................</w:t>
      </w:r>
      <w:r w:rsidR="00FB02AF" w:rsidRPr="00471976">
        <w:rPr>
          <w:rFonts w:ascii="Tahoma" w:hAnsi="Tahoma" w:cs="B Nazanin" w:hint="cs"/>
          <w:sz w:val="26"/>
          <w:szCs w:val="26"/>
          <w:rtl/>
        </w:rPr>
        <w:t>...........................</w:t>
      </w:r>
      <w:r w:rsidR="00FB02AF" w:rsidRPr="00FB02AF">
        <w:rPr>
          <w:rFonts w:ascii="Tahoma" w:hAnsi="Tahoma" w:cs="B Nazanin" w:hint="cs"/>
          <w:sz w:val="26"/>
          <w:szCs w:val="26"/>
          <w:rtl/>
        </w:rPr>
        <w:t xml:space="preserve"> 18</w:t>
      </w:r>
    </w:p>
    <w:p w:rsidR="00997642" w:rsidRPr="00FB02AF" w:rsidRDefault="00997642" w:rsidP="00FB02AF">
      <w:pPr>
        <w:spacing w:line="276" w:lineRule="auto"/>
        <w:ind w:left="-46"/>
        <w:jc w:val="both"/>
        <w:outlineLvl w:val="2"/>
        <w:rPr>
          <w:rFonts w:ascii="Tahoma" w:hAnsi="Tahoma" w:cs="B Nazanin"/>
          <w:b/>
          <w:bCs/>
          <w:sz w:val="26"/>
          <w:szCs w:val="26"/>
          <w:rtl/>
        </w:rPr>
      </w:pPr>
      <w:r w:rsidRPr="00FB02AF">
        <w:rPr>
          <w:rFonts w:ascii="Tahoma" w:hAnsi="Tahoma" w:cs="B Nazanin" w:hint="cs"/>
          <w:b/>
          <w:bCs/>
          <w:sz w:val="26"/>
          <w:szCs w:val="26"/>
          <w:rtl/>
        </w:rPr>
        <w:t>فصل چهارم:</w:t>
      </w:r>
      <w:r w:rsidRPr="00FB02AF">
        <w:rPr>
          <w:rFonts w:ascii="Tahoma" w:hAnsi="Tahoma" w:cs="B Nazanin"/>
          <w:b/>
          <w:bCs/>
          <w:sz w:val="26"/>
          <w:szCs w:val="26"/>
          <w:rtl/>
          <w:lang w:bidi="ar-SA"/>
        </w:rPr>
        <w:t xml:space="preserve"> انگیزش</w:t>
      </w:r>
      <w:r w:rsidR="00372136" w:rsidRPr="00FB02AF">
        <w:rPr>
          <w:rFonts w:ascii="Tahoma" w:hAnsi="Tahoma" w:cs="B Nazanin" w:hint="cs"/>
          <w:b/>
          <w:bCs/>
          <w:sz w:val="26"/>
          <w:szCs w:val="26"/>
          <w:rtl/>
          <w:lang w:bidi="ar-SA"/>
        </w:rPr>
        <w:t xml:space="preserve"> و سازمان</w:t>
      </w:r>
      <w:r w:rsidRPr="00471976">
        <w:rPr>
          <w:rFonts w:ascii="Tahoma" w:hAnsi="Tahoma" w:cs="B Nazanin" w:hint="cs"/>
          <w:sz w:val="26"/>
          <w:szCs w:val="26"/>
          <w:rtl/>
        </w:rPr>
        <w:t>...............................................................................</w:t>
      </w:r>
      <w:r w:rsidR="00FB02AF" w:rsidRPr="00471976">
        <w:rPr>
          <w:rFonts w:ascii="Tahoma" w:hAnsi="Tahoma" w:cs="B Nazanin" w:hint="cs"/>
          <w:sz w:val="26"/>
          <w:szCs w:val="26"/>
          <w:rtl/>
        </w:rPr>
        <w:t>.........</w:t>
      </w:r>
      <w:r w:rsidRPr="00471976">
        <w:rPr>
          <w:rFonts w:ascii="Tahoma" w:hAnsi="Tahoma" w:cs="B Nazanin" w:hint="cs"/>
          <w:sz w:val="26"/>
          <w:szCs w:val="26"/>
          <w:rtl/>
        </w:rPr>
        <w:t>..........</w:t>
      </w:r>
      <w:r w:rsidR="00FB02AF" w:rsidRPr="00471976">
        <w:rPr>
          <w:rFonts w:ascii="Tahoma" w:hAnsi="Tahoma" w:cs="B Nazanin" w:hint="cs"/>
          <w:sz w:val="26"/>
          <w:szCs w:val="26"/>
          <w:rtl/>
        </w:rPr>
        <w:t xml:space="preserve">................ </w:t>
      </w:r>
      <w:r w:rsidR="00FB02AF" w:rsidRPr="00FB02AF">
        <w:rPr>
          <w:rFonts w:ascii="Tahoma" w:hAnsi="Tahoma" w:cs="B Nazanin" w:hint="cs"/>
          <w:sz w:val="26"/>
          <w:szCs w:val="26"/>
          <w:rtl/>
        </w:rPr>
        <w:t>42</w:t>
      </w:r>
    </w:p>
    <w:p w:rsidR="00320E7A" w:rsidRPr="00FB02AF" w:rsidRDefault="00320E7A" w:rsidP="00FB02AF">
      <w:pPr>
        <w:spacing w:line="276" w:lineRule="auto"/>
        <w:ind w:left="-46"/>
        <w:jc w:val="both"/>
        <w:outlineLvl w:val="2"/>
        <w:rPr>
          <w:rFonts w:ascii="Tahoma" w:hAnsi="Tahoma" w:cs="B Nazanin"/>
          <w:b/>
          <w:bCs/>
          <w:sz w:val="26"/>
          <w:szCs w:val="26"/>
          <w:rtl/>
          <w:cs/>
        </w:rPr>
      </w:pPr>
      <w:r w:rsidRPr="00FB02AF">
        <w:rPr>
          <w:rFonts w:ascii="Tahoma" w:hAnsi="Tahoma" w:cs="B Nazanin" w:hint="cs"/>
          <w:b/>
          <w:bCs/>
          <w:sz w:val="26"/>
          <w:szCs w:val="26"/>
          <w:rtl/>
        </w:rPr>
        <w:t>فصل پنجم</w:t>
      </w:r>
      <w:r w:rsidRPr="00FB02AF">
        <w:rPr>
          <w:rFonts w:ascii="Tahoma" w:hAnsi="Tahoma" w:cs="B Nazanin" w:hint="cs"/>
          <w:sz w:val="26"/>
          <w:szCs w:val="26"/>
          <w:rtl/>
        </w:rPr>
        <w:t>:</w:t>
      </w:r>
      <w:r w:rsidR="00FB02AF" w:rsidRPr="00FB02AF">
        <w:rPr>
          <w:rFonts w:ascii="Tahoma" w:hAnsi="Tahoma" w:cs="B Nazanin" w:hint="cs"/>
          <w:b/>
          <w:bCs/>
          <w:sz w:val="26"/>
          <w:szCs w:val="26"/>
          <w:rtl/>
          <w:lang w:bidi="ar-SA"/>
        </w:rPr>
        <w:t xml:space="preserve">جمع بندی و </w:t>
      </w:r>
      <w:r w:rsidRPr="00FB02AF">
        <w:rPr>
          <w:rFonts w:ascii="Tahoma" w:hAnsi="Tahoma" w:cs="B Nazanin" w:hint="cs"/>
          <w:b/>
          <w:bCs/>
          <w:sz w:val="26"/>
          <w:szCs w:val="26"/>
          <w:rtl/>
          <w:lang w:bidi="ar-SA"/>
        </w:rPr>
        <w:t>پیشنهاد</w:t>
      </w:r>
      <w:r w:rsidR="00FB02AF" w:rsidRPr="00471976">
        <w:rPr>
          <w:rFonts w:ascii="Tahoma" w:hAnsi="Tahoma" w:cs="B Nazanin" w:hint="cs"/>
          <w:sz w:val="26"/>
          <w:szCs w:val="26"/>
          <w:rtl/>
        </w:rPr>
        <w:t>.............................................................................................................</w:t>
      </w:r>
      <w:r w:rsidR="00FB02AF" w:rsidRPr="00FB02AF">
        <w:rPr>
          <w:rFonts w:ascii="Tahoma" w:hAnsi="Tahoma" w:cs="B Nazanin" w:hint="cs"/>
          <w:sz w:val="26"/>
          <w:szCs w:val="26"/>
          <w:rtl/>
        </w:rPr>
        <w:t xml:space="preserve"> 52</w:t>
      </w:r>
    </w:p>
    <w:p w:rsidR="00A93C01" w:rsidRPr="00325672" w:rsidRDefault="00A93C01" w:rsidP="00404D14">
      <w:pPr>
        <w:pStyle w:val="NormalWeb"/>
        <w:bidi/>
        <w:spacing w:before="0" w:beforeAutospacing="0" w:after="0" w:afterAutospacing="0" w:line="276" w:lineRule="auto"/>
        <w:ind w:left="-46"/>
        <w:jc w:val="both"/>
        <w:rPr>
          <w:rFonts w:ascii="Tahoma" w:hAnsi="Tahoma" w:cs="B Nazanin"/>
          <w:sz w:val="26"/>
          <w:szCs w:val="26"/>
          <w:rtl/>
        </w:rPr>
      </w:pPr>
      <w:r w:rsidRPr="00325672">
        <w:rPr>
          <w:rFonts w:ascii="Tahoma" w:hAnsi="Tahoma" w:cs="B Nazanin" w:hint="cs"/>
          <w:b/>
          <w:bCs/>
          <w:sz w:val="26"/>
          <w:szCs w:val="26"/>
          <w:rtl/>
        </w:rPr>
        <w:t>منابع</w:t>
      </w:r>
      <w:r w:rsidR="00404D14">
        <w:rPr>
          <w:rFonts w:ascii="Tahoma" w:hAnsi="Tahoma" w:cs="B Nazanin" w:hint="cs"/>
          <w:b/>
          <w:bCs/>
          <w:sz w:val="26"/>
          <w:szCs w:val="26"/>
          <w:rtl/>
        </w:rPr>
        <w:t xml:space="preserve"> و مآخذ</w:t>
      </w:r>
      <w:r w:rsidRPr="00325672">
        <w:rPr>
          <w:rFonts w:ascii="Tahoma" w:hAnsi="Tahoma" w:cs="B Nazanin" w:hint="cs"/>
          <w:b/>
          <w:bCs/>
          <w:sz w:val="26"/>
          <w:szCs w:val="26"/>
          <w:rtl/>
        </w:rPr>
        <w:t>:</w:t>
      </w:r>
      <w:r w:rsidRPr="00471976">
        <w:rPr>
          <w:rFonts w:ascii="Tahoma" w:hAnsi="Tahoma" w:cs="B Nazanin" w:hint="cs"/>
          <w:sz w:val="26"/>
          <w:szCs w:val="26"/>
          <w:rtl/>
        </w:rPr>
        <w:t>..................................................................................................................................................</w:t>
      </w:r>
      <w:r w:rsidR="00404D14">
        <w:rPr>
          <w:rFonts w:ascii="Tahoma" w:hAnsi="Tahoma" w:cs="B Nazanin" w:hint="cs"/>
          <w:sz w:val="26"/>
          <w:szCs w:val="26"/>
          <w:rtl/>
        </w:rPr>
        <w:t xml:space="preserve">59 </w:t>
      </w:r>
    </w:p>
    <w:p w:rsidR="009B6680" w:rsidRPr="00FC5DBC" w:rsidRDefault="009B6680" w:rsidP="00E7060E">
      <w:pPr>
        <w:spacing w:before="240" w:line="276" w:lineRule="auto"/>
        <w:ind w:left="-46"/>
        <w:jc w:val="center"/>
        <w:outlineLvl w:val="0"/>
        <w:rPr>
          <w:rFonts w:ascii="IranNastaliq" w:hAnsi="IranNastaliq" w:cs="B Nazanin"/>
          <w:b/>
          <w:bCs/>
          <w:color w:val="FF0000"/>
          <w:sz w:val="100"/>
          <w:szCs w:val="100"/>
          <w:rtl/>
        </w:rPr>
      </w:pPr>
    </w:p>
    <w:p w:rsidR="009B6680" w:rsidRDefault="009B6680" w:rsidP="00E7060E">
      <w:pPr>
        <w:spacing w:before="240" w:line="276" w:lineRule="auto"/>
        <w:ind w:left="-46"/>
        <w:jc w:val="both"/>
        <w:rPr>
          <w:rFonts w:cs="B Zar"/>
          <w:b/>
          <w:bCs/>
          <w:color w:val="FF0000"/>
          <w:sz w:val="26"/>
          <w:szCs w:val="26"/>
          <w:rtl/>
        </w:rPr>
      </w:pPr>
    </w:p>
    <w:p w:rsidR="00D767FF" w:rsidRDefault="00D767FF" w:rsidP="00E7060E">
      <w:pPr>
        <w:spacing w:before="240" w:line="276" w:lineRule="auto"/>
        <w:ind w:left="-46"/>
        <w:jc w:val="both"/>
        <w:rPr>
          <w:rFonts w:cs="B Zar"/>
          <w:b/>
          <w:bCs/>
          <w:color w:val="FF0000"/>
          <w:sz w:val="26"/>
          <w:szCs w:val="26"/>
          <w:rtl/>
        </w:rPr>
      </w:pPr>
    </w:p>
    <w:p w:rsidR="00D767FF" w:rsidRDefault="00D767FF" w:rsidP="00E7060E">
      <w:pPr>
        <w:spacing w:before="240" w:line="276" w:lineRule="auto"/>
        <w:ind w:left="-46"/>
        <w:jc w:val="both"/>
        <w:rPr>
          <w:rFonts w:cs="B Zar"/>
          <w:b/>
          <w:bCs/>
          <w:color w:val="FF0000"/>
          <w:sz w:val="26"/>
          <w:szCs w:val="26"/>
          <w:rtl/>
        </w:rPr>
      </w:pPr>
    </w:p>
    <w:p w:rsidR="00D767FF" w:rsidRDefault="00D767FF" w:rsidP="00E7060E">
      <w:pPr>
        <w:spacing w:before="240" w:line="276" w:lineRule="auto"/>
        <w:ind w:left="-46"/>
        <w:jc w:val="both"/>
        <w:rPr>
          <w:rFonts w:cs="B Zar"/>
          <w:b/>
          <w:bCs/>
          <w:color w:val="FF0000"/>
          <w:sz w:val="26"/>
          <w:szCs w:val="26"/>
          <w:rtl/>
        </w:rPr>
      </w:pPr>
    </w:p>
    <w:p w:rsidR="00E7060E" w:rsidRDefault="00E7060E" w:rsidP="00E7060E">
      <w:pPr>
        <w:spacing w:line="276" w:lineRule="auto"/>
        <w:ind w:left="-46"/>
        <w:jc w:val="both"/>
        <w:rPr>
          <w:rFonts w:ascii="Tahoma" w:hAnsi="Tahoma" w:cs="B Nazanin"/>
          <w:b/>
          <w:bCs/>
          <w:sz w:val="26"/>
          <w:szCs w:val="26"/>
          <w:rtl/>
        </w:rPr>
      </w:pPr>
    </w:p>
    <w:p w:rsidR="00E7060E" w:rsidRDefault="00E7060E" w:rsidP="00E7060E">
      <w:pPr>
        <w:spacing w:line="276" w:lineRule="auto"/>
        <w:ind w:left="-46"/>
        <w:jc w:val="both"/>
        <w:rPr>
          <w:rFonts w:ascii="Tahoma" w:hAnsi="Tahoma" w:cs="B Nazanin"/>
          <w:b/>
          <w:bCs/>
          <w:sz w:val="26"/>
          <w:szCs w:val="26"/>
          <w:rtl/>
        </w:rPr>
      </w:pPr>
    </w:p>
    <w:p w:rsidR="00E7060E" w:rsidRDefault="00E7060E" w:rsidP="00E7060E">
      <w:pPr>
        <w:spacing w:line="276" w:lineRule="auto"/>
        <w:ind w:left="-46"/>
        <w:jc w:val="both"/>
        <w:rPr>
          <w:rFonts w:ascii="Tahoma" w:hAnsi="Tahoma" w:cs="B Nazanin"/>
          <w:b/>
          <w:bCs/>
          <w:sz w:val="26"/>
          <w:szCs w:val="26"/>
          <w:rtl/>
        </w:rPr>
      </w:pPr>
    </w:p>
    <w:p w:rsidR="00E7060E" w:rsidRDefault="00E7060E" w:rsidP="00E7060E">
      <w:pPr>
        <w:spacing w:line="276" w:lineRule="auto"/>
        <w:ind w:left="-46"/>
        <w:jc w:val="both"/>
        <w:rPr>
          <w:rFonts w:ascii="Tahoma" w:hAnsi="Tahoma" w:cs="B Nazanin"/>
          <w:b/>
          <w:bCs/>
          <w:sz w:val="26"/>
          <w:szCs w:val="26"/>
          <w:rtl/>
        </w:rPr>
      </w:pPr>
    </w:p>
    <w:p w:rsidR="00E7060E" w:rsidRDefault="00E7060E" w:rsidP="00E7060E">
      <w:pPr>
        <w:spacing w:line="276" w:lineRule="auto"/>
        <w:ind w:left="-46"/>
        <w:jc w:val="both"/>
        <w:rPr>
          <w:rFonts w:ascii="Tahoma" w:hAnsi="Tahoma" w:cs="B Nazanin"/>
          <w:b/>
          <w:bCs/>
          <w:sz w:val="26"/>
          <w:szCs w:val="26"/>
          <w:rtl/>
        </w:rPr>
      </w:pPr>
    </w:p>
    <w:p w:rsidR="00E7060E" w:rsidRDefault="00E7060E" w:rsidP="00E7060E">
      <w:pPr>
        <w:spacing w:line="276" w:lineRule="auto"/>
        <w:ind w:left="-46"/>
        <w:jc w:val="both"/>
        <w:rPr>
          <w:rFonts w:ascii="Tahoma" w:hAnsi="Tahoma" w:cs="B Nazanin"/>
          <w:b/>
          <w:bCs/>
          <w:sz w:val="26"/>
          <w:szCs w:val="26"/>
          <w:rtl/>
        </w:rPr>
      </w:pPr>
    </w:p>
    <w:p w:rsidR="00E7060E" w:rsidRDefault="00E7060E" w:rsidP="00E7060E">
      <w:pPr>
        <w:spacing w:line="276" w:lineRule="auto"/>
        <w:ind w:left="-46"/>
        <w:jc w:val="both"/>
        <w:rPr>
          <w:rFonts w:ascii="Tahoma" w:hAnsi="Tahoma" w:cs="B Nazanin"/>
          <w:b/>
          <w:bCs/>
          <w:sz w:val="26"/>
          <w:szCs w:val="26"/>
          <w:rtl/>
        </w:rPr>
      </w:pPr>
    </w:p>
    <w:p w:rsidR="00E7060E" w:rsidRDefault="00E7060E" w:rsidP="00E7060E">
      <w:pPr>
        <w:spacing w:line="276" w:lineRule="auto"/>
        <w:ind w:left="-46"/>
        <w:jc w:val="both"/>
        <w:rPr>
          <w:rFonts w:ascii="Tahoma" w:hAnsi="Tahoma" w:cs="B Nazanin"/>
          <w:b/>
          <w:bCs/>
          <w:sz w:val="26"/>
          <w:szCs w:val="26"/>
          <w:rtl/>
        </w:rPr>
      </w:pPr>
    </w:p>
    <w:p w:rsidR="009B6680" w:rsidRPr="00D767FF" w:rsidRDefault="009B6680" w:rsidP="00E7060E">
      <w:pPr>
        <w:spacing w:line="276" w:lineRule="auto"/>
        <w:ind w:left="-46"/>
        <w:jc w:val="both"/>
        <w:rPr>
          <w:rFonts w:cs="B Nazanin"/>
          <w:sz w:val="26"/>
          <w:szCs w:val="26"/>
          <w:rtl/>
        </w:rPr>
      </w:pPr>
      <w:r w:rsidRPr="00D767FF">
        <w:rPr>
          <w:rFonts w:ascii="Tahoma" w:hAnsi="Tahoma" w:cs="B Nazanin" w:hint="cs"/>
          <w:b/>
          <w:bCs/>
          <w:sz w:val="26"/>
          <w:szCs w:val="26"/>
          <w:rtl/>
        </w:rPr>
        <w:t>*</w:t>
      </w:r>
      <w:r w:rsidRPr="00D767FF">
        <w:rPr>
          <w:rFonts w:ascii="Tahoma" w:hAnsi="Tahoma" w:cs="B Nazanin"/>
          <w:b/>
          <w:bCs/>
          <w:sz w:val="26"/>
          <w:szCs w:val="26"/>
          <w:rtl/>
        </w:rPr>
        <w:t>عنوان دوره</w:t>
      </w:r>
      <w:r w:rsidRPr="00D767FF">
        <w:rPr>
          <w:rFonts w:ascii="Tahoma" w:hAnsi="Tahoma" w:cs="Tahoma"/>
          <w:sz w:val="26"/>
          <w:szCs w:val="26"/>
          <w:rtl/>
        </w:rPr>
        <w:t> </w:t>
      </w:r>
      <w:r w:rsidRPr="00D767FF">
        <w:rPr>
          <w:rFonts w:ascii="Tahoma" w:hAnsi="Tahoma" w:cs="B Nazanin"/>
          <w:sz w:val="26"/>
          <w:szCs w:val="26"/>
          <w:rtl/>
        </w:rPr>
        <w:t>:</w:t>
      </w:r>
      <w:r w:rsidR="00356E34" w:rsidRPr="00D767FF">
        <w:rPr>
          <w:rFonts w:ascii="Tahoma" w:hAnsi="Tahoma" w:cs="B Nazanin" w:hint="cs"/>
          <w:sz w:val="26"/>
          <w:szCs w:val="26"/>
          <w:rtl/>
        </w:rPr>
        <w:t>مروری بر نظریه های انگیزش</w:t>
      </w:r>
    </w:p>
    <w:p w:rsidR="00750D39" w:rsidRPr="00D767FF" w:rsidRDefault="00750D39" w:rsidP="00E7060E">
      <w:pPr>
        <w:spacing w:line="276" w:lineRule="auto"/>
        <w:ind w:left="-46"/>
        <w:jc w:val="both"/>
        <w:rPr>
          <w:rFonts w:cs="B Nazanin"/>
          <w:sz w:val="26"/>
          <w:szCs w:val="26"/>
          <w:rtl/>
        </w:rPr>
      </w:pPr>
    </w:p>
    <w:p w:rsidR="00750D39" w:rsidRPr="00D767FF" w:rsidRDefault="00750D39" w:rsidP="00E7060E">
      <w:pPr>
        <w:spacing w:line="276" w:lineRule="auto"/>
        <w:ind w:left="-46"/>
        <w:jc w:val="both"/>
        <w:rPr>
          <w:rFonts w:cs="B Nazanin"/>
          <w:b/>
          <w:bCs/>
          <w:sz w:val="26"/>
          <w:szCs w:val="26"/>
          <w:rtl/>
        </w:rPr>
      </w:pPr>
      <w:r w:rsidRPr="00D767FF">
        <w:rPr>
          <w:rFonts w:cs="B Nazanin" w:hint="cs"/>
          <w:b/>
          <w:bCs/>
          <w:sz w:val="26"/>
          <w:szCs w:val="26"/>
          <w:rtl/>
        </w:rPr>
        <w:t>*اهداف آموزشیو رفتاری:</w:t>
      </w:r>
    </w:p>
    <w:p w:rsidR="00750D39" w:rsidRDefault="00750D39" w:rsidP="00E7060E">
      <w:pPr>
        <w:pStyle w:val="ListParagraph"/>
        <w:numPr>
          <w:ilvl w:val="0"/>
          <w:numId w:val="1"/>
        </w:numPr>
        <w:tabs>
          <w:tab w:val="left" w:pos="259"/>
        </w:tabs>
        <w:spacing w:line="276" w:lineRule="auto"/>
        <w:ind w:left="-46" w:firstLine="0"/>
        <w:jc w:val="both"/>
        <w:rPr>
          <w:rFonts w:cs="B Nazanin"/>
          <w:sz w:val="26"/>
          <w:szCs w:val="26"/>
        </w:rPr>
      </w:pPr>
      <w:r w:rsidRPr="00D767FF">
        <w:rPr>
          <w:rFonts w:cs="B Nazanin" w:hint="cs"/>
          <w:sz w:val="26"/>
          <w:szCs w:val="26"/>
          <w:rtl/>
        </w:rPr>
        <w:t>آشنایی با خواستگاه و مفهوم انگیزش</w:t>
      </w:r>
    </w:p>
    <w:p w:rsidR="002463DE" w:rsidRPr="00D767FF" w:rsidRDefault="002463DE" w:rsidP="00E7060E">
      <w:pPr>
        <w:pStyle w:val="ListParagraph"/>
        <w:numPr>
          <w:ilvl w:val="0"/>
          <w:numId w:val="1"/>
        </w:numPr>
        <w:tabs>
          <w:tab w:val="left" w:pos="259"/>
        </w:tabs>
        <w:spacing w:line="276" w:lineRule="auto"/>
        <w:ind w:left="-46" w:firstLine="0"/>
        <w:jc w:val="both"/>
        <w:rPr>
          <w:rFonts w:cs="B Nazanin"/>
          <w:sz w:val="26"/>
          <w:szCs w:val="26"/>
        </w:rPr>
      </w:pPr>
      <w:r>
        <w:rPr>
          <w:rFonts w:cs="B Nazanin" w:hint="cs"/>
          <w:sz w:val="26"/>
          <w:szCs w:val="26"/>
          <w:rtl/>
        </w:rPr>
        <w:lastRenderedPageBreak/>
        <w:t>آشنایی با مبانی اعتقادی انگیزش</w:t>
      </w:r>
    </w:p>
    <w:p w:rsidR="00750D39" w:rsidRPr="00D767FF" w:rsidRDefault="00750D39" w:rsidP="00E7060E">
      <w:pPr>
        <w:pStyle w:val="ListParagraph"/>
        <w:numPr>
          <w:ilvl w:val="0"/>
          <w:numId w:val="1"/>
        </w:numPr>
        <w:tabs>
          <w:tab w:val="left" w:pos="259"/>
        </w:tabs>
        <w:spacing w:line="276" w:lineRule="auto"/>
        <w:ind w:left="-46" w:firstLine="0"/>
        <w:jc w:val="both"/>
        <w:rPr>
          <w:rFonts w:cs="B Nazanin"/>
          <w:sz w:val="26"/>
          <w:szCs w:val="26"/>
        </w:rPr>
      </w:pPr>
      <w:r w:rsidRPr="00D767FF">
        <w:rPr>
          <w:rFonts w:cs="B Nazanin" w:hint="cs"/>
          <w:sz w:val="26"/>
          <w:szCs w:val="26"/>
          <w:rtl/>
        </w:rPr>
        <w:t>کسب آگاهی های لازم در خصوص نظریه های رایج و سابق انگیزش</w:t>
      </w:r>
    </w:p>
    <w:p w:rsidR="00750D39" w:rsidRPr="00D767FF" w:rsidRDefault="00750D39" w:rsidP="00E7060E">
      <w:pPr>
        <w:pStyle w:val="ListParagraph"/>
        <w:numPr>
          <w:ilvl w:val="0"/>
          <w:numId w:val="1"/>
        </w:numPr>
        <w:tabs>
          <w:tab w:val="left" w:pos="259"/>
        </w:tabs>
        <w:spacing w:line="276" w:lineRule="auto"/>
        <w:ind w:left="-46" w:firstLine="0"/>
        <w:jc w:val="both"/>
        <w:rPr>
          <w:rFonts w:cs="B Nazanin"/>
          <w:sz w:val="26"/>
          <w:szCs w:val="26"/>
        </w:rPr>
      </w:pPr>
      <w:r w:rsidRPr="00D767FF">
        <w:rPr>
          <w:rFonts w:cs="B Nazanin" w:hint="cs"/>
          <w:sz w:val="26"/>
          <w:szCs w:val="26"/>
          <w:rtl/>
        </w:rPr>
        <w:t>بدست آوردن اطلاعات در باره تاثیر و عملکرد هرکدام از نظریه ها در سازمان</w:t>
      </w:r>
    </w:p>
    <w:p w:rsidR="00750D39" w:rsidRPr="00D767FF" w:rsidRDefault="00750D39" w:rsidP="00E7060E">
      <w:pPr>
        <w:pStyle w:val="ListParagraph"/>
        <w:numPr>
          <w:ilvl w:val="0"/>
          <w:numId w:val="1"/>
        </w:numPr>
        <w:tabs>
          <w:tab w:val="left" w:pos="259"/>
        </w:tabs>
        <w:spacing w:line="276" w:lineRule="auto"/>
        <w:ind w:left="-46" w:firstLine="0"/>
        <w:jc w:val="both"/>
        <w:rPr>
          <w:rFonts w:cs="B Nazanin"/>
          <w:sz w:val="26"/>
          <w:szCs w:val="26"/>
        </w:rPr>
      </w:pPr>
      <w:r w:rsidRPr="00D767FF">
        <w:rPr>
          <w:rFonts w:cs="B Nazanin" w:hint="cs"/>
          <w:sz w:val="26"/>
          <w:szCs w:val="26"/>
          <w:rtl/>
        </w:rPr>
        <w:t xml:space="preserve">کسب آگاهی در مورد منشاء و کاربرد نظریه ها در مقاطع </w:t>
      </w:r>
      <w:r w:rsidR="002463DE">
        <w:rPr>
          <w:rFonts w:cs="B Nazanin" w:hint="cs"/>
          <w:sz w:val="26"/>
          <w:szCs w:val="26"/>
          <w:rtl/>
        </w:rPr>
        <w:t xml:space="preserve">و شرایط </w:t>
      </w:r>
      <w:r w:rsidRPr="00D767FF">
        <w:rPr>
          <w:rFonts w:cs="B Nazanin" w:hint="cs"/>
          <w:sz w:val="26"/>
          <w:szCs w:val="26"/>
          <w:rtl/>
        </w:rPr>
        <w:t>مختلف</w:t>
      </w:r>
    </w:p>
    <w:p w:rsidR="009B6680" w:rsidRPr="00D767FF" w:rsidRDefault="009B6680" w:rsidP="00E7060E">
      <w:pPr>
        <w:spacing w:line="276" w:lineRule="auto"/>
        <w:ind w:left="-46"/>
        <w:jc w:val="both"/>
        <w:rPr>
          <w:rFonts w:cs="B Nazanin"/>
          <w:sz w:val="26"/>
          <w:szCs w:val="26"/>
          <w:rtl/>
        </w:rPr>
      </w:pPr>
    </w:p>
    <w:p w:rsidR="009B6680" w:rsidRPr="00D767FF" w:rsidRDefault="009B6680" w:rsidP="00E7060E">
      <w:pPr>
        <w:spacing w:line="276" w:lineRule="auto"/>
        <w:ind w:left="-46"/>
        <w:jc w:val="both"/>
        <w:rPr>
          <w:rFonts w:cs="B Nazanin"/>
          <w:sz w:val="26"/>
          <w:szCs w:val="26"/>
          <w:rtl/>
        </w:rPr>
      </w:pPr>
      <w:r w:rsidRPr="00D767FF">
        <w:rPr>
          <w:rFonts w:cs="B Nazanin" w:hint="cs"/>
          <w:b/>
          <w:bCs/>
          <w:sz w:val="26"/>
          <w:szCs w:val="26"/>
          <w:rtl/>
        </w:rPr>
        <w:t xml:space="preserve">*نوع دوره </w:t>
      </w:r>
      <w:r w:rsidRPr="00D767FF">
        <w:rPr>
          <w:rFonts w:cs="B Nazanin" w:hint="cs"/>
          <w:sz w:val="26"/>
          <w:szCs w:val="26"/>
          <w:rtl/>
        </w:rPr>
        <w:t>: عمومی</w:t>
      </w:r>
    </w:p>
    <w:p w:rsidR="009B6680" w:rsidRPr="00D767FF" w:rsidRDefault="009B6680" w:rsidP="00E7060E">
      <w:pPr>
        <w:spacing w:line="276" w:lineRule="auto"/>
        <w:ind w:left="-46"/>
        <w:jc w:val="both"/>
        <w:rPr>
          <w:rFonts w:cs="B Nazanin"/>
          <w:sz w:val="26"/>
          <w:szCs w:val="26"/>
          <w:rtl/>
        </w:rPr>
      </w:pPr>
    </w:p>
    <w:p w:rsidR="009B6680" w:rsidRPr="00D767FF" w:rsidRDefault="009B6680" w:rsidP="00E7060E">
      <w:pPr>
        <w:spacing w:line="276" w:lineRule="auto"/>
        <w:ind w:left="-46"/>
        <w:jc w:val="both"/>
        <w:rPr>
          <w:rFonts w:cs="B Nazanin"/>
          <w:sz w:val="26"/>
          <w:szCs w:val="26"/>
          <w:rtl/>
        </w:rPr>
      </w:pPr>
      <w:r w:rsidRPr="00D767FF">
        <w:rPr>
          <w:rFonts w:cs="B Nazanin" w:hint="cs"/>
          <w:b/>
          <w:bCs/>
          <w:sz w:val="26"/>
          <w:szCs w:val="26"/>
          <w:rtl/>
        </w:rPr>
        <w:t xml:space="preserve">*نحوه برگذاری </w:t>
      </w:r>
      <w:r w:rsidRPr="00D767FF">
        <w:rPr>
          <w:rFonts w:cs="B Nazanin" w:hint="cs"/>
          <w:sz w:val="26"/>
          <w:szCs w:val="26"/>
          <w:rtl/>
        </w:rPr>
        <w:t>: غیر حضوری</w:t>
      </w:r>
    </w:p>
    <w:p w:rsidR="009B6680" w:rsidRPr="00D767FF" w:rsidRDefault="009B6680" w:rsidP="00E7060E">
      <w:pPr>
        <w:spacing w:line="276" w:lineRule="auto"/>
        <w:ind w:left="-46"/>
        <w:jc w:val="both"/>
        <w:rPr>
          <w:rFonts w:cs="B Nazanin"/>
          <w:sz w:val="26"/>
          <w:szCs w:val="26"/>
          <w:rtl/>
        </w:rPr>
      </w:pPr>
    </w:p>
    <w:p w:rsidR="009B6680" w:rsidRPr="00D767FF" w:rsidRDefault="009B6680" w:rsidP="00E7060E">
      <w:pPr>
        <w:spacing w:line="276" w:lineRule="auto"/>
        <w:ind w:left="-46"/>
        <w:jc w:val="both"/>
        <w:rPr>
          <w:rFonts w:cs="B Nazanin"/>
          <w:sz w:val="26"/>
          <w:szCs w:val="26"/>
          <w:rtl/>
        </w:rPr>
      </w:pPr>
      <w:r w:rsidRPr="00D767FF">
        <w:rPr>
          <w:rFonts w:cs="B Nazanin" w:hint="cs"/>
          <w:b/>
          <w:bCs/>
          <w:sz w:val="26"/>
          <w:szCs w:val="26"/>
          <w:rtl/>
        </w:rPr>
        <w:t xml:space="preserve">*شيوه آموزش: </w:t>
      </w:r>
      <w:r w:rsidRPr="00D767FF">
        <w:rPr>
          <w:rFonts w:cs="B Nazanin" w:hint="cs"/>
          <w:sz w:val="26"/>
          <w:szCs w:val="26"/>
          <w:rtl/>
        </w:rPr>
        <w:t xml:space="preserve">جزوه </w:t>
      </w:r>
    </w:p>
    <w:p w:rsidR="009B6680" w:rsidRPr="00D767FF" w:rsidRDefault="009B6680" w:rsidP="00E7060E">
      <w:pPr>
        <w:spacing w:line="276" w:lineRule="auto"/>
        <w:ind w:left="-46"/>
        <w:jc w:val="both"/>
        <w:rPr>
          <w:rFonts w:cs="B Nazanin"/>
          <w:sz w:val="26"/>
          <w:szCs w:val="26"/>
          <w:rtl/>
        </w:rPr>
      </w:pPr>
    </w:p>
    <w:p w:rsidR="009B6680" w:rsidRPr="00D767FF" w:rsidRDefault="009B6680" w:rsidP="00E7060E">
      <w:pPr>
        <w:spacing w:line="276" w:lineRule="auto"/>
        <w:ind w:left="-46"/>
        <w:jc w:val="both"/>
        <w:rPr>
          <w:rFonts w:cs="B Nazanin"/>
          <w:sz w:val="26"/>
          <w:szCs w:val="26"/>
          <w:rtl/>
        </w:rPr>
      </w:pPr>
      <w:r w:rsidRPr="00D767FF">
        <w:rPr>
          <w:rFonts w:cs="B Nazanin" w:hint="cs"/>
          <w:b/>
          <w:bCs/>
          <w:sz w:val="26"/>
          <w:szCs w:val="26"/>
          <w:rtl/>
        </w:rPr>
        <w:t>*روش آزمون</w:t>
      </w:r>
      <w:r w:rsidRPr="00D767FF">
        <w:rPr>
          <w:rFonts w:cs="B Nazanin" w:hint="cs"/>
          <w:sz w:val="26"/>
          <w:szCs w:val="26"/>
          <w:rtl/>
        </w:rPr>
        <w:t xml:space="preserve"> : کتبی</w:t>
      </w:r>
      <w:r w:rsidR="00356E34" w:rsidRPr="00D767FF">
        <w:rPr>
          <w:rFonts w:cs="B Nazanin" w:hint="cs"/>
          <w:sz w:val="26"/>
          <w:szCs w:val="26"/>
          <w:rtl/>
        </w:rPr>
        <w:t xml:space="preserve"> چهارجوابی</w:t>
      </w:r>
    </w:p>
    <w:p w:rsidR="009B6680" w:rsidRPr="00D767FF" w:rsidRDefault="009B6680" w:rsidP="00E7060E">
      <w:pPr>
        <w:spacing w:line="276" w:lineRule="auto"/>
        <w:ind w:left="-46"/>
        <w:jc w:val="both"/>
        <w:rPr>
          <w:rFonts w:cs="B Nazanin"/>
          <w:sz w:val="26"/>
          <w:szCs w:val="26"/>
          <w:rtl/>
        </w:rPr>
      </w:pPr>
    </w:p>
    <w:p w:rsidR="009B6680" w:rsidRPr="00D767FF" w:rsidRDefault="009B6680" w:rsidP="00E7060E">
      <w:pPr>
        <w:spacing w:line="276" w:lineRule="auto"/>
        <w:ind w:left="-46"/>
        <w:jc w:val="both"/>
        <w:rPr>
          <w:rFonts w:cs="B Nazanin"/>
          <w:sz w:val="26"/>
          <w:szCs w:val="26"/>
          <w:rtl/>
        </w:rPr>
      </w:pPr>
      <w:r w:rsidRPr="00D767FF">
        <w:rPr>
          <w:rFonts w:ascii="Tahoma" w:hAnsi="Tahoma" w:cs="B Nazanin" w:hint="cs"/>
          <w:b/>
          <w:bCs/>
          <w:sz w:val="26"/>
          <w:szCs w:val="26"/>
          <w:rtl/>
        </w:rPr>
        <w:t>*</w:t>
      </w:r>
      <w:r w:rsidRPr="00D767FF">
        <w:rPr>
          <w:rFonts w:ascii="Tahoma" w:hAnsi="Tahoma" w:cs="B Nazanin"/>
          <w:b/>
          <w:bCs/>
          <w:sz w:val="26"/>
          <w:szCs w:val="26"/>
          <w:rtl/>
        </w:rPr>
        <w:t>مخاطبان دوره</w:t>
      </w:r>
      <w:r w:rsidRPr="00D767FF">
        <w:rPr>
          <w:rFonts w:ascii="Tahoma" w:hAnsi="Tahoma" w:cs="Tahoma"/>
          <w:sz w:val="26"/>
          <w:szCs w:val="26"/>
          <w:rtl/>
        </w:rPr>
        <w:t> </w:t>
      </w:r>
      <w:r w:rsidRPr="00D767FF">
        <w:rPr>
          <w:rFonts w:ascii="Tahoma" w:hAnsi="Tahoma" w:cs="B Nazanin"/>
          <w:sz w:val="26"/>
          <w:szCs w:val="26"/>
          <w:rtl/>
        </w:rPr>
        <w:t xml:space="preserve"> : </w:t>
      </w:r>
      <w:r w:rsidRPr="00D767FF">
        <w:rPr>
          <w:rFonts w:cs="B Nazanin" w:hint="cs"/>
          <w:sz w:val="26"/>
          <w:szCs w:val="26"/>
          <w:rtl/>
        </w:rPr>
        <w:t>تمامی کارکنان در کلیه سطوح</w:t>
      </w:r>
    </w:p>
    <w:p w:rsidR="009B6680" w:rsidRPr="00D767FF" w:rsidRDefault="009B6680" w:rsidP="00E7060E">
      <w:pPr>
        <w:spacing w:line="276" w:lineRule="auto"/>
        <w:ind w:left="-46"/>
        <w:jc w:val="both"/>
        <w:rPr>
          <w:rFonts w:cs="B Nazanin"/>
          <w:sz w:val="26"/>
          <w:szCs w:val="26"/>
          <w:rtl/>
        </w:rPr>
      </w:pPr>
    </w:p>
    <w:p w:rsidR="009B6680" w:rsidRPr="00D767FF" w:rsidRDefault="009B6680" w:rsidP="00E7060E">
      <w:pPr>
        <w:spacing w:line="276" w:lineRule="auto"/>
        <w:ind w:left="-46"/>
        <w:jc w:val="both"/>
        <w:rPr>
          <w:rFonts w:cs="B Nazanin"/>
          <w:sz w:val="26"/>
          <w:szCs w:val="26"/>
          <w:rtl/>
        </w:rPr>
      </w:pPr>
      <w:r w:rsidRPr="00D767FF">
        <w:rPr>
          <w:rFonts w:ascii="Tahoma" w:hAnsi="Tahoma" w:cs="B Nazanin" w:hint="cs"/>
          <w:b/>
          <w:bCs/>
          <w:sz w:val="26"/>
          <w:szCs w:val="26"/>
          <w:rtl/>
        </w:rPr>
        <w:t>*</w:t>
      </w:r>
      <w:r w:rsidRPr="00D767FF">
        <w:rPr>
          <w:rFonts w:ascii="Tahoma" w:hAnsi="Tahoma" w:cs="B Nazanin"/>
          <w:b/>
          <w:bCs/>
          <w:sz w:val="26"/>
          <w:szCs w:val="26"/>
          <w:rtl/>
        </w:rPr>
        <w:t>مدت دوره</w:t>
      </w:r>
      <w:r w:rsidRPr="00D767FF">
        <w:rPr>
          <w:rFonts w:ascii="Tahoma" w:hAnsi="Tahoma" w:cs="B Nazanin"/>
          <w:sz w:val="26"/>
          <w:szCs w:val="26"/>
          <w:rtl/>
        </w:rPr>
        <w:t xml:space="preserve"> : </w:t>
      </w:r>
      <w:r w:rsidR="00356E34" w:rsidRPr="00D767FF">
        <w:rPr>
          <w:rFonts w:ascii="Tahoma" w:hAnsi="Tahoma" w:cs="B Nazanin" w:hint="cs"/>
          <w:sz w:val="26"/>
          <w:szCs w:val="26"/>
          <w:rtl/>
        </w:rPr>
        <w:t>14</w:t>
      </w:r>
      <w:r w:rsidRPr="00D767FF">
        <w:rPr>
          <w:rFonts w:ascii="Tahoma" w:hAnsi="Tahoma" w:cs="B Nazanin"/>
          <w:sz w:val="26"/>
          <w:szCs w:val="26"/>
          <w:rtl/>
        </w:rPr>
        <w:t xml:space="preserve"> ساعت</w:t>
      </w:r>
    </w:p>
    <w:p w:rsidR="00750D39" w:rsidRPr="00D767FF" w:rsidRDefault="00750D39" w:rsidP="00E7060E">
      <w:pPr>
        <w:spacing w:line="276" w:lineRule="auto"/>
        <w:ind w:left="-46"/>
        <w:jc w:val="both"/>
        <w:rPr>
          <w:rFonts w:cs="B Nazanin"/>
          <w:sz w:val="26"/>
          <w:szCs w:val="26"/>
          <w:rtl/>
        </w:rPr>
      </w:pPr>
    </w:p>
    <w:p w:rsidR="009B6680" w:rsidRPr="00D767FF" w:rsidRDefault="009B6680" w:rsidP="00E7060E">
      <w:pPr>
        <w:spacing w:line="276" w:lineRule="auto"/>
        <w:ind w:left="-46"/>
        <w:jc w:val="both"/>
        <w:rPr>
          <w:rFonts w:cs="B Nazanin"/>
          <w:sz w:val="26"/>
          <w:szCs w:val="26"/>
          <w:rtl/>
        </w:rPr>
      </w:pPr>
      <w:r w:rsidRPr="00D767FF">
        <w:rPr>
          <w:rFonts w:cs="B Nazanin" w:hint="cs"/>
          <w:sz w:val="26"/>
          <w:szCs w:val="26"/>
          <w:rtl/>
        </w:rPr>
        <w:t xml:space="preserve">* </w:t>
      </w:r>
      <w:r w:rsidRPr="00D767FF">
        <w:rPr>
          <w:rFonts w:cs="B Nazanin" w:hint="cs"/>
          <w:b/>
          <w:bCs/>
          <w:sz w:val="26"/>
          <w:szCs w:val="26"/>
          <w:rtl/>
        </w:rPr>
        <w:t xml:space="preserve">خروجی دوره: </w:t>
      </w:r>
    </w:p>
    <w:p w:rsidR="009B6680" w:rsidRPr="00D767FF" w:rsidRDefault="009B6680" w:rsidP="00E7060E">
      <w:pPr>
        <w:spacing w:line="276" w:lineRule="auto"/>
        <w:ind w:left="-46"/>
        <w:jc w:val="both"/>
        <w:rPr>
          <w:rFonts w:cs="B Nazanin"/>
          <w:sz w:val="26"/>
          <w:szCs w:val="26"/>
          <w:rtl/>
        </w:rPr>
      </w:pPr>
      <w:r w:rsidRPr="00D767FF">
        <w:rPr>
          <w:rFonts w:cs="B Nazanin" w:hint="cs"/>
          <w:sz w:val="26"/>
          <w:szCs w:val="26"/>
          <w:rtl/>
        </w:rPr>
        <w:t xml:space="preserve">از شرکت کنندگان این دوره انتظار می رود </w:t>
      </w:r>
      <w:r w:rsidR="00356E34" w:rsidRPr="00D767FF">
        <w:rPr>
          <w:rFonts w:cs="B Nazanin" w:hint="cs"/>
          <w:sz w:val="26"/>
          <w:szCs w:val="26"/>
          <w:rtl/>
        </w:rPr>
        <w:t>آگاهی های جامعی در مورد نظریه های مختلف انگیزش و تاثیر هر کدام از آن ها در تمایلات انسان</w:t>
      </w:r>
      <w:r w:rsidR="00D767FF">
        <w:rPr>
          <w:rFonts w:cs="B Nazanin" w:hint="cs"/>
          <w:sz w:val="26"/>
          <w:szCs w:val="26"/>
          <w:rtl/>
        </w:rPr>
        <w:t xml:space="preserve">ی </w:t>
      </w:r>
      <w:r w:rsidR="00356E34" w:rsidRPr="00D767FF">
        <w:rPr>
          <w:rFonts w:cs="B Nazanin" w:hint="cs"/>
          <w:sz w:val="26"/>
          <w:szCs w:val="26"/>
          <w:rtl/>
        </w:rPr>
        <w:t xml:space="preserve"> بخصوص در محیط کار و سازمان ها</w:t>
      </w:r>
      <w:r w:rsidR="00295A45" w:rsidRPr="00D767FF">
        <w:rPr>
          <w:rFonts w:cs="B Nazanin" w:hint="cs"/>
          <w:sz w:val="26"/>
          <w:szCs w:val="26"/>
          <w:rtl/>
        </w:rPr>
        <w:t xml:space="preserve"> کسب نموده و بتوانند ابعاد مختلف نیازهای انسانی را در چهارچوب نظریه های موجود مورد تجزیه و تحلیل قرار دهند.</w:t>
      </w:r>
    </w:p>
    <w:p w:rsidR="009B6680" w:rsidRPr="00B55052" w:rsidRDefault="009B6680" w:rsidP="00E7060E">
      <w:pPr>
        <w:spacing w:line="276" w:lineRule="auto"/>
        <w:ind w:left="-46"/>
        <w:jc w:val="both"/>
        <w:rPr>
          <w:rFonts w:cs="B Nazanin"/>
          <w:sz w:val="26"/>
          <w:szCs w:val="26"/>
          <w:rtl/>
        </w:rPr>
      </w:pPr>
    </w:p>
    <w:p w:rsidR="009B6680" w:rsidRPr="00B55052" w:rsidRDefault="009B6680" w:rsidP="00E7060E">
      <w:pPr>
        <w:spacing w:before="100" w:beforeAutospacing="1" w:line="276" w:lineRule="auto"/>
        <w:ind w:left="-46"/>
        <w:rPr>
          <w:rFonts w:ascii="Mangal" w:hAnsi="Mangal" w:cs="Mangal"/>
          <w:sz w:val="20"/>
          <w:rtl/>
        </w:rPr>
      </w:pPr>
    </w:p>
    <w:p w:rsidR="0088046C" w:rsidRPr="00B55052" w:rsidRDefault="0088046C" w:rsidP="00E7060E">
      <w:pPr>
        <w:spacing w:line="276" w:lineRule="auto"/>
        <w:ind w:left="-46"/>
        <w:jc w:val="both"/>
        <w:rPr>
          <w:rFonts w:cs="B Nazanin"/>
          <w:rtl/>
        </w:rPr>
        <w:sectPr w:rsidR="0088046C" w:rsidRPr="00B55052" w:rsidSect="00A40E2A">
          <w:headerReference w:type="default" r:id="rId12"/>
          <w:footerReference w:type="default" r:id="rId13"/>
          <w:footerReference w:type="first" r:id="rId14"/>
          <w:pgSz w:w="11906" w:h="16838" w:code="9"/>
          <w:pgMar w:top="1134" w:right="1440" w:bottom="1440" w:left="1440" w:header="709" w:footer="709" w:gutter="0"/>
          <w:pgNumType w:fmt="upperRoman"/>
          <w:cols w:space="708"/>
          <w:titlePg/>
          <w:bidi/>
          <w:rtlGutter/>
          <w:docGrid w:linePitch="360"/>
        </w:sectPr>
      </w:pPr>
    </w:p>
    <w:p w:rsidR="00726CAA" w:rsidRPr="00726CAA" w:rsidRDefault="00726CAA" w:rsidP="00E7060E">
      <w:pPr>
        <w:spacing w:line="276" w:lineRule="auto"/>
        <w:jc w:val="both"/>
        <w:rPr>
          <w:rFonts w:ascii="nassim" w:hAnsi="nassim" w:cs="B Nazanin"/>
          <w:b/>
          <w:bCs/>
          <w:sz w:val="28"/>
          <w:szCs w:val="28"/>
          <w:rtl/>
          <w:lang w:bidi="ar-SA"/>
        </w:rPr>
      </w:pPr>
      <w:r>
        <w:rPr>
          <w:rFonts w:ascii="nassim" w:hAnsi="nassim" w:cs="B Nazanin" w:hint="cs"/>
          <w:b/>
          <w:bCs/>
          <w:sz w:val="28"/>
          <w:szCs w:val="28"/>
          <w:rtl/>
          <w:lang w:bidi="ar-SA"/>
        </w:rPr>
        <w:lastRenderedPageBreak/>
        <w:t>پیشگفتار</w:t>
      </w:r>
      <w:r w:rsidRPr="00726CAA">
        <w:rPr>
          <w:rFonts w:ascii="nassim" w:hAnsi="nassim" w:cs="B Nazanin" w:hint="cs"/>
          <w:b/>
          <w:bCs/>
          <w:sz w:val="28"/>
          <w:szCs w:val="28"/>
          <w:rtl/>
          <w:lang w:bidi="ar-SA"/>
        </w:rPr>
        <w:t>:</w:t>
      </w:r>
    </w:p>
    <w:p w:rsidR="00726CAA" w:rsidRPr="00142AD9" w:rsidRDefault="00726CAA" w:rsidP="00E7060E">
      <w:pPr>
        <w:spacing w:line="276" w:lineRule="auto"/>
        <w:jc w:val="both"/>
        <w:rPr>
          <w:rFonts w:ascii="nassim" w:hAnsi="nassim" w:cs="B Nazanin"/>
          <w:sz w:val="26"/>
          <w:szCs w:val="26"/>
          <w:rtl/>
        </w:rPr>
      </w:pPr>
      <w:r w:rsidRPr="00142AD9">
        <w:rPr>
          <w:rFonts w:ascii="nassim" w:hAnsi="nassim" w:cs="B Nazanin"/>
          <w:sz w:val="26"/>
          <w:szCs w:val="26"/>
          <w:rtl/>
          <w:lang w:bidi="ar-SA"/>
        </w:rPr>
        <w:t xml:space="preserve">برخلاف گذشته كه نيروي انساني به عنوان يكي از عوامل توليد، همرديف ديگر </w:t>
      </w:r>
      <w:r w:rsidRPr="0034104B">
        <w:rPr>
          <w:rFonts w:ascii="nassim" w:hAnsi="nassim" w:cs="B Nazanin" w:hint="cs"/>
          <w:sz w:val="26"/>
          <w:szCs w:val="26"/>
          <w:rtl/>
          <w:lang w:bidi="ar-SA"/>
        </w:rPr>
        <w:t>عوامل</w:t>
      </w:r>
      <w:r w:rsidRPr="00142AD9">
        <w:rPr>
          <w:rFonts w:ascii="nassim" w:hAnsi="nassim" w:cs="B Nazanin"/>
          <w:sz w:val="26"/>
          <w:szCs w:val="26"/>
          <w:rtl/>
          <w:lang w:bidi="ar-SA"/>
        </w:rPr>
        <w:t xml:space="preserve"> به حساب مي آمد، امروزه متخصصان</w:t>
      </w:r>
      <w:r w:rsidRPr="0034104B">
        <w:rPr>
          <w:rFonts w:ascii="nassim" w:hAnsi="nassim" w:cs="B Nazanin" w:hint="cs"/>
          <w:sz w:val="26"/>
          <w:szCs w:val="26"/>
          <w:rtl/>
          <w:lang w:bidi="ar-SA"/>
        </w:rPr>
        <w:t xml:space="preserve"> علوم رفتاری</w:t>
      </w:r>
      <w:r w:rsidRPr="00142AD9">
        <w:rPr>
          <w:rFonts w:ascii="nassim" w:hAnsi="nassim" w:cs="B Nazanin"/>
          <w:sz w:val="26"/>
          <w:szCs w:val="26"/>
          <w:rtl/>
          <w:lang w:bidi="ar-SA"/>
        </w:rPr>
        <w:t xml:space="preserve"> متوجه نقش مهم و به سزاي </w:t>
      </w:r>
      <w:r w:rsidRPr="0034104B">
        <w:rPr>
          <w:rFonts w:ascii="nassim" w:hAnsi="nassim" w:cs="B Nazanin" w:hint="cs"/>
          <w:sz w:val="26"/>
          <w:szCs w:val="26"/>
          <w:rtl/>
          <w:lang w:bidi="ar-SA"/>
        </w:rPr>
        <w:t>کارکنان</w:t>
      </w:r>
      <w:r w:rsidRPr="00142AD9">
        <w:rPr>
          <w:rFonts w:ascii="nassim" w:hAnsi="nassim" w:cs="B Nazanin"/>
          <w:sz w:val="26"/>
          <w:szCs w:val="26"/>
          <w:rtl/>
          <w:lang w:bidi="ar-SA"/>
        </w:rPr>
        <w:t xml:space="preserve"> و منابع انساني در موفقيت و كارآمدي موسسات و سازمانها شده و </w:t>
      </w:r>
      <w:r w:rsidRPr="0034104B">
        <w:rPr>
          <w:rFonts w:ascii="nassim" w:hAnsi="nassim" w:cs="B Nazanin" w:hint="cs"/>
          <w:sz w:val="26"/>
          <w:szCs w:val="26"/>
          <w:rtl/>
          <w:lang w:bidi="ar-SA"/>
        </w:rPr>
        <w:t xml:space="preserve">تا به اکنون </w:t>
      </w:r>
      <w:r w:rsidRPr="00142AD9">
        <w:rPr>
          <w:rFonts w:ascii="nassim" w:hAnsi="nassim" w:cs="B Nazanin"/>
          <w:sz w:val="26"/>
          <w:szCs w:val="26"/>
          <w:rtl/>
          <w:lang w:bidi="ar-SA"/>
        </w:rPr>
        <w:t xml:space="preserve">پژوهشهاي فراواني در زمينه اصول مديريت منابع انساني انجام گرفته است. در دنياي پر رقابت امروزي كه </w:t>
      </w:r>
      <w:r w:rsidRPr="0034104B">
        <w:rPr>
          <w:rFonts w:ascii="nassim" w:hAnsi="nassim" w:cs="B Nazanin"/>
          <w:sz w:val="26"/>
          <w:szCs w:val="26"/>
          <w:rtl/>
          <w:lang w:bidi="ar-SA"/>
        </w:rPr>
        <w:t>رضايت مشتري</w:t>
      </w:r>
      <w:r w:rsidRPr="00142AD9">
        <w:rPr>
          <w:rFonts w:ascii="nassim" w:hAnsi="nassim" w:cs="B Nazanin"/>
          <w:sz w:val="26"/>
          <w:szCs w:val="26"/>
          <w:rtl/>
          <w:lang w:bidi="ar-SA"/>
        </w:rPr>
        <w:t xml:space="preserve"> محور تمامي فعاليتهاي اقتصادي است و رقابت تنگاتنگ </w:t>
      </w:r>
      <w:r w:rsidRPr="0034104B">
        <w:rPr>
          <w:rFonts w:ascii="nassim" w:hAnsi="nassim" w:cs="B Nazanin" w:hint="cs"/>
          <w:sz w:val="26"/>
          <w:szCs w:val="26"/>
          <w:rtl/>
          <w:lang w:bidi="ar-SA"/>
        </w:rPr>
        <w:t xml:space="preserve">سازمان </w:t>
      </w:r>
      <w:r w:rsidRPr="00142AD9">
        <w:rPr>
          <w:rFonts w:ascii="nassim" w:hAnsi="nassim" w:cs="B Nazanin"/>
          <w:sz w:val="26"/>
          <w:szCs w:val="26"/>
          <w:rtl/>
          <w:lang w:bidi="ar-SA"/>
        </w:rPr>
        <w:t>ها براي ارايه هرچه بهتر خدمات به مشتريان تنها راه دوام و ماندگاري آنها به شمار مي رود، نيروي انساني به عنوان يك عامل محوري موثر بر كيفيت كالاها و خدمات و بالتبع تامين كننده رضايت خاطر مشتريان، نقش كليدي در ادامه حيات يك موسسه دارد. در عين حال پژوهشهاي آماري نشان مي دهد كه %70 از كاركنان موسسات از انگيزه كمتري نسبت به نخستين روز ورود به موسسه برخوردارند و %80 از آنها اگر بخواهند مي توانند كار خود را با كيفيت بسيار بالاتري انجام دهند. همچنين مطالعات انجام شده به خوبي بيانگر اين واقعيت است كه برخلاف تصور عمومي، درآمد و دستمزد بالا به تنهايي نمي تواند به عنوان مشوق و محرك خوبي براي افزايش كارآيي كاركنان باشد</w:t>
      </w:r>
      <w:r w:rsidRPr="0034104B">
        <w:rPr>
          <w:rFonts w:ascii="nassim" w:hAnsi="nassim" w:cs="B Nazanin" w:hint="cs"/>
          <w:sz w:val="26"/>
          <w:szCs w:val="26"/>
          <w:rtl/>
          <w:lang w:bidi="ar-SA"/>
        </w:rPr>
        <w:t xml:space="preserve"> ؛</w:t>
      </w:r>
      <w:r w:rsidRPr="00142AD9">
        <w:rPr>
          <w:rFonts w:ascii="nassim" w:hAnsi="nassim" w:cs="B Nazanin"/>
          <w:sz w:val="26"/>
          <w:szCs w:val="26"/>
          <w:rtl/>
          <w:lang w:bidi="ar-SA"/>
        </w:rPr>
        <w:t xml:space="preserve"> از سوي ديگر بسياري از موسسات و شركتهاي كوچك از نظر امكانات مالي دچار محدوديت بوده و نيز امكان واگذاري امتيازاتي مانند اعطاي سهام، سفرهاي خارج از كشور، امكانات رفاهي و تفريحي و غيره را به كاركنان خود را ندارند. با عنايت به اهميت اين موضوع، در سالهاي اخير پژوهشها و تحقيقات فراواني بر روي آن انجام شده و هرروزه مقالات و كتابهاي متعددي درباره راهكارهاي تقويت انگيزه كاركنان منتشر مي شود.</w:t>
      </w:r>
    </w:p>
    <w:p w:rsidR="00726CAA" w:rsidRPr="00B55052" w:rsidRDefault="00726CAA" w:rsidP="00E7060E">
      <w:pPr>
        <w:spacing w:line="276" w:lineRule="auto"/>
        <w:jc w:val="both"/>
        <w:rPr>
          <w:rFonts w:ascii="Tahoma" w:hAnsi="Tahoma" w:cs="B Nazanin"/>
          <w:sz w:val="26"/>
          <w:szCs w:val="26"/>
          <w:rtl/>
        </w:rPr>
      </w:pPr>
      <w:r w:rsidRPr="00B55052">
        <w:rPr>
          <w:rFonts w:ascii="Tahoma" w:hAnsi="Tahoma" w:cs="B Nazanin" w:hint="cs"/>
          <w:sz w:val="26"/>
          <w:szCs w:val="26"/>
          <w:rtl/>
        </w:rPr>
        <w:t xml:space="preserve"> تلاش برای درک علل رفتارهای خاص انسان ها در کار موجب ارائه نظریه‌ای تحت عنوان انگیزش گردید. از نظر </w:t>
      </w:r>
      <w:hyperlink r:id="rId15" w:tooltip="انیشتن" w:history="1">
        <w:r w:rsidRPr="00B55052">
          <w:rPr>
            <w:rFonts w:ascii="Tahoma" w:hAnsi="Tahoma" w:cs="B Nazanin" w:hint="cs"/>
            <w:sz w:val="26"/>
            <w:szCs w:val="26"/>
            <w:rtl/>
          </w:rPr>
          <w:t>انیشتن</w:t>
        </w:r>
      </w:hyperlink>
      <w:r w:rsidRPr="00B55052">
        <w:rPr>
          <w:rFonts w:ascii="Tahoma" w:hAnsi="Tahoma" w:cs="B Nazanin" w:hint="cs"/>
          <w:sz w:val="26"/>
          <w:szCs w:val="26"/>
          <w:rtl/>
        </w:rPr>
        <w:t xml:space="preserve"> ده درصد نبوغ را الهام تشکیل می‌دهد و نود درصد آن سخت کوشی و عرق ریختن است. این یک واقعیت است که برخی افراد نسبت به دیگران تلاش بیشتری می‌کنند، اینگونه افراد نسبت به همکاران با ذکاوت خود عملکرد بهتری ارایه می‌نمایند.</w:t>
      </w:r>
    </w:p>
    <w:p w:rsidR="00726CAA" w:rsidRPr="00B55052" w:rsidRDefault="00726CAA" w:rsidP="00E7060E">
      <w:pPr>
        <w:spacing w:line="276" w:lineRule="auto"/>
        <w:jc w:val="both"/>
        <w:rPr>
          <w:rFonts w:ascii="Tahoma" w:hAnsi="Tahoma" w:cs="B Nazanin"/>
          <w:sz w:val="26"/>
          <w:szCs w:val="26"/>
          <w:rtl/>
        </w:rPr>
      </w:pPr>
      <w:r w:rsidRPr="00B55052">
        <w:rPr>
          <w:rFonts w:ascii="Tahoma" w:hAnsi="Tahoma" w:cs="B Nazanin" w:hint="cs"/>
          <w:sz w:val="26"/>
          <w:szCs w:val="26"/>
          <w:rtl/>
        </w:rPr>
        <w:t>عملکرد فرد در سازمان تنها تابعی از توانایی های وی نیست بلکه انگیزش هم در این فرایند نقش مهمی دارد.انگیزش علت</w:t>
      </w:r>
      <w:r>
        <w:rPr>
          <w:rFonts w:ascii="Tahoma" w:hAnsi="Tahoma" w:cs="B Nazanin" w:hint="cs"/>
          <w:sz w:val="26"/>
          <w:szCs w:val="26"/>
          <w:rtl/>
        </w:rPr>
        <w:t xml:space="preserve"> و چرایی</w:t>
      </w:r>
      <w:hyperlink r:id="rId16" w:tooltip="رفتار" w:history="1">
        <w:r w:rsidRPr="00B55052">
          <w:rPr>
            <w:rFonts w:ascii="Tahoma" w:hAnsi="Tahoma" w:cs="B Nazanin" w:hint="cs"/>
            <w:sz w:val="26"/>
            <w:szCs w:val="26"/>
            <w:rtl/>
          </w:rPr>
          <w:t>رفتارها</w:t>
        </w:r>
      </w:hyperlink>
      <w:r w:rsidRPr="00B55052">
        <w:rPr>
          <w:rFonts w:ascii="Tahoma" w:hAnsi="Tahoma" w:cs="B Nazanin" w:hint="cs"/>
          <w:sz w:val="26"/>
          <w:szCs w:val="26"/>
          <w:rtl/>
        </w:rPr>
        <w:t xml:space="preserve"> است. انگیزش به عوامل موجود در یک فرد اشاره دارد که رفتار </w:t>
      </w:r>
      <w:r>
        <w:rPr>
          <w:rFonts w:ascii="Tahoma" w:hAnsi="Tahoma" w:cs="B Nazanin" w:hint="cs"/>
          <w:sz w:val="26"/>
          <w:szCs w:val="26"/>
          <w:rtl/>
        </w:rPr>
        <w:t xml:space="preserve">وی </w:t>
      </w:r>
      <w:r w:rsidRPr="00B55052">
        <w:rPr>
          <w:rFonts w:ascii="Tahoma" w:hAnsi="Tahoma" w:cs="B Nazanin" w:hint="cs"/>
          <w:sz w:val="26"/>
          <w:szCs w:val="26"/>
          <w:rtl/>
        </w:rPr>
        <w:t xml:space="preserve">را در جهت یک </w:t>
      </w:r>
      <w:hyperlink r:id="rId17" w:tooltip="هدف" w:history="1">
        <w:r w:rsidRPr="00B55052">
          <w:rPr>
            <w:rFonts w:ascii="Tahoma" w:hAnsi="Tahoma" w:cs="B Nazanin" w:hint="cs"/>
            <w:sz w:val="26"/>
            <w:szCs w:val="26"/>
            <w:rtl/>
          </w:rPr>
          <w:t>هدف</w:t>
        </w:r>
      </w:hyperlink>
      <w:r w:rsidRPr="00B55052">
        <w:rPr>
          <w:rFonts w:ascii="Tahoma" w:hAnsi="Tahoma" w:cs="B Nazanin" w:hint="cs"/>
          <w:sz w:val="26"/>
          <w:szCs w:val="26"/>
          <w:rtl/>
        </w:rPr>
        <w:t xml:space="preserve"> فعال می‌سازند. پژوهش‌های انجام شده در زمینه انگیزش در صدد پاسخ دادن به پرسش‌هایی درباره رفتار انسان‌ها هستند که با کلمه‌های سوالیِ "چرا و "به چه عللی" آغاز می‌شود. چرا شما ساعت‌های متمادی از وقت خود را صرف یک کار می‌کنید؟</w:t>
      </w:r>
    </w:p>
    <w:p w:rsidR="00726CAA" w:rsidRDefault="00726CAA" w:rsidP="00E7060E">
      <w:pPr>
        <w:pStyle w:val="Header"/>
        <w:spacing w:line="276" w:lineRule="auto"/>
        <w:ind w:left="-45"/>
        <w:jc w:val="lowKashida"/>
        <w:rPr>
          <w:rFonts w:ascii="Univers" w:hAnsi="Univers" w:cs="B Nazanin"/>
          <w:b/>
          <w:bCs/>
          <w:sz w:val="26"/>
          <w:szCs w:val="26"/>
          <w:rtl/>
        </w:rPr>
      </w:pPr>
      <w:r w:rsidRPr="00B55052">
        <w:rPr>
          <w:rFonts w:ascii="Tahoma" w:hAnsi="Tahoma" w:cs="B Nazanin"/>
          <w:sz w:val="26"/>
          <w:szCs w:val="26"/>
          <w:rtl/>
          <w:lang w:bidi="ar-SA"/>
        </w:rPr>
        <w:t>يكي از وظايف مهم مديران در سازمان ها، شناسايي استعدادهاي بالقوه كاركنان و فراهم نمودن زمينه‌هاي رشد و شكوفايي آنان است كه زمينه ارتقاي بهره‌وري را فراهم مي‌كند. امروزه نمي‌توان بدون توجه به ميزان بهره‌وري در توليد و بدون آگاهي از عوامل موثر بر افزايش آن، به سوي توسعه پایدار گام برداشت. از آنجا كه انسان در توسعه نقش كليدي دارد و تحقق توسعه به دست انسان صورت مي‌پذيرد، برطرف كردن نيازهاي روحي و رواني افراد از اهميت ويژه‌اي برخوردار است.</w:t>
      </w:r>
    </w:p>
    <w:p w:rsidR="00726CAA" w:rsidRDefault="00726CAA" w:rsidP="00E7060E">
      <w:pPr>
        <w:autoSpaceDE w:val="0"/>
        <w:autoSpaceDN w:val="0"/>
        <w:adjustRightInd w:val="0"/>
        <w:spacing w:line="276" w:lineRule="auto"/>
        <w:ind w:left="-46"/>
        <w:jc w:val="both"/>
        <w:rPr>
          <w:rFonts w:ascii="BLotus" w:cs="B Nazanin"/>
          <w:b/>
          <w:bCs/>
          <w:sz w:val="28"/>
          <w:szCs w:val="28"/>
          <w:rtl/>
          <w:lang w:bidi="ar-SA"/>
        </w:rPr>
      </w:pPr>
    </w:p>
    <w:p w:rsidR="00CB16DD" w:rsidRPr="00B55052" w:rsidRDefault="00CB16DD" w:rsidP="00E7060E">
      <w:pPr>
        <w:tabs>
          <w:tab w:val="right" w:pos="237"/>
        </w:tabs>
        <w:autoSpaceDE w:val="0"/>
        <w:autoSpaceDN w:val="0"/>
        <w:adjustRightInd w:val="0"/>
        <w:spacing w:line="276" w:lineRule="auto"/>
        <w:ind w:left="-46"/>
        <w:jc w:val="both"/>
        <w:rPr>
          <w:rFonts w:ascii="Tahoma" w:hAnsi="Tahoma" w:cs="B Nazanin"/>
          <w:sz w:val="26"/>
          <w:szCs w:val="26"/>
        </w:rPr>
      </w:pPr>
    </w:p>
    <w:p w:rsidR="00E7060E" w:rsidRDefault="00E7060E" w:rsidP="00E7060E">
      <w:pPr>
        <w:spacing w:line="276" w:lineRule="auto"/>
        <w:ind w:left="-46"/>
        <w:jc w:val="center"/>
        <w:rPr>
          <w:rFonts w:cs="B Nazanin"/>
          <w:b/>
          <w:bCs/>
          <w:sz w:val="160"/>
          <w:szCs w:val="160"/>
          <w:rtl/>
        </w:rPr>
      </w:pPr>
    </w:p>
    <w:p w:rsidR="009B6680" w:rsidRPr="00B55052" w:rsidRDefault="009B6680" w:rsidP="00E7060E">
      <w:pPr>
        <w:spacing w:line="276" w:lineRule="auto"/>
        <w:ind w:left="-46"/>
        <w:jc w:val="center"/>
        <w:rPr>
          <w:rFonts w:cs="B Nazanin"/>
          <w:b/>
          <w:bCs/>
          <w:sz w:val="160"/>
          <w:szCs w:val="160"/>
          <w:rtl/>
        </w:rPr>
      </w:pPr>
      <w:r w:rsidRPr="00B55052">
        <w:rPr>
          <w:rFonts w:cs="B Nazanin" w:hint="cs"/>
          <w:b/>
          <w:bCs/>
          <w:sz w:val="160"/>
          <w:szCs w:val="160"/>
          <w:rtl/>
        </w:rPr>
        <w:t>فصل اول</w:t>
      </w:r>
    </w:p>
    <w:p w:rsidR="009B6680" w:rsidRPr="00B55052" w:rsidRDefault="00D439E0" w:rsidP="00E7060E">
      <w:pPr>
        <w:spacing w:line="276" w:lineRule="auto"/>
        <w:ind w:left="-46"/>
        <w:jc w:val="center"/>
        <w:rPr>
          <w:rFonts w:cs="B Nazanin"/>
          <w:b/>
          <w:bCs/>
          <w:sz w:val="72"/>
          <w:szCs w:val="72"/>
          <w:rtl/>
        </w:rPr>
      </w:pPr>
      <w:r w:rsidRPr="00B55052">
        <w:rPr>
          <w:rFonts w:cs="B Nazanin" w:hint="cs"/>
          <w:b/>
          <w:bCs/>
          <w:sz w:val="72"/>
          <w:szCs w:val="72"/>
          <w:rtl/>
        </w:rPr>
        <w:t>انگیزش چیست؟</w:t>
      </w:r>
    </w:p>
    <w:p w:rsidR="009B6680" w:rsidRPr="00B55052" w:rsidRDefault="009B6680" w:rsidP="00E7060E">
      <w:pPr>
        <w:spacing w:line="276" w:lineRule="auto"/>
        <w:ind w:left="-46"/>
        <w:jc w:val="both"/>
        <w:rPr>
          <w:rFonts w:cs="B Nazanin"/>
          <w:b/>
          <w:bCs/>
          <w:sz w:val="26"/>
          <w:szCs w:val="26"/>
          <w:rtl/>
        </w:rPr>
      </w:pPr>
    </w:p>
    <w:p w:rsidR="009B6680" w:rsidRPr="00B55052" w:rsidRDefault="009B6680" w:rsidP="00E7060E">
      <w:pPr>
        <w:spacing w:line="276" w:lineRule="auto"/>
        <w:ind w:left="-46"/>
        <w:jc w:val="both"/>
        <w:rPr>
          <w:rFonts w:cs="B Nazanin"/>
          <w:b/>
          <w:bCs/>
          <w:sz w:val="26"/>
          <w:szCs w:val="26"/>
          <w:rtl/>
        </w:rPr>
      </w:pPr>
    </w:p>
    <w:p w:rsidR="009B6680" w:rsidRPr="00B55052" w:rsidRDefault="009B6680" w:rsidP="00E7060E">
      <w:pPr>
        <w:spacing w:line="276" w:lineRule="auto"/>
        <w:ind w:left="-46"/>
        <w:jc w:val="both"/>
        <w:rPr>
          <w:rFonts w:cs="B Nazanin"/>
          <w:b/>
          <w:bCs/>
          <w:sz w:val="26"/>
          <w:szCs w:val="26"/>
          <w:rtl/>
        </w:rPr>
      </w:pPr>
    </w:p>
    <w:p w:rsidR="009B6680" w:rsidRPr="00B55052" w:rsidRDefault="009B6680" w:rsidP="00E7060E">
      <w:pPr>
        <w:spacing w:line="276" w:lineRule="auto"/>
        <w:ind w:left="-46"/>
        <w:jc w:val="both"/>
        <w:rPr>
          <w:rFonts w:cs="B Nazanin"/>
          <w:b/>
          <w:bCs/>
          <w:sz w:val="26"/>
          <w:szCs w:val="26"/>
          <w:rtl/>
        </w:rPr>
      </w:pPr>
    </w:p>
    <w:p w:rsidR="00726CAA" w:rsidRDefault="00726CAA" w:rsidP="00E7060E">
      <w:pPr>
        <w:spacing w:line="276" w:lineRule="auto"/>
        <w:jc w:val="both"/>
        <w:outlineLvl w:val="2"/>
        <w:rPr>
          <w:rFonts w:ascii="Tahoma" w:hAnsi="Tahoma" w:cs="B Nazanin"/>
          <w:b/>
          <w:bCs/>
          <w:sz w:val="28"/>
          <w:szCs w:val="28"/>
          <w:rtl/>
        </w:rPr>
      </w:pPr>
    </w:p>
    <w:p w:rsidR="00726CAA" w:rsidRDefault="00726CAA" w:rsidP="00E7060E">
      <w:pPr>
        <w:spacing w:line="276" w:lineRule="auto"/>
        <w:jc w:val="both"/>
        <w:outlineLvl w:val="2"/>
        <w:rPr>
          <w:rFonts w:ascii="Tahoma" w:hAnsi="Tahoma" w:cs="B Nazanin"/>
          <w:b/>
          <w:bCs/>
          <w:sz w:val="28"/>
          <w:szCs w:val="28"/>
          <w:rtl/>
        </w:rPr>
      </w:pPr>
    </w:p>
    <w:p w:rsidR="00726CAA" w:rsidRDefault="00726CAA" w:rsidP="00E7060E">
      <w:pPr>
        <w:spacing w:line="276" w:lineRule="auto"/>
        <w:jc w:val="both"/>
        <w:outlineLvl w:val="2"/>
        <w:rPr>
          <w:rFonts w:ascii="Tahoma" w:hAnsi="Tahoma" w:cs="B Nazanin"/>
          <w:b/>
          <w:bCs/>
          <w:sz w:val="28"/>
          <w:szCs w:val="28"/>
          <w:rtl/>
        </w:rPr>
      </w:pPr>
    </w:p>
    <w:p w:rsidR="00E7060E" w:rsidRDefault="00E7060E" w:rsidP="00E7060E">
      <w:pPr>
        <w:shd w:val="clear" w:color="auto" w:fill="FFFFFF"/>
        <w:spacing w:line="276" w:lineRule="auto"/>
        <w:jc w:val="both"/>
        <w:rPr>
          <w:rFonts w:ascii="Tahoma" w:hAnsi="Tahoma" w:cs="B Nazanin"/>
          <w:b/>
          <w:bCs/>
          <w:color w:val="FF0000"/>
          <w:sz w:val="26"/>
          <w:szCs w:val="26"/>
          <w:rtl/>
          <w:lang w:bidi="ar-SA"/>
        </w:rPr>
      </w:pPr>
    </w:p>
    <w:p w:rsidR="00E7060E" w:rsidRDefault="00E7060E" w:rsidP="00E7060E">
      <w:pPr>
        <w:shd w:val="clear" w:color="auto" w:fill="FFFFFF"/>
        <w:spacing w:line="276" w:lineRule="auto"/>
        <w:jc w:val="both"/>
        <w:rPr>
          <w:rFonts w:ascii="Tahoma" w:hAnsi="Tahoma" w:cs="B Nazanin"/>
          <w:b/>
          <w:bCs/>
          <w:color w:val="FF0000"/>
          <w:sz w:val="26"/>
          <w:szCs w:val="26"/>
          <w:rtl/>
          <w:lang w:bidi="ar-SA"/>
        </w:rPr>
      </w:pPr>
    </w:p>
    <w:p w:rsidR="00E7060E" w:rsidRDefault="00E7060E" w:rsidP="00E7060E">
      <w:pPr>
        <w:shd w:val="clear" w:color="auto" w:fill="FFFFFF"/>
        <w:spacing w:line="276" w:lineRule="auto"/>
        <w:jc w:val="both"/>
        <w:rPr>
          <w:rFonts w:ascii="Tahoma" w:hAnsi="Tahoma" w:cs="B Nazanin"/>
          <w:b/>
          <w:bCs/>
          <w:color w:val="FF0000"/>
          <w:sz w:val="26"/>
          <w:szCs w:val="26"/>
          <w:rtl/>
          <w:lang w:bidi="ar-SA"/>
        </w:rPr>
      </w:pPr>
    </w:p>
    <w:p w:rsidR="00E7060E" w:rsidRDefault="00E7060E" w:rsidP="00E7060E">
      <w:pPr>
        <w:shd w:val="clear" w:color="auto" w:fill="FFFFFF"/>
        <w:spacing w:line="276" w:lineRule="auto"/>
        <w:jc w:val="both"/>
        <w:rPr>
          <w:rFonts w:ascii="Tahoma" w:hAnsi="Tahoma" w:cs="B Nazanin"/>
          <w:b/>
          <w:bCs/>
          <w:color w:val="FF0000"/>
          <w:sz w:val="26"/>
          <w:szCs w:val="26"/>
          <w:rtl/>
          <w:lang w:bidi="ar-SA"/>
        </w:rPr>
      </w:pPr>
    </w:p>
    <w:p w:rsidR="00E7060E" w:rsidRDefault="00E7060E" w:rsidP="00E7060E">
      <w:pPr>
        <w:shd w:val="clear" w:color="auto" w:fill="FFFFFF"/>
        <w:spacing w:line="276" w:lineRule="auto"/>
        <w:jc w:val="both"/>
        <w:rPr>
          <w:rFonts w:ascii="Tahoma" w:hAnsi="Tahoma" w:cs="B Nazanin"/>
          <w:b/>
          <w:bCs/>
          <w:color w:val="FF0000"/>
          <w:sz w:val="26"/>
          <w:szCs w:val="26"/>
          <w:rtl/>
          <w:lang w:bidi="ar-SA"/>
        </w:rPr>
      </w:pPr>
    </w:p>
    <w:p w:rsidR="00E7060E" w:rsidRDefault="00E7060E" w:rsidP="00E7060E">
      <w:pPr>
        <w:shd w:val="clear" w:color="auto" w:fill="FFFFFF"/>
        <w:spacing w:line="276" w:lineRule="auto"/>
        <w:jc w:val="both"/>
        <w:rPr>
          <w:rFonts w:ascii="Tahoma" w:hAnsi="Tahoma" w:cs="B Nazanin"/>
          <w:b/>
          <w:bCs/>
          <w:color w:val="FF0000"/>
          <w:sz w:val="26"/>
          <w:szCs w:val="26"/>
          <w:rtl/>
          <w:lang w:bidi="ar-SA"/>
        </w:rPr>
      </w:pPr>
    </w:p>
    <w:p w:rsidR="00726CAA" w:rsidRPr="00675B75" w:rsidRDefault="00417B45" w:rsidP="00E7060E">
      <w:pPr>
        <w:shd w:val="clear" w:color="auto" w:fill="FFFFFF"/>
        <w:spacing w:line="276" w:lineRule="auto"/>
        <w:jc w:val="both"/>
        <w:rPr>
          <w:rFonts w:ascii="Tahoma" w:hAnsi="Tahoma" w:cs="B Nazanin"/>
          <w:color w:val="FF0000"/>
          <w:sz w:val="26"/>
          <w:szCs w:val="26"/>
          <w:rtl/>
          <w:cs/>
        </w:rPr>
      </w:pPr>
      <w:r w:rsidRPr="00974CF1">
        <w:rPr>
          <w:rFonts w:ascii="Tahoma" w:hAnsi="Tahoma" w:cs="B Nazanin"/>
          <w:b/>
          <w:bCs/>
          <w:sz w:val="28"/>
          <w:szCs w:val="28"/>
          <w:rtl/>
          <w:lang w:bidi="ar-SA"/>
        </w:rPr>
        <w:lastRenderedPageBreak/>
        <w:t xml:space="preserve">مقدمه </w:t>
      </w:r>
      <w:r w:rsidRPr="00ED7CDA">
        <w:rPr>
          <w:rFonts w:ascii="Tahoma" w:hAnsi="Tahoma" w:cs="B Nazanin"/>
          <w:color w:val="FF0000"/>
          <w:sz w:val="26"/>
          <w:szCs w:val="26"/>
          <w:rtl/>
          <w:cs/>
        </w:rPr>
        <w:br/>
      </w:r>
      <w:r w:rsidR="00726CAA" w:rsidRPr="00675B75">
        <w:rPr>
          <w:rFonts w:ascii="Tahoma" w:hAnsi="Tahoma" w:cs="B Nazanin"/>
          <w:sz w:val="26"/>
          <w:szCs w:val="26"/>
          <w:rtl/>
          <w:lang w:bidi="ar-SA"/>
        </w:rPr>
        <w:t>انگيزش از موضوعات و مفاهيم اساسي در مديريت سرمايه</w:t>
      </w:r>
      <w:r w:rsidR="00726CAA">
        <w:rPr>
          <w:rFonts w:ascii="Tahoma" w:hAnsi="Tahoma" w:cs="B Nazanin" w:hint="cs"/>
          <w:sz w:val="26"/>
          <w:szCs w:val="26"/>
          <w:rtl/>
          <w:lang w:bidi="ar-SA"/>
        </w:rPr>
        <w:t xml:space="preserve"> ی</w:t>
      </w:r>
      <w:r w:rsidR="00726CAA" w:rsidRPr="00675B75">
        <w:rPr>
          <w:rFonts w:ascii="Tahoma" w:hAnsi="Tahoma" w:cs="B Nazanin"/>
          <w:sz w:val="26"/>
          <w:szCs w:val="26"/>
          <w:rtl/>
          <w:lang w:bidi="ar-SA"/>
        </w:rPr>
        <w:t xml:space="preserve"> انساني بوده و آثار و نوشته هاي بسياري در خصوص انگيزش از سوي دانشمندان مختلف مطرح شده كه در آنها هم از نظر </w:t>
      </w:r>
      <w:r w:rsidR="00726CAA">
        <w:rPr>
          <w:rFonts w:ascii="Tahoma" w:hAnsi="Tahoma" w:cs="B Nazanin" w:hint="cs"/>
          <w:sz w:val="26"/>
          <w:szCs w:val="26"/>
          <w:rtl/>
          <w:lang w:bidi="ar-SA"/>
        </w:rPr>
        <w:t>نظری</w:t>
      </w:r>
      <w:r w:rsidR="00726CAA" w:rsidRPr="00675B75">
        <w:rPr>
          <w:rFonts w:ascii="Tahoma" w:hAnsi="Tahoma" w:cs="B Nazanin"/>
          <w:sz w:val="26"/>
          <w:szCs w:val="26"/>
          <w:rtl/>
          <w:lang w:bidi="ar-SA"/>
        </w:rPr>
        <w:t xml:space="preserve"> و هم از نظر تجربي، فنون انگيزشي مورد استفاده توسط مديران براي بهبود عملكرد افراد مورد بحث و بررسي گرفته است. نظريه پردازان كليد موفقيت سازماني را مديريت موثر نيروي انساني مي دانند و با وجود حركت سريع سازمانها به سوي فن آوري، نقش انسان به عنوان عامل حياتي و </w:t>
      </w:r>
      <w:r w:rsidR="00726CAA" w:rsidRPr="00675B75">
        <w:rPr>
          <w:rFonts w:ascii="Tahoma" w:hAnsi="Tahoma" w:cs="B Nazanin" w:hint="cs"/>
          <w:sz w:val="26"/>
          <w:szCs w:val="26"/>
          <w:rtl/>
          <w:lang w:bidi="ar-SA"/>
        </w:rPr>
        <w:t>راهبردی</w:t>
      </w:r>
      <w:r w:rsidR="00726CAA" w:rsidRPr="00675B75">
        <w:rPr>
          <w:rFonts w:ascii="Tahoma" w:hAnsi="Tahoma" w:cs="B Nazanin"/>
          <w:sz w:val="26"/>
          <w:szCs w:val="26"/>
          <w:rtl/>
          <w:lang w:bidi="ar-SA"/>
        </w:rPr>
        <w:t xml:space="preserve"> سازمان بيش از بيش مورد توجه قرار گرفته است. </w:t>
      </w:r>
    </w:p>
    <w:p w:rsidR="00726CAA" w:rsidRPr="00B55052" w:rsidRDefault="00726CAA" w:rsidP="00E7060E">
      <w:pPr>
        <w:autoSpaceDE w:val="0"/>
        <w:autoSpaceDN w:val="0"/>
        <w:adjustRightInd w:val="0"/>
        <w:spacing w:line="276" w:lineRule="auto"/>
        <w:ind w:left="-46"/>
        <w:jc w:val="both"/>
        <w:rPr>
          <w:rFonts w:ascii="Tahoma" w:hAnsi="Tahoma" w:cs="B Nazanin"/>
          <w:sz w:val="26"/>
          <w:szCs w:val="26"/>
          <w:rtl/>
        </w:rPr>
      </w:pPr>
      <w:r w:rsidRPr="00B55052">
        <w:rPr>
          <w:rFonts w:ascii="Tahoma" w:hAnsi="Tahoma" w:cs="B Nazanin"/>
          <w:sz w:val="26"/>
          <w:szCs w:val="26"/>
          <w:rtl/>
          <w:lang w:bidi="ar-SA"/>
        </w:rPr>
        <w:t>يکي از وظايف مهم مديران در سازمانها، شناسايي استعدادهاي بالقوه کارکنان خود و فراهم كردن زمينه هاي رشد و شکوفايي آنان است که زمينه تحقق هدف مهم و اساسي ارتقاي بهره وري را نيز فراهم مي کند. به عبارت ديگر شناخت مسائل انگيزشي کارکنان جهت بهبود عملکرد و افزايش بهره وري سازمان بسيار حائز اهميت است. همچنين کسب چنين شناختي مي تواند به بهبود کاربرد منابع انساني سازماني کمک شاياني كند و در جلوگيري از مقاومت کارکنان در مقابل تغييرات، کاهش محدوديت در بازده و مبارزه با ستيز و مجادله کاري کارکنان بايکديگر کمک كند و به ايجاد يک سازمان</w:t>
      </w:r>
      <w:r>
        <w:rPr>
          <w:rFonts w:ascii="Tahoma" w:hAnsi="Tahoma" w:cs="B Nazanin" w:hint="cs"/>
          <w:sz w:val="26"/>
          <w:szCs w:val="26"/>
          <w:rtl/>
          <w:lang w:bidi="ar-SA"/>
        </w:rPr>
        <w:t xml:space="preserve"> موفق و</w:t>
      </w:r>
      <w:r w:rsidRPr="00B55052">
        <w:rPr>
          <w:rFonts w:ascii="Tahoma" w:hAnsi="Tahoma" w:cs="B Nazanin"/>
          <w:sz w:val="26"/>
          <w:szCs w:val="26"/>
          <w:rtl/>
          <w:lang w:bidi="ar-SA"/>
        </w:rPr>
        <w:t xml:space="preserve"> سودآور منتهي شود.</w:t>
      </w:r>
    </w:p>
    <w:p w:rsidR="00726CAA" w:rsidRPr="00B55052" w:rsidRDefault="00726CAA" w:rsidP="00E7060E">
      <w:pPr>
        <w:autoSpaceDE w:val="0"/>
        <w:autoSpaceDN w:val="0"/>
        <w:adjustRightInd w:val="0"/>
        <w:spacing w:line="276" w:lineRule="auto"/>
        <w:ind w:left="-46"/>
        <w:jc w:val="both"/>
        <w:rPr>
          <w:rFonts w:ascii="Tahoma" w:hAnsi="Tahoma" w:cs="B Nazanin"/>
          <w:sz w:val="26"/>
          <w:szCs w:val="26"/>
          <w:rtl/>
        </w:rPr>
      </w:pPr>
      <w:r w:rsidRPr="00B55052">
        <w:rPr>
          <w:rFonts w:ascii="Tahoma" w:hAnsi="Tahoma" w:cs="B Nazanin"/>
          <w:sz w:val="26"/>
          <w:szCs w:val="26"/>
          <w:rtl/>
          <w:lang w:bidi="ar-SA"/>
        </w:rPr>
        <w:t xml:space="preserve">اين مسئله مديران را وادار و ناگزير مي‌سازد تا محيط دروني و بيروني حاکم بر سازمان را به گونه اي شکل دهند تا </w:t>
      </w:r>
      <w:r>
        <w:rPr>
          <w:rFonts w:ascii="Tahoma" w:hAnsi="Tahoma" w:cs="B Nazanin" w:hint="cs"/>
          <w:sz w:val="26"/>
          <w:szCs w:val="26"/>
          <w:rtl/>
          <w:lang w:bidi="ar-SA"/>
        </w:rPr>
        <w:t>شیوه های</w:t>
      </w:r>
      <w:r w:rsidRPr="00B55052">
        <w:rPr>
          <w:rFonts w:ascii="Tahoma" w:hAnsi="Tahoma" w:cs="B Nazanin"/>
          <w:sz w:val="26"/>
          <w:szCs w:val="26"/>
          <w:rtl/>
          <w:lang w:bidi="ar-SA"/>
        </w:rPr>
        <w:t xml:space="preserve"> مناسب براي ارضاي نياز کارکنان را انتخاب كنند و براي ايجاد انگيزش در کارکنان خود موفق باشند. در اين زمينه توجه به چند نکته ضروري است:</w:t>
      </w:r>
    </w:p>
    <w:p w:rsidR="00726CAA" w:rsidRPr="00B55052" w:rsidRDefault="00726CAA" w:rsidP="00C9688F">
      <w:pPr>
        <w:pStyle w:val="ListParagraph"/>
        <w:numPr>
          <w:ilvl w:val="0"/>
          <w:numId w:val="3"/>
        </w:numPr>
        <w:tabs>
          <w:tab w:val="right" w:pos="237"/>
        </w:tabs>
        <w:autoSpaceDE w:val="0"/>
        <w:autoSpaceDN w:val="0"/>
        <w:adjustRightInd w:val="0"/>
        <w:spacing w:line="276" w:lineRule="auto"/>
        <w:ind w:left="-46" w:firstLine="0"/>
        <w:jc w:val="both"/>
        <w:rPr>
          <w:rFonts w:ascii="Tahoma" w:hAnsi="Tahoma" w:cs="B Nazanin"/>
          <w:sz w:val="26"/>
          <w:szCs w:val="26"/>
        </w:rPr>
      </w:pPr>
      <w:r w:rsidRPr="00B55052">
        <w:rPr>
          <w:rFonts w:ascii="Tahoma" w:hAnsi="Tahoma" w:cs="B Nazanin"/>
          <w:sz w:val="26"/>
          <w:szCs w:val="26"/>
          <w:rtl/>
          <w:lang w:bidi="ar-SA"/>
        </w:rPr>
        <w:t xml:space="preserve"> افراد از نظر پويايي انگيزشي با يکديگر متفاوتند. براي مثال سطح انگيزشي يک کارگر با يک کارمند فرق مي‌کند. همين‌طور </w:t>
      </w:r>
      <w:r>
        <w:rPr>
          <w:rFonts w:ascii="Tahoma" w:hAnsi="Tahoma" w:cs="B Nazanin" w:hint="cs"/>
          <w:sz w:val="26"/>
          <w:szCs w:val="26"/>
          <w:rtl/>
          <w:lang w:bidi="ar-SA"/>
        </w:rPr>
        <w:t>روش های ایجاد</w:t>
      </w:r>
      <w:r w:rsidRPr="00B55052">
        <w:rPr>
          <w:rFonts w:ascii="Tahoma" w:hAnsi="Tahoma" w:cs="B Nazanin"/>
          <w:sz w:val="26"/>
          <w:szCs w:val="26"/>
          <w:rtl/>
          <w:lang w:bidi="ar-SA"/>
        </w:rPr>
        <w:t xml:space="preserve"> انگيزش در يک مدير مياني با يک مدير ارشد</w:t>
      </w:r>
      <w:r>
        <w:rPr>
          <w:rFonts w:ascii="Tahoma" w:hAnsi="Tahoma" w:cs="B Nazanin" w:hint="cs"/>
          <w:sz w:val="26"/>
          <w:szCs w:val="26"/>
          <w:rtl/>
          <w:lang w:bidi="ar-SA"/>
        </w:rPr>
        <w:t xml:space="preserve"> متفاوت است</w:t>
      </w:r>
      <w:r w:rsidRPr="00B55052">
        <w:rPr>
          <w:rFonts w:ascii="Tahoma" w:hAnsi="Tahoma" w:cs="B Nazanin"/>
          <w:sz w:val="26"/>
          <w:szCs w:val="26"/>
          <w:rtl/>
          <w:lang w:bidi="ar-SA"/>
        </w:rPr>
        <w:t>. همچنين کارمندي که در اثر کار در يک بخش سازمان دچار افسردگي مي شود، ممکن است که در قسمت ديگر بازدهي و بهره وري بالايي داشته باشد. به علاوه، يک کارگر که در اثر کار با يک دستگاه در يک شهر احساس خستگي مي كند، امکان دارد در شهر ديگري ساعتها با دستگاه مشابه بدون احساس خستگي کار کند. به اعتقاد بسياري از کارشناسان علت اين امر ممکن است به شخص يا کننده کار بستگي نداشته باشد، بلکه به محيط، موقعيت يا وضعيت کار بستگي دارد.</w:t>
      </w:r>
    </w:p>
    <w:p w:rsidR="00726CAA" w:rsidRPr="00B55052" w:rsidRDefault="00726CAA" w:rsidP="00C9688F">
      <w:pPr>
        <w:pStyle w:val="ListParagraph"/>
        <w:numPr>
          <w:ilvl w:val="0"/>
          <w:numId w:val="3"/>
        </w:numPr>
        <w:tabs>
          <w:tab w:val="right" w:pos="237"/>
        </w:tabs>
        <w:autoSpaceDE w:val="0"/>
        <w:autoSpaceDN w:val="0"/>
        <w:adjustRightInd w:val="0"/>
        <w:spacing w:line="276" w:lineRule="auto"/>
        <w:ind w:left="-46" w:firstLine="0"/>
        <w:jc w:val="both"/>
        <w:rPr>
          <w:rFonts w:ascii="Tahoma" w:hAnsi="Tahoma" w:cs="B Nazanin"/>
          <w:sz w:val="26"/>
          <w:szCs w:val="26"/>
        </w:rPr>
      </w:pPr>
      <w:r w:rsidRPr="00B55052">
        <w:rPr>
          <w:rFonts w:ascii="Tahoma" w:hAnsi="Tahoma" w:cs="B Nazanin"/>
          <w:sz w:val="26"/>
          <w:szCs w:val="26"/>
          <w:rtl/>
          <w:lang w:bidi="ar-SA"/>
        </w:rPr>
        <w:t>سطح يا ميزان انگيزش يک نفر در زمانهاي متفاوت فرق مي کند.</w:t>
      </w:r>
    </w:p>
    <w:p w:rsidR="00726CAA" w:rsidRPr="00B55052" w:rsidRDefault="00726CAA" w:rsidP="00C9688F">
      <w:pPr>
        <w:pStyle w:val="ListParagraph"/>
        <w:numPr>
          <w:ilvl w:val="0"/>
          <w:numId w:val="3"/>
        </w:numPr>
        <w:tabs>
          <w:tab w:val="right" w:pos="237"/>
        </w:tabs>
        <w:autoSpaceDE w:val="0"/>
        <w:autoSpaceDN w:val="0"/>
        <w:adjustRightInd w:val="0"/>
        <w:spacing w:line="276" w:lineRule="auto"/>
        <w:ind w:left="-46" w:firstLine="0"/>
        <w:jc w:val="both"/>
        <w:rPr>
          <w:rFonts w:ascii="Tahoma" w:hAnsi="Tahoma" w:cs="B Nazanin"/>
          <w:sz w:val="26"/>
          <w:szCs w:val="26"/>
        </w:rPr>
      </w:pPr>
      <w:r w:rsidRPr="00B55052">
        <w:rPr>
          <w:rFonts w:ascii="Tahoma" w:hAnsi="Tahoma" w:cs="B Nazanin"/>
          <w:sz w:val="26"/>
          <w:szCs w:val="26"/>
          <w:rtl/>
          <w:lang w:bidi="ar-SA"/>
        </w:rPr>
        <w:t>ممکن است که فرد تلاش زيادي در سازمان بنمايد ولي اين کوششها در راستاي اهداف سازماني نباشد و در مخالفت با منافع سازمان صورت گيرد. به عنوان مثال بسياري از اعضا وکارکنان، مقدار زيادي از وقت خود را صرف صحبت با دوستان و همکاران مي کنند تا بدين طريق نيازهاي اجتماعي خود را ارضاء كنند. در چنين حالتي، تلاش و کوشش زيادي انجام مي شود، ولي اين تلاش در جهت افزايش توليد و بازدهي سازمان نبوده است. بنابراين احتمال اينکه تلاش افراد باعث افزايش بازدهي يا عملکرد سازمان شود، کم است، مگر اينکه تلاش مزبور در جهت اهداف سازماني و سازگار با آنها انجام شود.</w:t>
      </w:r>
    </w:p>
    <w:p w:rsidR="00726CAA" w:rsidRDefault="00726CAA" w:rsidP="00E7060E">
      <w:pPr>
        <w:tabs>
          <w:tab w:val="right" w:pos="237"/>
        </w:tabs>
        <w:autoSpaceDE w:val="0"/>
        <w:autoSpaceDN w:val="0"/>
        <w:adjustRightInd w:val="0"/>
        <w:spacing w:line="276" w:lineRule="auto"/>
        <w:ind w:left="-46"/>
        <w:jc w:val="both"/>
        <w:rPr>
          <w:rFonts w:ascii="Tahoma" w:hAnsi="Tahoma" w:cs="B Nazanin"/>
          <w:sz w:val="26"/>
          <w:szCs w:val="26"/>
          <w:rtl/>
          <w:lang w:bidi="ar-SA"/>
        </w:rPr>
      </w:pPr>
      <w:r w:rsidRPr="00B55052">
        <w:rPr>
          <w:rFonts w:ascii="Tahoma" w:hAnsi="Tahoma" w:cs="B Nazanin"/>
          <w:sz w:val="26"/>
          <w:szCs w:val="26"/>
          <w:rtl/>
          <w:lang w:bidi="ar-SA"/>
        </w:rPr>
        <w:t xml:space="preserve">توجه به مسائل مطرح شده فوق جاي هيچ گونه ترديدي را باقي نمي گذارد که کارکنان سازمان از نظر سطح، زمينه ها و عوامل بروز انگيزش و همچنين زمان و مکان </w:t>
      </w:r>
      <w:r>
        <w:rPr>
          <w:rFonts w:ascii="Tahoma" w:hAnsi="Tahoma" w:cs="B Nazanin" w:hint="cs"/>
          <w:sz w:val="26"/>
          <w:szCs w:val="26"/>
          <w:rtl/>
          <w:lang w:bidi="ar-SA"/>
        </w:rPr>
        <w:t xml:space="preserve">ایجاد و </w:t>
      </w:r>
      <w:r w:rsidRPr="00B55052">
        <w:rPr>
          <w:rFonts w:ascii="Tahoma" w:hAnsi="Tahoma" w:cs="B Nazanin"/>
          <w:sz w:val="26"/>
          <w:szCs w:val="26"/>
          <w:rtl/>
          <w:lang w:bidi="ar-SA"/>
        </w:rPr>
        <w:t xml:space="preserve">افزايش آن بايکديگر متفاوت هستند. بنابراين سازمانها براي ايجاد و افزايش انگيزش کارکنان خود به برنامه و ابزارهاي متعدد و متفاوتي نياز دارند </w:t>
      </w:r>
      <w:r w:rsidRPr="00B55052">
        <w:rPr>
          <w:rFonts w:ascii="Tahoma" w:hAnsi="Tahoma" w:cs="B Nazanin" w:hint="cs"/>
          <w:sz w:val="26"/>
          <w:szCs w:val="26"/>
          <w:rtl/>
          <w:lang w:bidi="ar-SA"/>
        </w:rPr>
        <w:t>.</w:t>
      </w:r>
      <w:r>
        <w:rPr>
          <w:rFonts w:ascii="Tahoma" w:hAnsi="Tahoma" w:cs="B Nazanin" w:hint="cs"/>
          <w:sz w:val="26"/>
          <w:szCs w:val="26"/>
          <w:rtl/>
          <w:lang w:bidi="ar-SA"/>
        </w:rPr>
        <w:t xml:space="preserve"> بدیهی است آشنایی با این </w:t>
      </w:r>
      <w:r>
        <w:rPr>
          <w:rFonts w:ascii="Tahoma" w:hAnsi="Tahoma" w:cs="B Nazanin" w:hint="cs"/>
          <w:sz w:val="26"/>
          <w:szCs w:val="26"/>
          <w:rtl/>
          <w:lang w:bidi="ar-SA"/>
        </w:rPr>
        <w:lastRenderedPageBreak/>
        <w:t>برنامه ها و ابزارها کمک شایانی در مسیر کشف علایق و تمایلات کارکنان بوده و به بهترین نحو کوشش و تلاش کارکنان را در مسیر اهداف سازمان و به تبع آن افزایش بهره وری و استفاده کارآمد از ظرفیت های موجود سوق می دهد.</w:t>
      </w:r>
    </w:p>
    <w:p w:rsidR="00E7060E" w:rsidRPr="00B55052" w:rsidRDefault="00E7060E" w:rsidP="00E7060E">
      <w:pPr>
        <w:tabs>
          <w:tab w:val="right" w:pos="237"/>
        </w:tabs>
        <w:autoSpaceDE w:val="0"/>
        <w:autoSpaceDN w:val="0"/>
        <w:adjustRightInd w:val="0"/>
        <w:spacing w:line="276" w:lineRule="auto"/>
        <w:ind w:left="-46"/>
        <w:jc w:val="both"/>
        <w:rPr>
          <w:rFonts w:ascii="Tahoma" w:hAnsi="Tahoma" w:cs="B Nazanin"/>
          <w:sz w:val="26"/>
          <w:szCs w:val="26"/>
          <w:rtl/>
          <w:lang w:bidi="ar-SA"/>
        </w:rPr>
      </w:pPr>
    </w:p>
    <w:p w:rsidR="00DB399A" w:rsidRPr="00974CF1" w:rsidRDefault="00DB399A" w:rsidP="00974CF1">
      <w:pPr>
        <w:spacing w:line="276" w:lineRule="auto"/>
        <w:jc w:val="both"/>
        <w:rPr>
          <w:rFonts w:ascii="Tahoma" w:hAnsi="Tahoma" w:cs="B Nazanin"/>
          <w:b/>
          <w:bCs/>
          <w:sz w:val="26"/>
          <w:szCs w:val="26"/>
          <w:rtl/>
        </w:rPr>
      </w:pPr>
      <w:r w:rsidRPr="00974CF1">
        <w:rPr>
          <w:rFonts w:ascii="Tahoma" w:hAnsi="Tahoma" w:cs="B Nazanin" w:hint="cs"/>
          <w:b/>
          <w:bCs/>
          <w:sz w:val="28"/>
          <w:szCs w:val="28"/>
          <w:rtl/>
        </w:rPr>
        <w:t>انگیزه</w:t>
      </w:r>
      <w:r w:rsidR="00974CF1" w:rsidRPr="00974CF1">
        <w:rPr>
          <w:rFonts w:asciiTheme="majorHAnsi" w:hAnsiTheme="majorHAnsi" w:cs="B Nazanin"/>
          <w:i/>
          <w:iCs/>
          <w:sz w:val="22"/>
          <w:szCs w:val="22"/>
          <w:rtl/>
        </w:rPr>
        <w:t>(</w:t>
      </w:r>
      <w:r w:rsidR="00974CF1" w:rsidRPr="00974CF1">
        <w:rPr>
          <w:rFonts w:asciiTheme="majorHAnsi" w:hAnsiTheme="majorHAnsi" w:cs="B Nazanin"/>
          <w:i/>
          <w:iCs/>
          <w:sz w:val="22"/>
          <w:szCs w:val="22"/>
        </w:rPr>
        <w:t>Motive</w:t>
      </w:r>
      <w:r w:rsidR="00974CF1" w:rsidRPr="00974CF1">
        <w:rPr>
          <w:rFonts w:asciiTheme="majorHAnsi" w:hAnsiTheme="majorHAnsi" w:cs="B Nazanin"/>
          <w:i/>
          <w:iCs/>
          <w:sz w:val="22"/>
          <w:szCs w:val="22"/>
          <w:rtl/>
        </w:rPr>
        <w:t>)</w:t>
      </w:r>
      <w:r w:rsidR="00E7060E" w:rsidRPr="00974CF1">
        <w:rPr>
          <w:rFonts w:ascii="Tahoma" w:hAnsi="Tahoma" w:cs="B Nazanin" w:hint="cs"/>
          <w:b/>
          <w:bCs/>
          <w:sz w:val="28"/>
          <w:szCs w:val="28"/>
          <w:rtl/>
        </w:rPr>
        <w:t>چیست؟</w:t>
      </w:r>
    </w:p>
    <w:p w:rsidR="00E7060E" w:rsidRPr="00974CF1" w:rsidRDefault="00E7060E" w:rsidP="00974CF1">
      <w:pPr>
        <w:shd w:val="clear" w:color="auto" w:fill="FFFFFF"/>
        <w:spacing w:line="276" w:lineRule="auto"/>
        <w:jc w:val="both"/>
        <w:rPr>
          <w:rFonts w:ascii="Tahoma" w:hAnsi="Tahoma" w:cs="B Nazanin"/>
          <w:sz w:val="26"/>
          <w:szCs w:val="26"/>
        </w:rPr>
      </w:pPr>
      <w:r w:rsidRPr="00974CF1">
        <w:rPr>
          <w:rFonts w:ascii="Tahoma" w:hAnsi="Tahoma" w:cs="B Nazanin"/>
          <w:sz w:val="26"/>
          <w:szCs w:val="26"/>
          <w:rtl/>
          <w:lang w:bidi="ar-SA"/>
        </w:rPr>
        <w:t xml:space="preserve">از جمله </w:t>
      </w:r>
      <w:r w:rsidRPr="00974CF1">
        <w:rPr>
          <w:rFonts w:ascii="Tahoma" w:hAnsi="Tahoma" w:cs="B Nazanin" w:hint="cs"/>
          <w:sz w:val="26"/>
          <w:szCs w:val="26"/>
          <w:rtl/>
          <w:lang w:bidi="ar-SA"/>
        </w:rPr>
        <w:t>چالش هایی</w:t>
      </w:r>
      <w:r w:rsidRPr="00974CF1">
        <w:rPr>
          <w:rFonts w:ascii="Tahoma" w:hAnsi="Tahoma" w:cs="B Nazanin"/>
          <w:sz w:val="26"/>
          <w:szCs w:val="26"/>
          <w:rtl/>
          <w:lang w:bidi="ar-SA"/>
        </w:rPr>
        <w:t xml:space="preserve"> که هرمدیر</w:t>
      </w:r>
      <w:r w:rsidRPr="00974CF1">
        <w:rPr>
          <w:rFonts w:ascii="Tahoma" w:hAnsi="Tahoma" w:cs="B Nazanin" w:hint="cs"/>
          <w:sz w:val="26"/>
          <w:szCs w:val="26"/>
          <w:rtl/>
          <w:lang w:bidi="ar-SA"/>
        </w:rPr>
        <w:t xml:space="preserve"> معمولا</w:t>
      </w:r>
      <w:r w:rsidRPr="00974CF1">
        <w:rPr>
          <w:rFonts w:ascii="Tahoma" w:hAnsi="Tahoma" w:cs="B Nazanin"/>
          <w:sz w:val="26"/>
          <w:szCs w:val="26"/>
          <w:rtl/>
          <w:lang w:bidi="ar-SA"/>
        </w:rPr>
        <w:t xml:space="preserve"> با آن مواجه می شود،این است که چرا و چگونه کارکنان کار می کنند و رفتار ویژه هر فرد ضمن کار چگونه است چرا افراد در رابطه با کاری که قبلا نسبت به آن شوق و علاقه داشتند بی تفاوت و دلسرد می شوند؟ چرا برخی افراد توانایی انجام کار ده ها نفر را دارند، درحالیکه بعضی دیگر به ظاهر از عهده انجام کار ساده ای برنمی آیند؟ آیا در کنار تواناییها و مهارتهای فنی که اشخاص برای انجام بهتر کارها باید داشته باشند،خصوصیات شخصیتی خاصی نیز بر عملکرد شغلی آنها تاثیر می گذارد ؟ </w:t>
      </w:r>
    </w:p>
    <w:p w:rsidR="00E7060E" w:rsidRPr="00974CF1" w:rsidRDefault="00E7060E" w:rsidP="00974CF1">
      <w:pPr>
        <w:shd w:val="clear" w:color="auto" w:fill="FFFFFF"/>
        <w:spacing w:line="276" w:lineRule="auto"/>
        <w:jc w:val="both"/>
        <w:rPr>
          <w:rFonts w:ascii="Tahoma" w:hAnsi="Tahoma" w:cs="B Nazanin"/>
          <w:sz w:val="26"/>
          <w:szCs w:val="26"/>
        </w:rPr>
      </w:pPr>
      <w:r w:rsidRPr="00974CF1">
        <w:rPr>
          <w:rFonts w:ascii="Tahoma" w:hAnsi="Tahoma" w:cs="B Nazanin"/>
          <w:sz w:val="26"/>
          <w:szCs w:val="26"/>
          <w:rtl/>
          <w:lang w:bidi="ar-SA"/>
        </w:rPr>
        <w:t xml:space="preserve">آیا کسانی که باعث رشد و شکوفایی حیرت آور در کار و جامعه می گردند، ویژگیهای شخصیتی متفاوتی دارند؟ </w:t>
      </w:r>
    </w:p>
    <w:p w:rsidR="00E7060E" w:rsidRPr="00974CF1" w:rsidRDefault="00E7060E" w:rsidP="00974CF1">
      <w:pPr>
        <w:shd w:val="clear" w:color="auto" w:fill="FFFFFF"/>
        <w:spacing w:line="276" w:lineRule="auto"/>
        <w:jc w:val="both"/>
        <w:rPr>
          <w:rFonts w:ascii="Tahoma" w:hAnsi="Tahoma" w:cs="B Nazanin"/>
          <w:sz w:val="26"/>
          <w:szCs w:val="26"/>
        </w:rPr>
      </w:pPr>
      <w:r w:rsidRPr="00974CF1">
        <w:rPr>
          <w:rFonts w:ascii="Tahoma" w:hAnsi="Tahoma" w:cs="B Nazanin"/>
          <w:sz w:val="26"/>
          <w:szCs w:val="26"/>
          <w:rtl/>
          <w:lang w:bidi="ar-SA"/>
        </w:rPr>
        <w:t xml:space="preserve">پاسخ به همه این سوالات به عاملی به نام انگیزه در افراد بر می گردد که این مساله یکی از برزگترین چالش‌ها و دستاوردها برای مدیران امروز محسوب می شود واز طرفی هم هیچ فرضیه یا روش واحدی برای بر انگیختن افراد وجود ندارد. انگیزه‌ی کاری یکی از موضوعاتی است که بیش‌ترین مطالعه درباره آن صورت گرفته است و در ادبیات مدیریت بسیار یافت می‌شود. این واقعیت که انگیزه بسیار مورد توجه قرار گرفته است ناشی از نقش کلیدی این عنصر در موفقیت یک سازمان یا یک مجموعه است است. این اهمیت هم‌چنین نشان‌دهنده‌ی نبود توافق جمعی و نظر عمومی واحد درباره‌ی نکاتی است که می‌تواند در افراد انگیزه ایجاد کند. </w:t>
      </w:r>
    </w:p>
    <w:p w:rsidR="00E7060E" w:rsidRPr="00974CF1" w:rsidRDefault="00E7060E" w:rsidP="00974CF1">
      <w:pPr>
        <w:shd w:val="clear" w:color="auto" w:fill="FFFFFF"/>
        <w:spacing w:line="276" w:lineRule="auto"/>
        <w:jc w:val="both"/>
        <w:rPr>
          <w:rFonts w:ascii="Tahoma" w:hAnsi="Tahoma" w:cs="B Nazanin"/>
          <w:sz w:val="26"/>
          <w:szCs w:val="26"/>
          <w:rtl/>
          <w:lang w:bidi="ar-SA"/>
        </w:rPr>
      </w:pPr>
      <w:r w:rsidRPr="00974CF1">
        <w:rPr>
          <w:rFonts w:ascii="Tahoma" w:hAnsi="Tahoma" w:cs="B Nazanin"/>
          <w:sz w:val="26"/>
          <w:szCs w:val="26"/>
          <w:rtl/>
          <w:lang w:bidi="ar-SA"/>
        </w:rPr>
        <w:t>درسالهای اخیر هم موضوع انگیزه کارکنان و نقشی که در بهره وری و محیط کار دارند توجه بسیاری از پژوهشگران رفتارسازمانی، روانشناسان و مدیران کارآمد را به سوی خود جلب کرده است. انسانها با نیازها و انگیزشها ی گوناگون از قبیل قدرت،ایمنی،جاه طلبی،پیوند جویی و تعلق،پیشرفت و غیره وارد سازمان و محیط کار می شوند،به دلیل تفوق انگیزشی گوناگون علاوه بر عملکرد متفاوتی که در سازمان وجامعه خواهند داشت به مشاغل خاص گرایش بیشتری دارند. با وجودی که انسان موجودی تک ساختی با انگیزه ای واحد نیست اما تفوق انگیزشهای گوناگون در زمانهای مختلف و حتی سنین متفاوت در افراد یکسان نیست به همین دلیل در مدیریت نوین علمی با بهره گیری از مصاحبه های تخصصی استخدامی و نیز آزمونهای روانشناسی سعی می کنند تفوق انگیزش کارکنان را شناسایی کرده و در انتخاب مناسب افراد برای مشاغل گوناگون آن را مورد توجه قرار دهند</w:t>
      </w:r>
      <w:r w:rsidRPr="00974CF1">
        <w:rPr>
          <w:rFonts w:ascii="Tahoma" w:hAnsi="Tahoma" w:cs="B Nazanin" w:hint="cs"/>
          <w:sz w:val="26"/>
          <w:szCs w:val="26"/>
          <w:rtl/>
          <w:lang w:bidi="ar-SA"/>
        </w:rPr>
        <w:t>.</w:t>
      </w:r>
    </w:p>
    <w:p w:rsidR="00E7060E" w:rsidRPr="00974CF1" w:rsidRDefault="00E7060E" w:rsidP="00404D14">
      <w:pPr>
        <w:spacing w:line="276" w:lineRule="auto"/>
        <w:jc w:val="both"/>
        <w:rPr>
          <w:rFonts w:ascii="Tahoma" w:hAnsi="Tahoma" w:cs="B Nazanin"/>
          <w:sz w:val="26"/>
          <w:szCs w:val="26"/>
          <w:rtl/>
        </w:rPr>
      </w:pPr>
      <w:r w:rsidRPr="00974CF1">
        <w:rPr>
          <w:rFonts w:ascii="Tahoma" w:hAnsi="Tahoma" w:cs="B Nazanin"/>
          <w:sz w:val="26"/>
          <w:szCs w:val="26"/>
          <w:rtl/>
          <w:lang w:bidi="ar-SA"/>
        </w:rPr>
        <w:t xml:space="preserve">تعریف انگیزه عبارت است از عامل درونی به وجود آورنده انگیزش. </w:t>
      </w:r>
      <w:r w:rsidR="00404D14">
        <w:rPr>
          <w:rFonts w:ascii="Tahoma" w:hAnsi="Tahoma" w:cs="B Nazanin" w:hint="cs"/>
          <w:sz w:val="26"/>
          <w:szCs w:val="26"/>
          <w:rtl/>
          <w:lang w:bidi="ar-SA"/>
        </w:rPr>
        <w:t>و</w:t>
      </w:r>
      <w:r w:rsidRPr="00974CF1">
        <w:rPr>
          <w:rFonts w:ascii="Tahoma" w:hAnsi="Tahoma" w:cs="B Nazanin"/>
          <w:sz w:val="26"/>
          <w:szCs w:val="26"/>
          <w:rtl/>
          <w:lang w:bidi="ar-SA"/>
        </w:rPr>
        <w:t xml:space="preserve"> در لغت به معنی آنچه كه كسی را به كاری برانگیزد</w:t>
      </w:r>
      <w:r w:rsidR="00404D14">
        <w:rPr>
          <w:rFonts w:ascii="Tahoma" w:hAnsi="Tahoma" w:cs="B Nazanin" w:hint="cs"/>
          <w:sz w:val="26"/>
          <w:szCs w:val="26"/>
          <w:rtl/>
          <w:lang w:bidi="ar-SA"/>
        </w:rPr>
        <w:t xml:space="preserve"> ،</w:t>
      </w:r>
      <w:r w:rsidRPr="00974CF1">
        <w:rPr>
          <w:rFonts w:ascii="Tahoma" w:hAnsi="Tahoma" w:cs="B Nazanin"/>
          <w:sz w:val="26"/>
          <w:szCs w:val="26"/>
          <w:rtl/>
          <w:lang w:bidi="ar-SA"/>
        </w:rPr>
        <w:t xml:space="preserve"> آمده است. انگیزه و</w:t>
      </w:r>
      <w:r w:rsidR="00404D14">
        <w:rPr>
          <w:rFonts w:ascii="Tahoma" w:hAnsi="Tahoma" w:cs="B Nazanin" w:hint="cs"/>
          <w:sz w:val="26"/>
          <w:szCs w:val="26"/>
          <w:rtl/>
          <w:lang w:bidi="ar-SA"/>
        </w:rPr>
        <w:t xml:space="preserve"> با</w:t>
      </w:r>
      <w:r w:rsidRPr="00974CF1">
        <w:rPr>
          <w:rFonts w:ascii="Tahoma" w:hAnsi="Tahoma" w:cs="B Nazanin"/>
          <w:sz w:val="26"/>
          <w:szCs w:val="26"/>
          <w:rtl/>
          <w:lang w:bidi="ar-SA"/>
        </w:rPr>
        <w:t xml:space="preserve"> انگیزش غالبا به صورت مترادف به كار می‌روند. با این حال، می‌توان انگیزه را دقیق‌تر از انگیزش دانست. به این صورت كه انگیزش را عامل كلی مولد رفتار، اما انگیزه را علت اختصاصی یك رفتار خاص به حساب آورد.</w:t>
      </w:r>
    </w:p>
    <w:p w:rsidR="00760E5B" w:rsidRPr="00974CF1" w:rsidRDefault="00760E5B" w:rsidP="00974CF1">
      <w:pPr>
        <w:pStyle w:val="Header"/>
        <w:spacing w:line="276" w:lineRule="auto"/>
        <w:jc w:val="both"/>
        <w:rPr>
          <w:rFonts w:ascii="Univers" w:hAnsi="Univers" w:cs="B Nazanin"/>
          <w:sz w:val="26"/>
          <w:szCs w:val="26"/>
          <w:rtl/>
        </w:rPr>
      </w:pPr>
      <w:r w:rsidRPr="00974CF1">
        <w:rPr>
          <w:rFonts w:ascii="Univers" w:hAnsi="Univers" w:cs="B Nazanin" w:hint="cs"/>
          <w:sz w:val="26"/>
          <w:szCs w:val="26"/>
          <w:rtl/>
        </w:rPr>
        <w:t xml:space="preserve">انگیزه </w:t>
      </w:r>
      <w:r w:rsidRPr="00974CF1">
        <w:rPr>
          <w:rFonts w:ascii="Univers" w:hAnsi="Univers" w:cs="B Nazanin"/>
          <w:sz w:val="26"/>
          <w:szCs w:val="26"/>
          <w:rtl/>
        </w:rPr>
        <w:t>به نيرويي اطلاق مي‏شود كه از درون يك فرد را به‏سمت يك هدف سوق مي‏دهد.</w:t>
      </w:r>
    </w:p>
    <w:p w:rsidR="00760E5B" w:rsidRPr="00B55052" w:rsidRDefault="00760E5B" w:rsidP="00760E5B">
      <w:pPr>
        <w:pStyle w:val="Header"/>
        <w:spacing w:line="276" w:lineRule="auto"/>
        <w:ind w:left="-46"/>
        <w:jc w:val="both"/>
        <w:rPr>
          <w:rFonts w:ascii="Univers" w:hAnsi="Univers" w:cs="B Nazanin"/>
          <w:sz w:val="26"/>
          <w:szCs w:val="26"/>
          <w:rtl/>
        </w:rPr>
      </w:pPr>
      <w:r w:rsidRPr="00B55052">
        <w:rPr>
          <w:rFonts w:ascii="Tahoma" w:hAnsi="Tahoma" w:cs="B Nazanin"/>
          <w:sz w:val="26"/>
          <w:szCs w:val="26"/>
          <w:rtl/>
          <w:lang w:bidi="ar-SA"/>
        </w:rPr>
        <w:lastRenderedPageBreak/>
        <w:t>انگیزه یا نیاز عبارت است از حالتی درونی و کمبود یا محرومیتی که انسان را به انجام یک سری فعالیت وا می دارد (سید جوادین ، 1386، ص 455).</w:t>
      </w:r>
    </w:p>
    <w:p w:rsidR="00760E5B" w:rsidRDefault="00760E5B" w:rsidP="00760E5B">
      <w:pPr>
        <w:spacing w:line="276" w:lineRule="auto"/>
        <w:ind w:left="-46"/>
        <w:jc w:val="both"/>
        <w:rPr>
          <w:rFonts w:ascii="Univers" w:hAnsi="Univers" w:cs="B Nazanin"/>
          <w:sz w:val="26"/>
          <w:szCs w:val="26"/>
          <w:rtl/>
        </w:rPr>
      </w:pPr>
      <w:r w:rsidRPr="00B55052">
        <w:rPr>
          <w:rFonts w:ascii="Tahoma" w:hAnsi="Tahoma" w:cs="B Nazanin"/>
          <w:sz w:val="26"/>
          <w:szCs w:val="26"/>
          <w:rtl/>
          <w:lang w:bidi="ar-SA"/>
        </w:rPr>
        <w:t>در تعریف</w:t>
      </w:r>
      <w:r>
        <w:rPr>
          <w:rFonts w:ascii="Tahoma" w:hAnsi="Tahoma" w:cs="B Nazanin" w:hint="cs"/>
          <w:sz w:val="26"/>
          <w:szCs w:val="26"/>
          <w:rtl/>
          <w:lang w:bidi="ar-SA"/>
        </w:rPr>
        <w:t xml:space="preserve"> دیگر</w:t>
      </w:r>
      <w:r w:rsidRPr="00B55052">
        <w:rPr>
          <w:rFonts w:ascii="Tahoma" w:hAnsi="Tahoma" w:cs="B Nazanin"/>
          <w:sz w:val="26"/>
          <w:szCs w:val="26"/>
          <w:rtl/>
          <w:lang w:bidi="ar-SA"/>
        </w:rPr>
        <w:t xml:space="preserve"> انگیزه می توان گفت: میل به کوشش فراوان در جهت تامین هدفهای سازمان به گونه ای که این تلاش در جهت ارضای برخی از نیازهای فردي</w:t>
      </w:r>
      <w:r w:rsidRPr="00B55052">
        <w:rPr>
          <w:rFonts w:hint="cs"/>
          <w:sz w:val="26"/>
          <w:szCs w:val="26"/>
          <w:rtl/>
          <w:lang w:bidi="ar-SA"/>
        </w:rPr>
        <w:t> </w:t>
      </w:r>
      <w:r w:rsidRPr="00B55052">
        <w:rPr>
          <w:rFonts w:ascii="Tahoma" w:hAnsi="Tahoma" w:cs="B Nazanin" w:hint="cs"/>
          <w:sz w:val="26"/>
          <w:szCs w:val="26"/>
          <w:rtl/>
          <w:lang w:bidi="ar-SA"/>
        </w:rPr>
        <w:t>سوقدادهشو</w:t>
      </w:r>
      <w:r w:rsidRPr="00B55052">
        <w:rPr>
          <w:rFonts w:ascii="Tahoma" w:hAnsi="Tahoma" w:cs="B Nazanin"/>
          <w:sz w:val="26"/>
          <w:szCs w:val="26"/>
          <w:rtl/>
          <w:lang w:bidi="ar-SA"/>
        </w:rPr>
        <w:t>د (استیفن پی رابینز، 1377، ص 326).</w:t>
      </w:r>
    </w:p>
    <w:p w:rsidR="00760E5B" w:rsidRDefault="00760E5B" w:rsidP="00E7060E">
      <w:pPr>
        <w:spacing w:line="276" w:lineRule="auto"/>
        <w:jc w:val="both"/>
        <w:rPr>
          <w:rFonts w:ascii="Tahoma" w:hAnsi="Tahoma" w:cs="B Nazanin"/>
          <w:color w:val="76923C" w:themeColor="accent3" w:themeShade="BF"/>
          <w:sz w:val="26"/>
          <w:szCs w:val="26"/>
          <w:rtl/>
        </w:rPr>
      </w:pPr>
    </w:p>
    <w:p w:rsidR="00E7060E" w:rsidRPr="00974CF1" w:rsidRDefault="00E7060E" w:rsidP="00974CF1">
      <w:pPr>
        <w:spacing w:line="276" w:lineRule="auto"/>
        <w:jc w:val="both"/>
        <w:rPr>
          <w:rFonts w:ascii="Tahoma" w:hAnsi="Tahoma" w:cs="B Nazanin"/>
          <w:b/>
          <w:bCs/>
          <w:sz w:val="26"/>
          <w:szCs w:val="26"/>
          <w:rtl/>
        </w:rPr>
      </w:pPr>
      <w:r w:rsidRPr="00974CF1">
        <w:rPr>
          <w:rFonts w:ascii="Tahoma" w:hAnsi="Tahoma" w:cs="B Nazanin" w:hint="cs"/>
          <w:b/>
          <w:bCs/>
          <w:sz w:val="28"/>
          <w:szCs w:val="28"/>
          <w:rtl/>
        </w:rPr>
        <w:t>انگیزش</w:t>
      </w:r>
      <w:r w:rsidR="00974CF1" w:rsidRPr="00974CF1">
        <w:rPr>
          <w:rFonts w:asciiTheme="majorHAnsi" w:hAnsiTheme="majorHAnsi" w:cs="B Nazanin"/>
          <w:i/>
          <w:iCs/>
          <w:sz w:val="22"/>
          <w:szCs w:val="22"/>
          <w:rtl/>
        </w:rPr>
        <w:t>(</w:t>
      </w:r>
      <w:r w:rsidR="00974CF1" w:rsidRPr="00974CF1">
        <w:rPr>
          <w:rFonts w:asciiTheme="majorHAnsi" w:hAnsiTheme="majorHAnsi" w:cs="B Nazanin"/>
          <w:i/>
          <w:iCs/>
          <w:sz w:val="22"/>
          <w:szCs w:val="22"/>
        </w:rPr>
        <w:t>Motivation</w:t>
      </w:r>
      <w:r w:rsidR="00974CF1" w:rsidRPr="00974CF1">
        <w:rPr>
          <w:rFonts w:asciiTheme="majorHAnsi" w:hAnsiTheme="majorHAnsi" w:cs="B Nazanin"/>
          <w:i/>
          <w:iCs/>
          <w:sz w:val="22"/>
          <w:szCs w:val="22"/>
          <w:rtl/>
        </w:rPr>
        <w:t>)</w:t>
      </w:r>
      <w:r w:rsidRPr="00974CF1">
        <w:rPr>
          <w:rFonts w:ascii="Tahoma" w:hAnsi="Tahoma" w:cs="B Nazanin" w:hint="cs"/>
          <w:b/>
          <w:bCs/>
          <w:sz w:val="28"/>
          <w:szCs w:val="28"/>
          <w:rtl/>
        </w:rPr>
        <w:t>چیست؟</w:t>
      </w:r>
    </w:p>
    <w:p w:rsidR="00DB399A" w:rsidRDefault="00DB399A" w:rsidP="00974CF1">
      <w:pPr>
        <w:spacing w:line="276" w:lineRule="auto"/>
        <w:jc w:val="both"/>
        <w:rPr>
          <w:rFonts w:ascii="Tahoma" w:hAnsi="Tahoma" w:cs="B Nazanin"/>
          <w:sz w:val="26"/>
          <w:szCs w:val="26"/>
          <w:rtl/>
        </w:rPr>
      </w:pPr>
      <w:r w:rsidRPr="00974CF1">
        <w:rPr>
          <w:rFonts w:ascii="Tahoma" w:hAnsi="Tahoma" w:cs="B Nazanin"/>
          <w:sz w:val="26"/>
          <w:szCs w:val="26"/>
          <w:rtl/>
          <w:lang w:bidi="ar-SA"/>
        </w:rPr>
        <w:t>انگیزش، یك مفهوم وسیع است. این مفهوم چندین واژه دیگر را كه توصیف‌كننده عوامل مؤثر در</w:t>
      </w:r>
      <w:r w:rsidR="00404D14">
        <w:rPr>
          <w:rFonts w:ascii="Tahoma" w:hAnsi="Tahoma" w:cs="B Nazanin" w:hint="cs"/>
          <w:sz w:val="26"/>
          <w:szCs w:val="26"/>
          <w:rtl/>
          <w:lang w:bidi="ar-SA"/>
        </w:rPr>
        <w:t xml:space="preserve"> منشاء</w:t>
      </w:r>
      <w:r w:rsidRPr="00974CF1">
        <w:rPr>
          <w:rFonts w:ascii="Tahoma" w:hAnsi="Tahoma" w:cs="B Nazanin"/>
          <w:sz w:val="26"/>
          <w:szCs w:val="26"/>
          <w:rtl/>
          <w:lang w:bidi="ar-SA"/>
        </w:rPr>
        <w:t xml:space="preserve"> انرژی و هدایت رفتار ما است نظیر نیازها، علایق، ارزش‌ها، گرایش‌ها، اشتیاق‌ها و مشوق‌ها را دربرمی‌گیرد.</w:t>
      </w:r>
    </w:p>
    <w:p w:rsidR="003F0967" w:rsidRPr="00974CF1" w:rsidRDefault="003F0967" w:rsidP="00404D14">
      <w:pPr>
        <w:spacing w:line="276" w:lineRule="auto"/>
        <w:jc w:val="both"/>
        <w:rPr>
          <w:rFonts w:ascii="Mangal" w:hAnsi="Mangal" w:cs="B Nazanin"/>
          <w:sz w:val="26"/>
          <w:szCs w:val="26"/>
          <w:rtl/>
          <w:lang w:bidi="ar-SA"/>
        </w:rPr>
      </w:pPr>
      <w:r w:rsidRPr="00974CF1">
        <w:rPr>
          <w:rFonts w:ascii="Mangal" w:hAnsi="Mangal" w:cs="B Nazanin"/>
          <w:sz w:val="26"/>
          <w:szCs w:val="26"/>
          <w:rtl/>
          <w:lang w:bidi="ar-SA"/>
        </w:rPr>
        <w:t>اصطلاح انگیزشدر اصل از ریشه لاتین</w:t>
      </w:r>
      <w:r w:rsidRPr="00974CF1">
        <w:rPr>
          <w:rFonts w:hint="cs"/>
          <w:sz w:val="26"/>
          <w:szCs w:val="26"/>
          <w:rtl/>
          <w:lang w:bidi="ar-SA"/>
        </w:rPr>
        <w:t> </w:t>
      </w:r>
      <w:r w:rsidRPr="00974CF1">
        <w:rPr>
          <w:rFonts w:asciiTheme="majorHAnsi" w:hAnsiTheme="majorHAnsi" w:cs="B Nazanin"/>
          <w:i/>
          <w:iCs/>
          <w:sz w:val="22"/>
          <w:szCs w:val="22"/>
          <w:rtl/>
        </w:rPr>
        <w:t>(</w:t>
      </w:r>
      <w:r w:rsidRPr="00974CF1">
        <w:rPr>
          <w:rFonts w:asciiTheme="majorHAnsi" w:hAnsiTheme="majorHAnsi" w:cs="B Nazanin"/>
          <w:i/>
          <w:iCs/>
          <w:sz w:val="22"/>
          <w:szCs w:val="22"/>
        </w:rPr>
        <w:t>Moveve</w:t>
      </w:r>
      <w:r w:rsidRPr="00974CF1">
        <w:rPr>
          <w:rFonts w:asciiTheme="majorHAnsi" w:hAnsiTheme="majorHAnsi" w:cs="B Nazanin"/>
          <w:i/>
          <w:iCs/>
          <w:sz w:val="22"/>
          <w:szCs w:val="22"/>
          <w:rtl/>
          <w:lang w:bidi="ar-SA"/>
        </w:rPr>
        <w:t>)</w:t>
      </w:r>
      <w:r w:rsidRPr="00974CF1">
        <w:rPr>
          <w:rFonts w:ascii="Mangal" w:hAnsi="Mangal" w:cs="B Nazanin"/>
          <w:sz w:val="26"/>
          <w:szCs w:val="26"/>
          <w:rtl/>
          <w:lang w:bidi="ar-SA"/>
        </w:rPr>
        <w:t xml:space="preserve"> مشتق شده و به معنی تحریک</w:t>
      </w:r>
      <w:r w:rsidRPr="00974CF1">
        <w:rPr>
          <w:rFonts w:ascii="Mangal" w:hAnsi="Mangal" w:cs="B Nazanin" w:hint="cs"/>
          <w:sz w:val="26"/>
          <w:szCs w:val="26"/>
          <w:rtl/>
          <w:lang w:bidi="ar-SA"/>
        </w:rPr>
        <w:t xml:space="preserve"> آمده</w:t>
      </w:r>
      <w:r w:rsidRPr="00974CF1">
        <w:rPr>
          <w:rFonts w:ascii="Mangal" w:hAnsi="Mangal" w:cs="B Nazanin"/>
          <w:sz w:val="26"/>
          <w:szCs w:val="26"/>
          <w:rtl/>
          <w:lang w:bidi="ar-SA"/>
        </w:rPr>
        <w:t xml:space="preserve"> است . </w:t>
      </w:r>
    </w:p>
    <w:p w:rsidR="00E7060E" w:rsidRDefault="00DB399A" w:rsidP="00404D14">
      <w:pPr>
        <w:spacing w:line="276" w:lineRule="auto"/>
        <w:jc w:val="both"/>
        <w:rPr>
          <w:rFonts w:ascii="Tahoma" w:hAnsi="Tahoma" w:cs="B Nazanin"/>
          <w:sz w:val="26"/>
          <w:szCs w:val="26"/>
          <w:rtl/>
          <w:lang w:bidi="ar-SA"/>
        </w:rPr>
      </w:pPr>
      <w:r w:rsidRPr="00974CF1">
        <w:rPr>
          <w:rFonts w:ascii="Tahoma" w:hAnsi="Tahoma" w:cs="B Nazanin" w:hint="cs"/>
          <w:sz w:val="26"/>
          <w:szCs w:val="26"/>
          <w:rtl/>
          <w:lang w:bidi="ar-SA"/>
        </w:rPr>
        <w:t>انگیزش،ازنظرلغویاسممصدروبهمعنیترغیبوانگیختناست</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ولیازدیدگاهصاحبنظرانعبارتاستاز</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«حالت‌هایدرونی</w:t>
      </w:r>
      <w:r w:rsidR="00404D14">
        <w:rPr>
          <w:rFonts w:ascii="Tahoma" w:hAnsi="Tahoma" w:cs="B Nazanin" w:hint="cs"/>
          <w:sz w:val="26"/>
          <w:szCs w:val="26"/>
          <w:rtl/>
          <w:lang w:bidi="ar-SA"/>
        </w:rPr>
        <w:t>موجود زنده</w:t>
      </w:r>
      <w:r w:rsidRPr="00974CF1">
        <w:rPr>
          <w:rFonts w:ascii="Tahoma" w:hAnsi="Tahoma" w:cs="B Nazanin" w:hint="cs"/>
          <w:sz w:val="26"/>
          <w:szCs w:val="26"/>
          <w:rtl/>
          <w:lang w:bidi="ar-SA"/>
        </w:rPr>
        <w:t>كهموجبهدایترفتاراوبهسویهدف</w:t>
      </w:r>
      <w:r w:rsidRPr="00974CF1">
        <w:rPr>
          <w:rFonts w:ascii="Tahoma" w:hAnsi="Tahoma" w:cs="B Nazanin"/>
          <w:sz w:val="26"/>
          <w:szCs w:val="26"/>
          <w:rtl/>
          <w:lang w:bidi="ar-SA"/>
        </w:rPr>
        <w:t xml:space="preserve">ی خاص می‌شود». انگیزش، معمولا بر اثر دخالت یك انگیزه در انسان ایجاد می‌شود. انگیزه، اصطلاحی است كه با انگیزش مترادف است و بعضی این دو را یكی می‌دانند. </w:t>
      </w:r>
    </w:p>
    <w:p w:rsidR="003F0967" w:rsidRPr="00974CF1" w:rsidRDefault="003F0967" w:rsidP="003F0967">
      <w:pPr>
        <w:spacing w:line="276" w:lineRule="auto"/>
        <w:jc w:val="both"/>
        <w:rPr>
          <w:rFonts w:ascii="Tahoma" w:hAnsi="Tahoma" w:cs="B Nazanin"/>
          <w:sz w:val="26"/>
          <w:szCs w:val="26"/>
          <w:rtl/>
          <w:cs/>
        </w:rPr>
      </w:pPr>
      <w:r w:rsidRPr="00974CF1">
        <w:rPr>
          <w:rFonts w:ascii="Tahoma" w:hAnsi="Tahoma" w:cs="B Nazanin" w:hint="cs"/>
          <w:sz w:val="26"/>
          <w:szCs w:val="26"/>
          <w:rtl/>
          <w:lang w:bidi="ar-SA"/>
        </w:rPr>
        <w:t>پدیدهانگیزش،غالبابهعللرفتاروتعبیروتفسیرانسانازرفتارهایگوناگونتوجهدارد</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روان‌شناسانمعتقدند،مسائلاساسیكهدرروان‌شناسیانگیزشمطرحمی‌شود،عبارتندازاینكهچرارفت</w:t>
      </w:r>
      <w:r w:rsidRPr="00974CF1">
        <w:rPr>
          <w:rFonts w:ascii="Tahoma" w:hAnsi="Tahoma" w:cs="B Nazanin"/>
          <w:sz w:val="26"/>
          <w:szCs w:val="26"/>
          <w:rtl/>
          <w:lang w:bidi="ar-SA"/>
        </w:rPr>
        <w:t>ار خاصی پدید می‌آید ؟ چرا رفتار هدفدار است؟ چرا رفتار معینی برای مدت زمانی طولانی ادامه می‌یابد؟</w:t>
      </w:r>
    </w:p>
    <w:p w:rsidR="003F0967" w:rsidRPr="00974CF1" w:rsidRDefault="003F0967" w:rsidP="003F0967">
      <w:pPr>
        <w:spacing w:line="276" w:lineRule="auto"/>
        <w:jc w:val="both"/>
        <w:rPr>
          <w:rFonts w:ascii="Tahoma" w:hAnsi="Tahoma" w:cs="B Nazanin"/>
          <w:sz w:val="26"/>
          <w:szCs w:val="26"/>
          <w:rtl/>
          <w:cs/>
        </w:rPr>
      </w:pPr>
      <w:r w:rsidRPr="00974CF1">
        <w:rPr>
          <w:rFonts w:ascii="Tahoma" w:hAnsi="Tahoma" w:cs="B Nazanin" w:hint="cs"/>
          <w:sz w:val="26"/>
          <w:szCs w:val="26"/>
          <w:rtl/>
          <w:lang w:bidi="ar-SA"/>
        </w:rPr>
        <w:t>انگیزش،دلایلرفتارافرادرانشانمی‌دهدومشخصمی‌كندكهچ</w:t>
      </w:r>
      <w:r w:rsidRPr="00974CF1">
        <w:rPr>
          <w:rFonts w:ascii="Tahoma" w:hAnsi="Tahoma" w:cs="B Nazanin"/>
          <w:sz w:val="26"/>
          <w:szCs w:val="26"/>
          <w:rtl/>
          <w:lang w:bidi="ar-SA"/>
        </w:rPr>
        <w:t>را آنها به روشی خاص رفتار می‌كنند. رفتار دارای انگیزه، رفتاری همراه با انرژی، جهت‌دار و دنباله‌دار است.</w:t>
      </w:r>
    </w:p>
    <w:p w:rsidR="003F0967" w:rsidRPr="00974CF1" w:rsidRDefault="003F0967" w:rsidP="00887AAF">
      <w:pPr>
        <w:spacing w:line="276" w:lineRule="auto"/>
        <w:jc w:val="both"/>
        <w:rPr>
          <w:rFonts w:ascii="Tahoma" w:hAnsi="Tahoma" w:cs="B Nazanin"/>
          <w:sz w:val="26"/>
          <w:szCs w:val="26"/>
          <w:rtl/>
          <w:cs/>
        </w:rPr>
      </w:pPr>
      <w:r w:rsidRPr="00974CF1">
        <w:rPr>
          <w:rFonts w:ascii="Tahoma" w:hAnsi="Tahoma" w:cs="B Nazanin" w:hint="cs"/>
          <w:sz w:val="26"/>
          <w:szCs w:val="26"/>
          <w:rtl/>
          <w:lang w:bidi="ar-SA"/>
        </w:rPr>
        <w:t>اصطلاحانگیزشرامی‌توانبهعنوانعاملنیرودهنده،هدایت‌كنندهونگهدارندهرفتارتعریفكرد</w:t>
      </w:r>
      <w:r w:rsidRPr="00974CF1">
        <w:rPr>
          <w:rFonts w:ascii="Tahoma" w:hAnsi="Tahoma" w:cs="B Nazanin"/>
          <w:sz w:val="26"/>
          <w:szCs w:val="26"/>
          <w:rtl/>
          <w:lang w:bidi="ar-SA"/>
        </w:rPr>
        <w:t xml:space="preserve">. </w:t>
      </w:r>
      <w:r w:rsidR="00887AAF">
        <w:rPr>
          <w:rFonts w:ascii="Tahoma" w:hAnsi="Tahoma" w:cs="B Nazanin" w:hint="cs"/>
          <w:sz w:val="26"/>
          <w:szCs w:val="26"/>
          <w:rtl/>
          <w:lang w:bidi="ar-SA"/>
        </w:rPr>
        <w:t>(</w:t>
      </w:r>
      <w:r w:rsidRPr="00974CF1">
        <w:rPr>
          <w:rFonts w:ascii="Tahoma" w:hAnsi="Tahoma" w:cs="B Nazanin" w:hint="cs"/>
          <w:sz w:val="26"/>
          <w:szCs w:val="26"/>
          <w:rtl/>
          <w:lang w:bidi="ar-SA"/>
        </w:rPr>
        <w:t>گیجوبرلاینر</w:t>
      </w:r>
      <w:r w:rsidRPr="00974CF1">
        <w:rPr>
          <w:rFonts w:ascii="Tahoma" w:hAnsi="Tahoma" w:cs="B Nazanin"/>
          <w:sz w:val="26"/>
          <w:szCs w:val="26"/>
          <w:rtl/>
          <w:lang w:bidi="ar-SA"/>
        </w:rPr>
        <w:t>1984)</w:t>
      </w:r>
      <w:r w:rsidRPr="00974CF1">
        <w:rPr>
          <w:rFonts w:ascii="Tahoma" w:hAnsi="Tahoma" w:cs="B Nazanin" w:hint="cs"/>
          <w:sz w:val="26"/>
          <w:szCs w:val="26"/>
          <w:rtl/>
          <w:lang w:bidi="ar-SA"/>
        </w:rPr>
        <w:t>،انگیزشرابهموتوروفرماناتومبیلتشبیهكرده‌اند</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سیفرت</w:t>
      </w:r>
      <w:r w:rsidRPr="00974CF1">
        <w:rPr>
          <w:rFonts w:ascii="Tahoma" w:hAnsi="Tahoma" w:cs="B Nazanin"/>
          <w:sz w:val="26"/>
          <w:szCs w:val="26"/>
          <w:rtl/>
          <w:lang w:bidi="ar-SA"/>
        </w:rPr>
        <w:t>(1992)</w:t>
      </w:r>
      <w:r w:rsidRPr="00974CF1">
        <w:rPr>
          <w:rFonts w:ascii="Tahoma" w:hAnsi="Tahoma" w:cs="B Nazanin" w:hint="cs"/>
          <w:sz w:val="26"/>
          <w:szCs w:val="26"/>
          <w:rtl/>
          <w:lang w:bidi="ar-SA"/>
        </w:rPr>
        <w:t>،گفتهاست،انگیزشیكتمایلیاگرایشبهعملكردنبهطریقیخاصاست</w:t>
      </w:r>
      <w:r w:rsidRPr="00974CF1">
        <w:rPr>
          <w:rFonts w:ascii="Tahoma" w:hAnsi="Tahoma" w:cs="B Nazanin"/>
          <w:sz w:val="26"/>
          <w:szCs w:val="26"/>
          <w:rtl/>
          <w:lang w:bidi="ar-SA"/>
        </w:rPr>
        <w:t xml:space="preserve">. فرانسوا(1997)، انگیزه را علت و دلیل رفتار می‌داند. </w:t>
      </w:r>
    </w:p>
    <w:p w:rsidR="003F0967" w:rsidRPr="00974CF1" w:rsidRDefault="003F0967" w:rsidP="003F0967">
      <w:pPr>
        <w:spacing w:line="276" w:lineRule="auto"/>
        <w:jc w:val="both"/>
        <w:rPr>
          <w:rFonts w:ascii="Univers" w:hAnsi="Univers" w:cs="B Nazanin"/>
          <w:sz w:val="26"/>
          <w:szCs w:val="26"/>
          <w:rtl/>
        </w:rPr>
      </w:pPr>
      <w:r w:rsidRPr="00974CF1">
        <w:rPr>
          <w:rFonts w:ascii="Univers" w:hAnsi="Univers" w:cs="B Nazanin"/>
          <w:sz w:val="26"/>
          <w:szCs w:val="26"/>
          <w:rtl/>
        </w:rPr>
        <w:t xml:space="preserve">انگيزشبه فرآيند يا جرياني اطلاق مي‏شود كه از طريق آن ما قادر به ايجاد انگيزه در ديگران مي‏شويم. پس انگيزه بصورت بالقوه در وجود آدم‏ها هست و ديگران آن را </w:t>
      </w:r>
      <w:r w:rsidRPr="00974CF1">
        <w:rPr>
          <w:rFonts w:ascii="Univers" w:hAnsi="Univers" w:cs="B Nazanin" w:hint="cs"/>
          <w:sz w:val="26"/>
          <w:szCs w:val="26"/>
          <w:rtl/>
        </w:rPr>
        <w:t>بر می انگیزند</w:t>
      </w:r>
      <w:r w:rsidRPr="00974CF1">
        <w:rPr>
          <w:rFonts w:ascii="Univers" w:hAnsi="Univers" w:cs="B Nazanin"/>
          <w:sz w:val="26"/>
          <w:szCs w:val="26"/>
          <w:rtl/>
        </w:rPr>
        <w:t>.</w:t>
      </w:r>
    </w:p>
    <w:p w:rsidR="003F0967" w:rsidRPr="00974CF1" w:rsidRDefault="003F0967" w:rsidP="003F0967">
      <w:pPr>
        <w:spacing w:line="276" w:lineRule="auto"/>
        <w:jc w:val="both"/>
        <w:rPr>
          <w:rFonts w:ascii="Tahoma" w:hAnsi="Tahoma" w:cs="B Nazanin"/>
          <w:sz w:val="26"/>
          <w:szCs w:val="26"/>
          <w:rtl/>
        </w:rPr>
      </w:pPr>
      <w:r w:rsidRPr="00974CF1">
        <w:rPr>
          <w:rFonts w:ascii="Tahoma" w:hAnsi="Tahoma" w:cs="B Nazanin" w:hint="cs"/>
          <w:sz w:val="26"/>
          <w:szCs w:val="26"/>
          <w:rtl/>
        </w:rPr>
        <w:t xml:space="preserve">انگیزش تمایل به انجام کار در گرو توانایی فرد است تا بدان وسیله نوعی نیاز تأمین گردد. می‌توان انگیزش را بر حسب رفتار عملی تعریف کرد. کسانی که تحریک شوند نسبت به کسانی که تحریک نشوند تلاش بیشتری می‌نمایند. </w:t>
      </w:r>
    </w:p>
    <w:p w:rsidR="003F0967" w:rsidRDefault="003F0967" w:rsidP="003F0967">
      <w:pPr>
        <w:spacing w:line="276" w:lineRule="auto"/>
        <w:jc w:val="both"/>
        <w:rPr>
          <w:rFonts w:ascii="Tahoma" w:hAnsi="Tahoma" w:cs="B Nazanin"/>
          <w:sz w:val="26"/>
          <w:szCs w:val="26"/>
          <w:rtl/>
        </w:rPr>
      </w:pPr>
      <w:r w:rsidRPr="00974CF1">
        <w:rPr>
          <w:rFonts w:ascii="Tahoma" w:hAnsi="Tahoma" w:cs="B Nazanin" w:hint="cs"/>
          <w:sz w:val="26"/>
          <w:szCs w:val="26"/>
          <w:rtl/>
        </w:rPr>
        <w:t xml:space="preserve">در تعریفی دیگر انگیزش به مجموعه عواملی اطلاق می شود که مردم را وادار می کند به روش خاص رفتار و تلاش کنند تا به هدف های مورد نظر دست یابند. </w:t>
      </w:r>
    </w:p>
    <w:p w:rsidR="003F0967" w:rsidRPr="000753AA" w:rsidRDefault="003F0967" w:rsidP="003F0967">
      <w:pPr>
        <w:shd w:val="clear" w:color="auto" w:fill="FFFFFF"/>
        <w:spacing w:line="276" w:lineRule="auto"/>
        <w:ind w:left="-46"/>
        <w:jc w:val="both"/>
        <w:rPr>
          <w:rFonts w:cs="B Nazanin"/>
          <w:sz w:val="26"/>
          <w:szCs w:val="26"/>
          <w:rtl/>
        </w:rPr>
      </w:pPr>
      <w:r w:rsidRPr="000753AA">
        <w:rPr>
          <w:rFonts w:cs="B Nazanin" w:hint="cs"/>
          <w:sz w:val="26"/>
          <w:szCs w:val="26"/>
          <w:rtl/>
        </w:rPr>
        <w:t>به عقیده جان اتکینسون معنای ثابتی برای وا</w:t>
      </w:r>
      <w:r w:rsidRPr="000753AA">
        <w:rPr>
          <w:rFonts w:ascii="Arial" w:hAnsi="Arial" w:cs="B Nazanin"/>
          <w:sz w:val="26"/>
          <w:szCs w:val="26"/>
          <w:rtl/>
        </w:rPr>
        <w:t>ژ</w:t>
      </w:r>
      <w:r w:rsidRPr="000753AA">
        <w:rPr>
          <w:rFonts w:cs="B Nazanin" w:hint="cs"/>
          <w:sz w:val="26"/>
          <w:szCs w:val="26"/>
          <w:rtl/>
        </w:rPr>
        <w:t>ه انگیزش وجود ندارد . اما روان شناسان بر این باورند که «انگیزه عاملی است درونی که رفتار فرد را در جهت معینی هدایت می کند و راهنمای اوست برای گزینش  کوششی از میان کوشش های ارادی وی » .</w:t>
      </w:r>
    </w:p>
    <w:p w:rsidR="003F0967" w:rsidRPr="000753AA" w:rsidRDefault="00887AAF" w:rsidP="003F0967">
      <w:pPr>
        <w:shd w:val="clear" w:color="auto" w:fill="FFFFFF"/>
        <w:spacing w:line="276" w:lineRule="auto"/>
        <w:ind w:left="-46"/>
        <w:jc w:val="both"/>
        <w:rPr>
          <w:rFonts w:cs="B Nazanin"/>
          <w:sz w:val="26"/>
          <w:szCs w:val="26"/>
          <w:rtl/>
        </w:rPr>
      </w:pPr>
      <w:r>
        <w:rPr>
          <w:rFonts w:cs="B Nazanin" w:hint="cs"/>
          <w:sz w:val="26"/>
          <w:szCs w:val="26"/>
          <w:rtl/>
        </w:rPr>
        <w:lastRenderedPageBreak/>
        <w:t xml:space="preserve">در تعبیری دیگر </w:t>
      </w:r>
      <w:r w:rsidR="003F0967" w:rsidRPr="000753AA">
        <w:rPr>
          <w:rFonts w:cs="B Nazanin" w:hint="cs"/>
          <w:sz w:val="26"/>
          <w:szCs w:val="26"/>
          <w:rtl/>
        </w:rPr>
        <w:t>انگیزش را می توان «حالتی در افراد دانست که آنان  را به انجام رفتار و عمل خاصی متمایل می سازد».(الوانی،1384: 152)</w:t>
      </w:r>
    </w:p>
    <w:p w:rsidR="003F0967" w:rsidRPr="000753AA" w:rsidRDefault="003F0967" w:rsidP="00887AAF">
      <w:pPr>
        <w:shd w:val="clear" w:color="auto" w:fill="FFFFFF"/>
        <w:spacing w:line="276" w:lineRule="auto"/>
        <w:ind w:left="-46"/>
        <w:jc w:val="both"/>
        <w:rPr>
          <w:rFonts w:cs="B Nazanin"/>
          <w:sz w:val="26"/>
          <w:szCs w:val="26"/>
          <w:rtl/>
        </w:rPr>
      </w:pPr>
      <w:r w:rsidRPr="000753AA">
        <w:rPr>
          <w:rFonts w:cs="B Nazanin" w:hint="cs"/>
          <w:sz w:val="26"/>
          <w:szCs w:val="26"/>
          <w:rtl/>
        </w:rPr>
        <w:t xml:space="preserve"> یکی از صاحبنظران انگیزش را فرایندی می داند که:«با یک نیاز یا کمبود زیستی یا روانی </w:t>
      </w:r>
      <w:r w:rsidR="00887AAF">
        <w:rPr>
          <w:rFonts w:cs="B Nazanin" w:hint="cs"/>
          <w:sz w:val="26"/>
          <w:szCs w:val="26"/>
          <w:rtl/>
        </w:rPr>
        <w:t>آ</w:t>
      </w:r>
      <w:r w:rsidRPr="000753AA">
        <w:rPr>
          <w:rFonts w:cs="B Nazanin" w:hint="cs"/>
          <w:sz w:val="26"/>
          <w:szCs w:val="26"/>
          <w:rtl/>
        </w:rPr>
        <w:t xml:space="preserve">غاز شده و رفتار هدفمند یا انگیزه ای را در جهت محرکی خارجی فعال می نماید ».( </w:t>
      </w:r>
      <w:r w:rsidRPr="000753AA">
        <w:rPr>
          <w:rFonts w:cs="B Nazanin"/>
          <w:sz w:val="26"/>
          <w:szCs w:val="26"/>
          <w:rtl/>
        </w:rPr>
        <w:t>رضائيان، به نقل ازلوتانز</w:t>
      </w:r>
      <w:r w:rsidRPr="000753AA">
        <w:rPr>
          <w:rFonts w:cs="B Nazanin" w:hint="cs"/>
          <w:sz w:val="26"/>
          <w:szCs w:val="26"/>
          <w:rtl/>
        </w:rPr>
        <w:t>:87)</w:t>
      </w:r>
    </w:p>
    <w:p w:rsidR="003F0967" w:rsidRPr="000753AA" w:rsidRDefault="003F0967" w:rsidP="003F0967">
      <w:pPr>
        <w:shd w:val="clear" w:color="auto" w:fill="FFFFFF"/>
        <w:spacing w:line="276" w:lineRule="auto"/>
        <w:ind w:left="-46"/>
        <w:jc w:val="both"/>
        <w:rPr>
          <w:rFonts w:cs="B Nazanin"/>
          <w:sz w:val="26"/>
          <w:szCs w:val="26"/>
          <w:rtl/>
        </w:rPr>
      </w:pPr>
      <w:r w:rsidRPr="000753AA">
        <w:rPr>
          <w:rFonts w:cs="B Nazanin" w:hint="cs"/>
          <w:sz w:val="26"/>
          <w:szCs w:val="26"/>
          <w:rtl/>
        </w:rPr>
        <w:t>که بر اساس این تعریف رمز شناخت فرایند انگیزش را نیز در معنای مفاهیم نیازها، انگیزه</w:t>
      </w:r>
      <w:r w:rsidRPr="000753AA">
        <w:rPr>
          <w:rFonts w:cs="B Nazanin"/>
          <w:sz w:val="26"/>
          <w:szCs w:val="26"/>
          <w:rtl/>
        </w:rPr>
        <w:softHyphen/>
      </w:r>
      <w:r w:rsidRPr="000753AA">
        <w:rPr>
          <w:rFonts w:cs="B Nazanin" w:hint="cs"/>
          <w:sz w:val="26"/>
          <w:szCs w:val="26"/>
          <w:rtl/>
        </w:rPr>
        <w:t>ها، محرک ها و روابط میان آنها می داند.</w:t>
      </w:r>
    </w:p>
    <w:p w:rsidR="003F0967" w:rsidRPr="000753AA" w:rsidRDefault="003F0967" w:rsidP="003F0967">
      <w:pPr>
        <w:shd w:val="clear" w:color="auto" w:fill="FFFFFF"/>
        <w:spacing w:line="276" w:lineRule="auto"/>
        <w:ind w:left="-46"/>
        <w:jc w:val="both"/>
        <w:rPr>
          <w:rFonts w:cs="B Nazanin"/>
          <w:sz w:val="26"/>
          <w:szCs w:val="26"/>
          <w:rtl/>
        </w:rPr>
      </w:pPr>
      <w:r w:rsidRPr="000753AA">
        <w:rPr>
          <w:rFonts w:cs="B Nazanin" w:hint="cs"/>
          <w:sz w:val="26"/>
          <w:szCs w:val="26"/>
          <w:rtl/>
        </w:rPr>
        <w:t>یکی دیگر از نظریه پردازان از دیدگاه سازمانی بر این باور است که: « انگیزش تمایل به تلاش بسیار زیاد در جهت هدفهای سازمانی است . مشروط بر آنکه این تلاش توان بر آورده ساختن یک نیاز فردی را داشته باشد».(</w:t>
      </w:r>
      <w:r w:rsidRPr="000753AA">
        <w:rPr>
          <w:rFonts w:cs="B Nazanin"/>
          <w:sz w:val="26"/>
          <w:szCs w:val="26"/>
          <w:rtl/>
        </w:rPr>
        <w:t xml:space="preserve"> رابينز</w:t>
      </w:r>
      <w:r w:rsidRPr="000753AA">
        <w:rPr>
          <w:rFonts w:cs="B Nazanin" w:hint="cs"/>
          <w:sz w:val="26"/>
          <w:szCs w:val="26"/>
          <w:rtl/>
        </w:rPr>
        <w:t>،1993: 205)</w:t>
      </w:r>
    </w:p>
    <w:p w:rsidR="003F0967" w:rsidRPr="000753AA" w:rsidRDefault="003F0967" w:rsidP="00887AAF">
      <w:pPr>
        <w:shd w:val="clear" w:color="auto" w:fill="FFFFFF"/>
        <w:spacing w:line="276" w:lineRule="auto"/>
        <w:ind w:left="-46"/>
        <w:jc w:val="both"/>
        <w:rPr>
          <w:rFonts w:cs="B Nazanin"/>
          <w:sz w:val="26"/>
          <w:szCs w:val="26"/>
          <w:rtl/>
        </w:rPr>
      </w:pPr>
      <w:r w:rsidRPr="000753AA">
        <w:rPr>
          <w:rFonts w:cs="B Nazanin" w:hint="cs"/>
          <w:sz w:val="26"/>
          <w:szCs w:val="26"/>
          <w:rtl/>
        </w:rPr>
        <w:t>برخی از نظریه پردازان انگیزش را مجموعه ای از نیروهایی می دان</w:t>
      </w:r>
      <w:r w:rsidR="00887AAF">
        <w:rPr>
          <w:rFonts w:cs="B Nazanin" w:hint="cs"/>
          <w:sz w:val="26"/>
          <w:szCs w:val="26"/>
          <w:rtl/>
        </w:rPr>
        <w:t>ن</w:t>
      </w:r>
      <w:r w:rsidRPr="000753AA">
        <w:rPr>
          <w:rFonts w:cs="B Nazanin" w:hint="cs"/>
          <w:sz w:val="26"/>
          <w:szCs w:val="26"/>
          <w:rtl/>
        </w:rPr>
        <w:t>د که</w:t>
      </w:r>
      <w:r w:rsidR="00887AAF">
        <w:rPr>
          <w:rFonts w:cs="B Nazanin" w:hint="cs"/>
          <w:sz w:val="26"/>
          <w:szCs w:val="26"/>
          <w:rtl/>
        </w:rPr>
        <w:t xml:space="preserve"> تمایل</w:t>
      </w:r>
      <w:r w:rsidRPr="000753AA">
        <w:rPr>
          <w:rFonts w:cs="B Nazanin" w:hint="cs"/>
          <w:sz w:val="26"/>
          <w:szCs w:val="26"/>
          <w:rtl/>
        </w:rPr>
        <w:t xml:space="preserve"> افراد را به طرف معینی از رفتار </w:t>
      </w:r>
      <w:r w:rsidR="00887AAF">
        <w:rPr>
          <w:rFonts w:cs="B Nazanin" w:hint="cs"/>
          <w:sz w:val="26"/>
          <w:szCs w:val="26"/>
          <w:rtl/>
        </w:rPr>
        <w:t xml:space="preserve">منعطف </w:t>
      </w:r>
      <w:r w:rsidRPr="000753AA">
        <w:rPr>
          <w:rFonts w:cs="B Nazanin" w:hint="cs"/>
          <w:sz w:val="26"/>
          <w:szCs w:val="26"/>
          <w:rtl/>
        </w:rPr>
        <w:t>می نماید.(</w:t>
      </w:r>
      <w:r w:rsidRPr="000753AA">
        <w:rPr>
          <w:rFonts w:cs="B Nazanin"/>
          <w:sz w:val="26"/>
          <w:szCs w:val="26"/>
          <w:rtl/>
        </w:rPr>
        <w:t xml:space="preserve"> رضائيان</w:t>
      </w:r>
      <w:r w:rsidRPr="000753AA">
        <w:rPr>
          <w:rFonts w:cs="B Nazanin" w:hint="cs"/>
          <w:sz w:val="26"/>
          <w:szCs w:val="26"/>
          <w:rtl/>
        </w:rPr>
        <w:t>،</w:t>
      </w:r>
      <w:r w:rsidRPr="000753AA">
        <w:rPr>
          <w:rFonts w:cs="B Nazanin"/>
          <w:sz w:val="26"/>
          <w:szCs w:val="26"/>
          <w:rtl/>
        </w:rPr>
        <w:t xml:space="preserve"> به نقل از</w:t>
      </w:r>
      <w:r w:rsidRPr="000753AA">
        <w:rPr>
          <w:rFonts w:cs="B Nazanin" w:hint="cs"/>
          <w:sz w:val="26"/>
          <w:szCs w:val="26"/>
          <w:rtl/>
        </w:rPr>
        <w:t>پورتر: 88)</w:t>
      </w:r>
    </w:p>
    <w:p w:rsidR="003F0967" w:rsidRPr="000753AA" w:rsidRDefault="003F0967" w:rsidP="003F0967">
      <w:pPr>
        <w:shd w:val="clear" w:color="auto" w:fill="FFFFFF"/>
        <w:spacing w:line="276" w:lineRule="auto"/>
        <w:ind w:left="-46"/>
        <w:jc w:val="both"/>
        <w:rPr>
          <w:rFonts w:cs="B Nazanin"/>
          <w:sz w:val="26"/>
          <w:szCs w:val="26"/>
          <w:rtl/>
        </w:rPr>
      </w:pPr>
      <w:r w:rsidRPr="000753AA">
        <w:rPr>
          <w:rFonts w:cs="B Nazanin" w:hint="cs"/>
          <w:sz w:val="26"/>
          <w:szCs w:val="26"/>
          <w:rtl/>
        </w:rPr>
        <w:t>پاره ای دیگر بر این باورند که انگیزش بیانگر: « آن دسته از فرایند روان شناختی است که علت برانگیختگی، هدایت و تداوم اعمال ارادی هدفمند است».(</w:t>
      </w:r>
      <w:r w:rsidRPr="000753AA">
        <w:rPr>
          <w:rFonts w:cs="B Nazanin"/>
          <w:sz w:val="26"/>
          <w:szCs w:val="26"/>
          <w:rtl/>
        </w:rPr>
        <w:t xml:space="preserve"> رضائيان، به نقل ازميچل</w:t>
      </w:r>
      <w:r w:rsidRPr="000753AA">
        <w:rPr>
          <w:rFonts w:cs="B Nazanin" w:hint="cs"/>
          <w:sz w:val="26"/>
          <w:szCs w:val="26"/>
          <w:rtl/>
        </w:rPr>
        <w:t>:</w:t>
      </w:r>
      <w:r w:rsidRPr="000753AA">
        <w:rPr>
          <w:rFonts w:cs="B Nazanin"/>
          <w:sz w:val="26"/>
          <w:szCs w:val="26"/>
          <w:rtl/>
        </w:rPr>
        <w:t xml:space="preserve"> 8</w:t>
      </w:r>
      <w:r w:rsidRPr="000753AA">
        <w:rPr>
          <w:rFonts w:cs="B Nazanin" w:hint="cs"/>
          <w:sz w:val="26"/>
          <w:szCs w:val="26"/>
          <w:rtl/>
        </w:rPr>
        <w:t>8)</w:t>
      </w:r>
    </w:p>
    <w:p w:rsidR="000753AA" w:rsidRDefault="00887AAF" w:rsidP="000753AA">
      <w:pPr>
        <w:spacing w:line="276" w:lineRule="auto"/>
        <w:ind w:left="-46"/>
        <w:jc w:val="both"/>
        <w:rPr>
          <w:rFonts w:ascii="Arial" w:hAnsi="Arial" w:cs="B Nazanin"/>
          <w:sz w:val="26"/>
          <w:szCs w:val="26"/>
          <w:rtl/>
        </w:rPr>
      </w:pPr>
      <w:r>
        <w:rPr>
          <w:rFonts w:ascii="Arial" w:hAnsi="Arial" w:cs="B Nazanin" w:hint="cs"/>
          <w:sz w:val="26"/>
          <w:szCs w:val="26"/>
          <w:rtl/>
        </w:rPr>
        <w:t xml:space="preserve">ایجاد </w:t>
      </w:r>
      <w:r w:rsidR="000753AA" w:rsidRPr="000753AA">
        <w:rPr>
          <w:rFonts w:ascii="Arial" w:hAnsi="Arial" w:cs="B Nazanin"/>
          <w:sz w:val="26"/>
          <w:szCs w:val="26"/>
          <w:rtl/>
        </w:rPr>
        <w:t xml:space="preserve">انگیزش برای کار کردن همان هنر ترغیب دیگران است </w:t>
      </w:r>
      <w:r w:rsidR="000753AA" w:rsidRPr="000753AA">
        <w:rPr>
          <w:rFonts w:ascii="Arial" w:hAnsi="Arial" w:cs="B Nazanin" w:hint="cs"/>
          <w:sz w:val="26"/>
          <w:szCs w:val="26"/>
          <w:rtl/>
        </w:rPr>
        <w:t xml:space="preserve">. </w:t>
      </w:r>
      <w:r w:rsidR="000753AA" w:rsidRPr="000753AA">
        <w:rPr>
          <w:rFonts w:ascii="Arial" w:hAnsi="Arial" w:cs="B Nazanin"/>
          <w:sz w:val="26"/>
          <w:szCs w:val="26"/>
          <w:rtl/>
        </w:rPr>
        <w:t>به عبارت دیگر انگیزش یعنی هنر اداره کردن اعضای یک گروه برای رسیدن به هدف سازمان</w:t>
      </w:r>
      <w:r w:rsidR="000753AA" w:rsidRPr="000753AA">
        <w:rPr>
          <w:rFonts w:ascii="Arial" w:hAnsi="Arial" w:cs="B Nazanin" w:hint="cs"/>
          <w:sz w:val="26"/>
          <w:szCs w:val="26"/>
          <w:rtl/>
        </w:rPr>
        <w:t>،</w:t>
      </w:r>
      <w:r w:rsidR="000753AA" w:rsidRPr="000753AA">
        <w:rPr>
          <w:rFonts w:ascii="Arial" w:hAnsi="Arial" w:cs="B Nazanin"/>
          <w:sz w:val="26"/>
          <w:szCs w:val="26"/>
          <w:rtl/>
        </w:rPr>
        <w:t xml:space="preserve"> با اتکا به رغبت و تلاش پی گیر درونی می باشد</w:t>
      </w:r>
      <w:r w:rsidR="000753AA" w:rsidRPr="000753AA">
        <w:rPr>
          <w:rFonts w:ascii="Arial" w:hAnsi="Arial" w:cs="B Nazanin" w:hint="cs"/>
          <w:sz w:val="26"/>
          <w:szCs w:val="26"/>
          <w:rtl/>
        </w:rPr>
        <w:t>.</w:t>
      </w:r>
    </w:p>
    <w:p w:rsidR="00887AAF" w:rsidRPr="00974CF1" w:rsidRDefault="00887AAF" w:rsidP="00887AAF">
      <w:pPr>
        <w:spacing w:line="276" w:lineRule="auto"/>
        <w:jc w:val="both"/>
        <w:rPr>
          <w:rFonts w:ascii="Mangal" w:hAnsi="Mangal" w:cs="B Nazanin"/>
          <w:sz w:val="26"/>
          <w:szCs w:val="26"/>
        </w:rPr>
      </w:pPr>
      <w:r w:rsidRPr="00974CF1">
        <w:rPr>
          <w:rFonts w:ascii="Mangal" w:hAnsi="Mangal" w:cs="B Nazanin"/>
          <w:sz w:val="26"/>
          <w:szCs w:val="26"/>
          <w:rtl/>
          <w:lang w:bidi="ar-SA"/>
        </w:rPr>
        <w:t>تعریف انگیزش بر حسب فرایند یا فرایند هایی که به نحوی شروع شده و جهت یافته و سپس ادامه پیداکرده و سر انجام برای رسیدن به زنجیره هدف گراییرفتار</w:t>
      </w:r>
      <w:r w:rsidRPr="00974CF1">
        <w:rPr>
          <w:rFonts w:hint="cs"/>
          <w:sz w:val="26"/>
          <w:szCs w:val="26"/>
          <w:rtl/>
          <w:lang w:bidi="ar-SA"/>
        </w:rPr>
        <w:t> </w:t>
      </w:r>
      <w:r w:rsidRPr="00974CF1">
        <w:rPr>
          <w:rFonts w:asciiTheme="majorHAnsi" w:hAnsiTheme="majorHAnsi" w:cs="B Nazanin"/>
          <w:i/>
          <w:iCs/>
          <w:sz w:val="22"/>
          <w:szCs w:val="22"/>
          <w:rtl/>
          <w:lang w:bidi="ar-SA"/>
        </w:rPr>
        <w:t>(</w:t>
      </w:r>
      <w:r w:rsidRPr="00974CF1">
        <w:rPr>
          <w:rFonts w:asciiTheme="majorHAnsi" w:hAnsiTheme="majorHAnsi" w:cs="B Nazanin"/>
          <w:i/>
          <w:iCs/>
          <w:sz w:val="22"/>
          <w:szCs w:val="22"/>
        </w:rPr>
        <w:t>Persistence of behavior</w:t>
      </w:r>
      <w:r w:rsidRPr="00974CF1">
        <w:rPr>
          <w:rFonts w:asciiTheme="majorHAnsi" w:hAnsiTheme="majorHAnsi" w:cs="B Nazanin"/>
          <w:i/>
          <w:iCs/>
          <w:sz w:val="22"/>
          <w:szCs w:val="22"/>
          <w:rtl/>
          <w:lang w:bidi="ar-SA"/>
        </w:rPr>
        <w:t>)</w:t>
      </w:r>
      <w:r w:rsidRPr="00974CF1">
        <w:rPr>
          <w:rFonts w:ascii="Mangal" w:hAnsi="Mangal" w:cs="B Nazanin" w:hint="cs"/>
          <w:sz w:val="26"/>
          <w:szCs w:val="26"/>
          <w:rtl/>
          <w:lang w:bidi="ar-SA"/>
        </w:rPr>
        <w:t>متوقفشدهقابل تبییناست</w:t>
      </w:r>
      <w:r w:rsidRPr="00974CF1">
        <w:rPr>
          <w:rFonts w:ascii="Mangal" w:hAnsi="Mangal" w:cs="B Nazanin"/>
          <w:sz w:val="26"/>
          <w:szCs w:val="26"/>
          <w:rtl/>
          <w:lang w:bidi="ar-SA"/>
        </w:rPr>
        <w:t xml:space="preserve"> .</w:t>
      </w:r>
    </w:p>
    <w:p w:rsidR="00887AAF" w:rsidRDefault="00887AAF" w:rsidP="00887AAF">
      <w:pPr>
        <w:spacing w:line="276" w:lineRule="auto"/>
        <w:jc w:val="both"/>
        <w:rPr>
          <w:rFonts w:ascii="Mangal" w:hAnsi="Mangal" w:cs="B Nazanin"/>
          <w:sz w:val="26"/>
          <w:szCs w:val="26"/>
          <w:rtl/>
        </w:rPr>
      </w:pPr>
      <w:r w:rsidRPr="00974CF1">
        <w:rPr>
          <w:rFonts w:ascii="Mangal" w:hAnsi="Mangal" w:cs="B Nazanin"/>
          <w:sz w:val="26"/>
          <w:szCs w:val="26"/>
          <w:rtl/>
          <w:lang w:bidi="ar-SA"/>
        </w:rPr>
        <w:t>به طور کلی هر رفتاری که از انسان و حیوان سر میزند ، جهت یافته</w:t>
      </w:r>
      <w:r w:rsidRPr="00974CF1">
        <w:rPr>
          <w:rFonts w:hint="cs"/>
          <w:sz w:val="26"/>
          <w:szCs w:val="26"/>
          <w:rtl/>
          <w:lang w:bidi="ar-SA"/>
        </w:rPr>
        <w:t> </w:t>
      </w:r>
      <w:r w:rsidRPr="00974CF1">
        <w:rPr>
          <w:rFonts w:asciiTheme="majorHAnsi" w:hAnsiTheme="majorHAnsi" w:cs="B Nazanin"/>
          <w:i/>
          <w:iCs/>
          <w:sz w:val="22"/>
          <w:szCs w:val="22"/>
          <w:rtl/>
          <w:lang w:bidi="ar-SA"/>
        </w:rPr>
        <w:t>(</w:t>
      </w:r>
      <w:r w:rsidRPr="00974CF1">
        <w:rPr>
          <w:rFonts w:asciiTheme="majorHAnsi" w:hAnsiTheme="majorHAnsi" w:cs="B Nazanin"/>
          <w:i/>
          <w:iCs/>
          <w:sz w:val="22"/>
          <w:szCs w:val="22"/>
        </w:rPr>
        <w:t>Directed</w:t>
      </w:r>
      <w:r w:rsidRPr="00974CF1">
        <w:rPr>
          <w:rFonts w:asciiTheme="majorHAnsi" w:hAnsiTheme="majorHAnsi" w:cs="B Nazanin"/>
          <w:i/>
          <w:iCs/>
          <w:sz w:val="22"/>
          <w:szCs w:val="22"/>
          <w:rtl/>
          <w:lang w:bidi="ar-SA"/>
        </w:rPr>
        <w:t>)</w:t>
      </w:r>
      <w:r w:rsidRPr="00974CF1">
        <w:rPr>
          <w:rFonts w:ascii="Mangal" w:hAnsi="Mangal" w:cs="B Nazanin"/>
          <w:sz w:val="26"/>
          <w:szCs w:val="26"/>
          <w:rtl/>
          <w:lang w:bidi="ar-SA"/>
        </w:rPr>
        <w:t xml:space="preserve">یا معطوف به هدف </w:t>
      </w:r>
      <w:r w:rsidRPr="00974CF1">
        <w:rPr>
          <w:rFonts w:ascii="Mangal" w:hAnsi="Mangal" w:cs="B Nazanin" w:hint="cs"/>
          <w:sz w:val="26"/>
          <w:szCs w:val="26"/>
          <w:rtl/>
          <w:lang w:bidi="ar-SA"/>
        </w:rPr>
        <w:t xml:space="preserve">و </w:t>
      </w:r>
      <w:r w:rsidRPr="00974CF1">
        <w:rPr>
          <w:rFonts w:ascii="Mangal" w:hAnsi="Mangal" w:cs="B Nazanin"/>
          <w:sz w:val="26"/>
          <w:szCs w:val="26"/>
          <w:rtl/>
          <w:lang w:bidi="ar-SA"/>
        </w:rPr>
        <w:t xml:space="preserve">غایتی است و برای رسیدن به هدفی طرح ریزی شده است. (فرجی ، 1375 ) </w:t>
      </w:r>
    </w:p>
    <w:p w:rsidR="000753AA" w:rsidRPr="000753AA" w:rsidRDefault="000753AA" w:rsidP="000753AA">
      <w:pPr>
        <w:spacing w:line="276" w:lineRule="auto"/>
        <w:ind w:left="-46"/>
        <w:jc w:val="both"/>
        <w:rPr>
          <w:rFonts w:ascii="Arial" w:hAnsi="Arial" w:cs="B Nazanin"/>
          <w:sz w:val="26"/>
          <w:szCs w:val="26"/>
          <w:rtl/>
        </w:rPr>
      </w:pPr>
      <w:r w:rsidRPr="000753AA">
        <w:rPr>
          <w:rFonts w:ascii="Arial" w:hAnsi="Arial" w:cs="B Nazanin"/>
          <w:sz w:val="26"/>
          <w:szCs w:val="26"/>
          <w:rtl/>
        </w:rPr>
        <w:t>انگیزش ب</w:t>
      </w:r>
      <w:r w:rsidRPr="000753AA">
        <w:rPr>
          <w:rFonts w:ascii="Arial" w:hAnsi="Arial" w:cs="B Nazanin" w:hint="cs"/>
          <w:sz w:val="26"/>
          <w:szCs w:val="26"/>
          <w:rtl/>
        </w:rPr>
        <w:t xml:space="preserve">ه </w:t>
      </w:r>
      <w:r w:rsidRPr="000753AA">
        <w:rPr>
          <w:rFonts w:ascii="Arial" w:hAnsi="Arial" w:cs="B Nazanin"/>
          <w:sz w:val="26"/>
          <w:szCs w:val="26"/>
          <w:rtl/>
        </w:rPr>
        <w:t>کار گرفتن توانایی های فکری ، خلاقیت ، تجربه و جهان بینی با توجه به ع</w:t>
      </w:r>
      <w:r w:rsidRPr="000753AA">
        <w:rPr>
          <w:rFonts w:ascii="Arial" w:hAnsi="Arial" w:cs="B Nazanin" w:hint="cs"/>
          <w:sz w:val="26"/>
          <w:szCs w:val="26"/>
          <w:rtl/>
        </w:rPr>
        <w:t xml:space="preserve">وامل </w:t>
      </w:r>
      <w:r w:rsidRPr="000753AA">
        <w:rPr>
          <w:rFonts w:ascii="Arial" w:hAnsi="Arial" w:cs="B Nazanin"/>
          <w:sz w:val="26"/>
          <w:szCs w:val="26"/>
          <w:rtl/>
        </w:rPr>
        <w:t xml:space="preserve">بومی شناسی و محیطی ، همراه با طرح ریزی های عقلایی برای حرکت جمعی به سوی هدف های سازمانی می باشد . اگر انگیزش </w:t>
      </w:r>
      <w:r w:rsidRPr="000753AA">
        <w:rPr>
          <w:rFonts w:ascii="Arial" w:hAnsi="Arial" w:cs="B Nazanin" w:hint="cs"/>
          <w:sz w:val="26"/>
          <w:szCs w:val="26"/>
          <w:rtl/>
        </w:rPr>
        <w:t xml:space="preserve">را </w:t>
      </w:r>
      <w:r w:rsidRPr="000753AA">
        <w:rPr>
          <w:rFonts w:ascii="Arial" w:hAnsi="Arial" w:cs="B Nazanin"/>
          <w:sz w:val="26"/>
          <w:szCs w:val="26"/>
          <w:rtl/>
        </w:rPr>
        <w:t xml:space="preserve">مثلث علم و حرفه و هنر بدانیم ، رهبر هنرمند کسی است که بتواند با تار و پود و روان انسانی مانند یک هنرمند نوازنده آنچنان بازی کند که نوای دلنشین آن گوش جانها را بنوازد. </w:t>
      </w:r>
    </w:p>
    <w:p w:rsidR="003F0967" w:rsidRPr="000753AA" w:rsidRDefault="003F0967" w:rsidP="003F0967">
      <w:pPr>
        <w:shd w:val="clear" w:color="auto" w:fill="FFFFFF"/>
        <w:spacing w:line="276" w:lineRule="auto"/>
        <w:ind w:left="-46"/>
        <w:jc w:val="both"/>
        <w:rPr>
          <w:rFonts w:cs="B Nazanin"/>
          <w:sz w:val="26"/>
          <w:szCs w:val="26"/>
          <w:rtl/>
        </w:rPr>
      </w:pPr>
      <w:r w:rsidRPr="000753AA">
        <w:rPr>
          <w:rFonts w:cs="B Nazanin" w:hint="cs"/>
          <w:sz w:val="26"/>
          <w:szCs w:val="26"/>
          <w:rtl/>
        </w:rPr>
        <w:t>این تعاریف به سه نتیجه منجر می شود:</w:t>
      </w:r>
    </w:p>
    <w:p w:rsidR="003F0967" w:rsidRPr="000753AA" w:rsidRDefault="003F0967" w:rsidP="003F0967">
      <w:pPr>
        <w:shd w:val="clear" w:color="auto" w:fill="FFFFFF"/>
        <w:spacing w:line="276" w:lineRule="auto"/>
        <w:ind w:left="-46"/>
        <w:jc w:val="both"/>
        <w:rPr>
          <w:rFonts w:cs="B Nazanin"/>
          <w:sz w:val="26"/>
          <w:szCs w:val="26"/>
          <w:rtl/>
        </w:rPr>
      </w:pPr>
      <w:r w:rsidRPr="000753AA">
        <w:rPr>
          <w:rFonts w:cs="B Nazanin" w:hint="cs"/>
          <w:sz w:val="26"/>
          <w:szCs w:val="26"/>
          <w:rtl/>
        </w:rPr>
        <w:t>1)تجزیه و تحلیل انگیزش باید به عواملی که فعالیت های فرد را بر می انگیزد تمرکز کند.</w:t>
      </w:r>
    </w:p>
    <w:p w:rsidR="003F0967" w:rsidRPr="000753AA" w:rsidRDefault="003F0967" w:rsidP="003F0967">
      <w:pPr>
        <w:shd w:val="clear" w:color="auto" w:fill="FFFFFF"/>
        <w:spacing w:line="276" w:lineRule="auto"/>
        <w:ind w:left="-46"/>
        <w:jc w:val="both"/>
        <w:rPr>
          <w:rFonts w:cs="B Nazanin"/>
          <w:sz w:val="26"/>
          <w:szCs w:val="26"/>
          <w:rtl/>
        </w:rPr>
      </w:pPr>
      <w:r w:rsidRPr="000753AA">
        <w:rPr>
          <w:rFonts w:cs="B Nazanin" w:hint="cs"/>
          <w:sz w:val="26"/>
          <w:szCs w:val="26"/>
          <w:rtl/>
        </w:rPr>
        <w:t>2)انگیزش فرایند گراست و به انتخاب،جهت و هدف توجه دارد.</w:t>
      </w:r>
    </w:p>
    <w:p w:rsidR="003F0967" w:rsidRDefault="003F0967" w:rsidP="00887AAF">
      <w:pPr>
        <w:spacing w:line="276" w:lineRule="auto"/>
        <w:ind w:left="-46"/>
        <w:jc w:val="both"/>
        <w:rPr>
          <w:rFonts w:cs="B Nazanin"/>
          <w:sz w:val="26"/>
          <w:szCs w:val="26"/>
          <w:rtl/>
        </w:rPr>
      </w:pPr>
      <w:r w:rsidRPr="000753AA">
        <w:rPr>
          <w:rFonts w:cs="B Nazanin" w:hint="cs"/>
          <w:sz w:val="26"/>
          <w:szCs w:val="26"/>
          <w:rtl/>
        </w:rPr>
        <w:t xml:space="preserve">3)انگیزش بر چگونگی </w:t>
      </w:r>
      <w:r w:rsidR="00887AAF">
        <w:rPr>
          <w:rFonts w:cs="B Nazanin" w:hint="cs"/>
          <w:sz w:val="26"/>
          <w:szCs w:val="26"/>
          <w:rtl/>
        </w:rPr>
        <w:t>آ</w:t>
      </w:r>
      <w:r w:rsidRPr="000753AA">
        <w:rPr>
          <w:rFonts w:cs="B Nazanin" w:hint="cs"/>
          <w:sz w:val="26"/>
          <w:szCs w:val="26"/>
          <w:rtl/>
        </w:rPr>
        <w:t xml:space="preserve">غاز رفتار ،تداوم یا توقف </w:t>
      </w:r>
      <w:r w:rsidR="000753AA" w:rsidRPr="000753AA">
        <w:rPr>
          <w:rFonts w:cs="B Nazanin" w:hint="cs"/>
          <w:sz w:val="26"/>
          <w:szCs w:val="26"/>
          <w:rtl/>
        </w:rPr>
        <w:t>آ</w:t>
      </w:r>
      <w:r w:rsidRPr="000753AA">
        <w:rPr>
          <w:rFonts w:cs="B Nazanin" w:hint="cs"/>
          <w:sz w:val="26"/>
          <w:szCs w:val="26"/>
          <w:rtl/>
        </w:rPr>
        <w:t>ن توجه دارد و بیانگر آن است که فرد دارای انگیزه چه نوع واکنش عینی نشان می دهد.(</w:t>
      </w:r>
      <w:r w:rsidRPr="000753AA">
        <w:rPr>
          <w:rFonts w:cs="B Nazanin"/>
          <w:sz w:val="26"/>
          <w:szCs w:val="26"/>
          <w:rtl/>
        </w:rPr>
        <w:t xml:space="preserve"> رضائيان، به نقل اززيلاگيى و والاس</w:t>
      </w:r>
      <w:r w:rsidRPr="000753AA">
        <w:rPr>
          <w:rFonts w:cs="B Nazanin" w:hint="cs"/>
          <w:sz w:val="26"/>
          <w:szCs w:val="26"/>
          <w:rtl/>
        </w:rPr>
        <w:t>:</w:t>
      </w:r>
      <w:r w:rsidRPr="000753AA">
        <w:rPr>
          <w:rFonts w:cs="B Nazanin"/>
          <w:sz w:val="26"/>
          <w:szCs w:val="26"/>
          <w:rtl/>
        </w:rPr>
        <w:t xml:space="preserve"> 8</w:t>
      </w:r>
      <w:r w:rsidRPr="000753AA">
        <w:rPr>
          <w:rFonts w:cs="B Nazanin" w:hint="cs"/>
          <w:sz w:val="26"/>
          <w:szCs w:val="26"/>
          <w:rtl/>
        </w:rPr>
        <w:t>8)</w:t>
      </w:r>
    </w:p>
    <w:p w:rsidR="00887AAF" w:rsidRPr="000753AA" w:rsidRDefault="00887AAF" w:rsidP="00887AAF">
      <w:pPr>
        <w:spacing w:line="276" w:lineRule="auto"/>
        <w:ind w:left="-46"/>
        <w:jc w:val="both"/>
        <w:rPr>
          <w:rFonts w:cs="B Nazanin"/>
          <w:sz w:val="26"/>
          <w:szCs w:val="26"/>
          <w:rtl/>
        </w:rPr>
      </w:pPr>
    </w:p>
    <w:p w:rsidR="00A71BA7" w:rsidRPr="00974CF1" w:rsidRDefault="000753AA" w:rsidP="000753AA">
      <w:pPr>
        <w:spacing w:line="276" w:lineRule="auto"/>
        <w:jc w:val="both"/>
        <w:rPr>
          <w:rFonts w:ascii="Mangal" w:hAnsi="Mangal" w:cs="B Nazanin"/>
          <w:sz w:val="26"/>
          <w:szCs w:val="26"/>
          <w:rtl/>
        </w:rPr>
      </w:pPr>
      <w:r>
        <w:rPr>
          <w:rFonts w:ascii="Mangal" w:hAnsi="Mangal" w:cs="B Nazanin" w:hint="cs"/>
          <w:sz w:val="26"/>
          <w:szCs w:val="26"/>
          <w:rtl/>
          <w:lang w:bidi="ar-SA"/>
        </w:rPr>
        <w:t xml:space="preserve">بطور کلی </w:t>
      </w:r>
      <w:r w:rsidR="00DB399A" w:rsidRPr="00974CF1">
        <w:rPr>
          <w:rFonts w:ascii="Mangal" w:hAnsi="Mangal" w:cs="B Nazanin"/>
          <w:sz w:val="26"/>
          <w:szCs w:val="26"/>
          <w:rtl/>
          <w:lang w:bidi="ar-SA"/>
        </w:rPr>
        <w:t xml:space="preserve">روانشناسان بر سر تعریف انگیزش </w:t>
      </w:r>
      <w:r>
        <w:rPr>
          <w:rFonts w:ascii="Mangal" w:hAnsi="Mangal" w:cs="B Nazanin" w:hint="cs"/>
          <w:sz w:val="26"/>
          <w:szCs w:val="26"/>
          <w:rtl/>
          <w:lang w:bidi="ar-SA"/>
        </w:rPr>
        <w:t>در</w:t>
      </w:r>
      <w:r w:rsidR="00DB399A" w:rsidRPr="00974CF1">
        <w:rPr>
          <w:rFonts w:ascii="Mangal" w:hAnsi="Mangal" w:cs="B Nazanin"/>
          <w:sz w:val="26"/>
          <w:szCs w:val="26"/>
          <w:rtl/>
          <w:lang w:bidi="ar-SA"/>
        </w:rPr>
        <w:t xml:space="preserve"> موارد زیر توافق دارند</w:t>
      </w:r>
      <w:r w:rsidR="00760E5B" w:rsidRPr="00974CF1">
        <w:rPr>
          <w:rFonts w:ascii="Mangal" w:hAnsi="Mangal" w:cs="B Nazanin" w:hint="cs"/>
          <w:sz w:val="26"/>
          <w:szCs w:val="26"/>
          <w:rtl/>
          <w:lang w:bidi="ar-SA"/>
        </w:rPr>
        <w:t>:</w:t>
      </w:r>
    </w:p>
    <w:p w:rsidR="00DB399A" w:rsidRPr="00974CF1" w:rsidRDefault="00743844" w:rsidP="00974CF1">
      <w:pPr>
        <w:spacing w:line="276" w:lineRule="auto"/>
        <w:jc w:val="both"/>
        <w:rPr>
          <w:rFonts w:ascii="Mangal" w:hAnsi="Mangal" w:cs="B Nazanin"/>
          <w:sz w:val="26"/>
          <w:szCs w:val="26"/>
        </w:rPr>
      </w:pPr>
      <w:r w:rsidRPr="00974CF1">
        <w:rPr>
          <w:rFonts w:ascii="Mangal" w:hAnsi="Mangal" w:cs="B Nazanin" w:hint="cs"/>
          <w:sz w:val="26"/>
          <w:szCs w:val="26"/>
          <w:rtl/>
          <w:lang w:bidi="ar-SA"/>
        </w:rPr>
        <w:t xml:space="preserve">1. </w:t>
      </w:r>
      <w:r w:rsidR="00DB399A" w:rsidRPr="00974CF1">
        <w:rPr>
          <w:rFonts w:ascii="Mangal" w:hAnsi="Mangal" w:cs="B Nazanin"/>
          <w:sz w:val="26"/>
          <w:szCs w:val="26"/>
          <w:rtl/>
          <w:lang w:bidi="ar-SA"/>
        </w:rPr>
        <w:t xml:space="preserve"> جهت رفتار</w:t>
      </w:r>
      <w:r w:rsidR="00A71BA7" w:rsidRPr="00974CF1">
        <w:rPr>
          <w:rFonts w:asciiTheme="majorHAnsi" w:hAnsiTheme="majorHAnsi" w:cs="B Nazanin"/>
          <w:i/>
          <w:iCs/>
          <w:sz w:val="22"/>
          <w:szCs w:val="22"/>
          <w:rtl/>
        </w:rPr>
        <w:t>(</w:t>
      </w:r>
      <w:r w:rsidR="00DB399A" w:rsidRPr="00974CF1">
        <w:rPr>
          <w:rFonts w:asciiTheme="majorHAnsi" w:hAnsiTheme="majorHAnsi" w:cs="B Nazanin"/>
          <w:i/>
          <w:iCs/>
          <w:sz w:val="22"/>
          <w:szCs w:val="22"/>
        </w:rPr>
        <w:t>Direction of behavior</w:t>
      </w:r>
      <w:r w:rsidR="00DB399A" w:rsidRPr="00974CF1">
        <w:rPr>
          <w:rFonts w:asciiTheme="majorHAnsi" w:hAnsiTheme="majorHAnsi" w:cs="B Nazanin"/>
          <w:i/>
          <w:iCs/>
          <w:sz w:val="22"/>
          <w:szCs w:val="22"/>
          <w:rtl/>
          <w:lang w:bidi="ar-SA"/>
        </w:rPr>
        <w:t xml:space="preserve">) </w:t>
      </w:r>
      <w:r w:rsidR="00DB399A" w:rsidRPr="00974CF1">
        <w:rPr>
          <w:rFonts w:ascii="Mangal" w:hAnsi="Mangal" w:cs="B Nazanin"/>
          <w:sz w:val="26"/>
          <w:szCs w:val="26"/>
          <w:rtl/>
          <w:lang w:bidi="ar-SA"/>
        </w:rPr>
        <w:t xml:space="preserve">: </w:t>
      </w:r>
      <w:r w:rsidR="00DB399A" w:rsidRPr="00974CF1">
        <w:rPr>
          <w:rFonts w:ascii="Mangal" w:hAnsi="Mangal" w:cs="B Nazanin" w:hint="cs"/>
          <w:sz w:val="26"/>
          <w:szCs w:val="26"/>
          <w:rtl/>
          <w:lang w:bidi="ar-SA"/>
        </w:rPr>
        <w:t>هدفیاهدفهاییکهمو</w:t>
      </w:r>
      <w:r w:rsidR="00DB399A" w:rsidRPr="00974CF1">
        <w:rPr>
          <w:rFonts w:ascii="Mangal" w:hAnsi="Mangal" w:cs="B Nazanin"/>
          <w:sz w:val="26"/>
          <w:szCs w:val="26"/>
          <w:rtl/>
          <w:lang w:bidi="ar-SA"/>
        </w:rPr>
        <w:t>جود زنده در تعقیب آن است</w:t>
      </w:r>
      <w:r w:rsidR="00A71BA7" w:rsidRPr="00974CF1">
        <w:rPr>
          <w:rFonts w:ascii="Mangal" w:hAnsi="Mangal" w:cs="B Nazanin" w:hint="cs"/>
          <w:sz w:val="26"/>
          <w:szCs w:val="26"/>
          <w:rtl/>
          <w:lang w:bidi="ar-SA"/>
        </w:rPr>
        <w:t>.</w:t>
      </w:r>
    </w:p>
    <w:p w:rsidR="00DB399A" w:rsidRPr="00974CF1" w:rsidRDefault="00743844" w:rsidP="00974CF1">
      <w:pPr>
        <w:spacing w:line="276" w:lineRule="auto"/>
        <w:jc w:val="both"/>
        <w:rPr>
          <w:rFonts w:ascii="Mangal" w:hAnsi="Mangal" w:cs="B Nazanin"/>
          <w:sz w:val="26"/>
          <w:szCs w:val="26"/>
          <w:rtl/>
        </w:rPr>
      </w:pPr>
      <w:r w:rsidRPr="00974CF1">
        <w:rPr>
          <w:rFonts w:ascii="Mangal" w:hAnsi="Mangal" w:cs="B Nazanin" w:hint="cs"/>
          <w:sz w:val="26"/>
          <w:szCs w:val="26"/>
          <w:rtl/>
          <w:lang w:bidi="ar-SA"/>
        </w:rPr>
        <w:lastRenderedPageBreak/>
        <w:t xml:space="preserve">2. </w:t>
      </w:r>
      <w:r w:rsidR="00DB399A" w:rsidRPr="00974CF1">
        <w:rPr>
          <w:rFonts w:ascii="Mangal" w:hAnsi="Mangal" w:cs="B Nazanin"/>
          <w:sz w:val="26"/>
          <w:szCs w:val="26"/>
          <w:rtl/>
          <w:lang w:bidi="ar-SA"/>
        </w:rPr>
        <w:t xml:space="preserve">شدت رفتار </w:t>
      </w:r>
      <w:r w:rsidR="00A71BA7" w:rsidRPr="00974CF1">
        <w:rPr>
          <w:rFonts w:asciiTheme="majorHAnsi" w:hAnsiTheme="majorHAnsi" w:cs="B Nazanin"/>
          <w:i/>
          <w:iCs/>
          <w:sz w:val="22"/>
          <w:szCs w:val="22"/>
          <w:rtl/>
          <w:lang w:bidi="ar-SA"/>
        </w:rPr>
        <w:t>(</w:t>
      </w:r>
      <w:r w:rsidR="00DB399A" w:rsidRPr="00974CF1">
        <w:rPr>
          <w:rFonts w:asciiTheme="majorHAnsi" w:hAnsiTheme="majorHAnsi" w:cs="B Nazanin"/>
          <w:i/>
          <w:iCs/>
          <w:sz w:val="22"/>
          <w:szCs w:val="22"/>
        </w:rPr>
        <w:t>Intensity of behavior</w:t>
      </w:r>
      <w:r w:rsidR="00DB399A" w:rsidRPr="00974CF1">
        <w:rPr>
          <w:rFonts w:asciiTheme="majorHAnsi" w:hAnsiTheme="majorHAnsi" w:cs="B Nazanin"/>
          <w:i/>
          <w:iCs/>
          <w:sz w:val="22"/>
          <w:szCs w:val="22"/>
          <w:rtl/>
          <w:lang w:bidi="ar-SA"/>
        </w:rPr>
        <w:t>)</w:t>
      </w:r>
      <w:r w:rsidR="00DB399A" w:rsidRPr="00974CF1">
        <w:rPr>
          <w:rFonts w:ascii="Mangal" w:hAnsi="Mangal" w:cs="B Nazanin"/>
          <w:sz w:val="26"/>
          <w:szCs w:val="26"/>
          <w:rtl/>
          <w:lang w:bidi="ar-SA"/>
        </w:rPr>
        <w:t xml:space="preserve"> : میزان کوشش یا تلاشی که برای رسیدن به هدف از موجود زنده سر می زند .</w:t>
      </w:r>
    </w:p>
    <w:p w:rsidR="00DB399A" w:rsidRPr="00974CF1" w:rsidRDefault="00743844" w:rsidP="00974CF1">
      <w:pPr>
        <w:spacing w:line="276" w:lineRule="auto"/>
        <w:jc w:val="both"/>
        <w:rPr>
          <w:rFonts w:ascii="Mangal" w:hAnsi="Mangal" w:cs="B Nazanin"/>
          <w:sz w:val="26"/>
          <w:szCs w:val="26"/>
        </w:rPr>
      </w:pPr>
      <w:r w:rsidRPr="00974CF1">
        <w:rPr>
          <w:rFonts w:ascii="Mangal" w:hAnsi="Mangal" w:cs="B Nazanin" w:hint="cs"/>
          <w:sz w:val="26"/>
          <w:szCs w:val="26"/>
          <w:rtl/>
          <w:lang w:bidi="ar-SA"/>
        </w:rPr>
        <w:t xml:space="preserve">3. </w:t>
      </w:r>
      <w:r w:rsidR="00DB399A" w:rsidRPr="00974CF1">
        <w:rPr>
          <w:rFonts w:ascii="Mangal" w:hAnsi="Mangal" w:cs="B Nazanin"/>
          <w:sz w:val="26"/>
          <w:szCs w:val="26"/>
          <w:rtl/>
          <w:lang w:bidi="ar-SA"/>
        </w:rPr>
        <w:t xml:space="preserve">پایداری رفتار </w:t>
      </w:r>
      <w:r w:rsidR="00A71BA7" w:rsidRPr="00974CF1">
        <w:rPr>
          <w:rFonts w:asciiTheme="majorHAnsi" w:hAnsiTheme="majorHAnsi" w:cstheme="minorHAnsi"/>
          <w:i/>
          <w:iCs/>
          <w:sz w:val="22"/>
          <w:szCs w:val="22"/>
          <w:rtl/>
          <w:lang w:bidi="ar-SA"/>
        </w:rPr>
        <w:t>(</w:t>
      </w:r>
      <w:r w:rsidR="00DB399A" w:rsidRPr="00974CF1">
        <w:rPr>
          <w:rFonts w:asciiTheme="majorHAnsi" w:hAnsiTheme="majorHAnsi" w:cstheme="minorHAnsi"/>
          <w:i/>
          <w:iCs/>
          <w:sz w:val="22"/>
          <w:szCs w:val="22"/>
        </w:rPr>
        <w:t>Persistence of behavior</w:t>
      </w:r>
      <w:r w:rsidR="00DB399A" w:rsidRPr="00974CF1">
        <w:rPr>
          <w:rFonts w:asciiTheme="majorHAnsi" w:hAnsiTheme="majorHAnsi" w:cstheme="minorHAnsi"/>
          <w:i/>
          <w:iCs/>
          <w:sz w:val="22"/>
          <w:szCs w:val="22"/>
          <w:rtl/>
          <w:lang w:bidi="ar-SA"/>
        </w:rPr>
        <w:t>)</w:t>
      </w:r>
      <w:r w:rsidR="00DB399A" w:rsidRPr="00974CF1">
        <w:rPr>
          <w:rFonts w:ascii="Mangal" w:hAnsi="Mangal" w:cs="B Nazanin"/>
          <w:sz w:val="26"/>
          <w:szCs w:val="26"/>
          <w:rtl/>
          <w:lang w:bidi="ar-SA"/>
        </w:rPr>
        <w:t>: مدت زمانی که موجود زنده برای رسیدن به هدف صرف می کند .</w:t>
      </w:r>
    </w:p>
    <w:p w:rsidR="000753AA" w:rsidRPr="00974CF1" w:rsidRDefault="000753AA" w:rsidP="00974CF1">
      <w:pPr>
        <w:spacing w:line="276" w:lineRule="auto"/>
        <w:jc w:val="both"/>
        <w:rPr>
          <w:rFonts w:ascii="Mangal" w:hAnsi="Mangal" w:cs="B Nazanin"/>
          <w:sz w:val="26"/>
          <w:szCs w:val="26"/>
          <w:rtl/>
          <w:cs/>
        </w:rPr>
      </w:pPr>
    </w:p>
    <w:p w:rsidR="000753AA" w:rsidRPr="000753AA" w:rsidRDefault="000753AA" w:rsidP="000753AA">
      <w:pPr>
        <w:spacing w:line="276" w:lineRule="auto"/>
        <w:ind w:left="-46"/>
        <w:jc w:val="both"/>
        <w:rPr>
          <w:rFonts w:cs="B Nazanin"/>
          <w:b/>
          <w:bCs/>
          <w:kern w:val="36"/>
          <w:sz w:val="26"/>
          <w:szCs w:val="26"/>
          <w:rtl/>
        </w:rPr>
      </w:pPr>
      <w:r w:rsidRPr="000753AA">
        <w:rPr>
          <w:rFonts w:cs="B Nazanin" w:hint="cs"/>
          <w:b/>
          <w:bCs/>
          <w:kern w:val="36"/>
          <w:sz w:val="26"/>
          <w:szCs w:val="26"/>
          <w:rtl/>
        </w:rPr>
        <w:t>عوامل سه گانه انگیزش</w:t>
      </w:r>
    </w:p>
    <w:p w:rsidR="000753AA" w:rsidRPr="000753AA" w:rsidRDefault="000753AA" w:rsidP="00887AAF">
      <w:pPr>
        <w:shd w:val="clear" w:color="auto" w:fill="FFFFFF"/>
        <w:spacing w:line="276" w:lineRule="auto"/>
        <w:ind w:left="-46"/>
        <w:jc w:val="both"/>
        <w:rPr>
          <w:rFonts w:cs="B Nazanin"/>
          <w:sz w:val="26"/>
          <w:szCs w:val="26"/>
          <w:rtl/>
        </w:rPr>
      </w:pPr>
      <w:r w:rsidRPr="000753AA">
        <w:rPr>
          <w:rFonts w:cs="B Nazanin" w:hint="cs"/>
          <w:sz w:val="26"/>
          <w:szCs w:val="26"/>
          <w:rtl/>
        </w:rPr>
        <w:t xml:space="preserve">1. </w:t>
      </w:r>
      <w:r w:rsidRPr="000753AA">
        <w:rPr>
          <w:rFonts w:cs="B Nazanin"/>
          <w:sz w:val="26"/>
          <w:szCs w:val="26"/>
          <w:rtl/>
        </w:rPr>
        <w:t xml:space="preserve"> نياز</w:t>
      </w:r>
      <w:r w:rsidRPr="000753AA">
        <w:rPr>
          <w:rFonts w:cs="B Nazanin" w:hint="cs"/>
          <w:sz w:val="26"/>
          <w:szCs w:val="26"/>
          <w:rtl/>
        </w:rPr>
        <w:t>ها</w:t>
      </w:r>
      <w:r w:rsidRPr="000753AA">
        <w:rPr>
          <w:rFonts w:cs="B Nazanin"/>
          <w:sz w:val="26"/>
          <w:szCs w:val="26"/>
          <w:rtl/>
        </w:rPr>
        <w:t>: نيازعبارت است از</w:t>
      </w:r>
      <w:r w:rsidRPr="000753AA">
        <w:rPr>
          <w:rFonts w:cs="B Nazanin" w:hint="cs"/>
          <w:sz w:val="26"/>
          <w:szCs w:val="26"/>
          <w:rtl/>
        </w:rPr>
        <w:t xml:space="preserve"> کمبودی که هنگام عدم تعادل فیزیولوزیکی احساس می شود.به عبارت دیگر، </w:t>
      </w:r>
      <w:r w:rsidRPr="000753AA">
        <w:rPr>
          <w:rFonts w:cs="B Nazanin"/>
          <w:sz w:val="26"/>
          <w:szCs w:val="26"/>
          <w:rtl/>
        </w:rPr>
        <w:t>چيزى در درون فرد كه او را به فعاليت و انجام كار وا مى دارد</w:t>
      </w:r>
      <w:r w:rsidRPr="000753AA">
        <w:rPr>
          <w:rFonts w:cs="B Nazanin" w:hint="cs"/>
          <w:sz w:val="26"/>
          <w:szCs w:val="26"/>
          <w:rtl/>
        </w:rPr>
        <w:t>.</w:t>
      </w:r>
    </w:p>
    <w:p w:rsidR="000753AA" w:rsidRPr="000753AA" w:rsidRDefault="000753AA" w:rsidP="000753AA">
      <w:pPr>
        <w:shd w:val="clear" w:color="auto" w:fill="FFFFFF"/>
        <w:spacing w:line="276" w:lineRule="auto"/>
        <w:ind w:left="-46"/>
        <w:jc w:val="both"/>
        <w:rPr>
          <w:rFonts w:cs="B Nazanin"/>
          <w:sz w:val="26"/>
          <w:szCs w:val="26"/>
          <w:rtl/>
        </w:rPr>
      </w:pPr>
      <w:r w:rsidRPr="000753AA">
        <w:rPr>
          <w:rFonts w:cs="B Nazanin" w:hint="cs"/>
          <w:sz w:val="26"/>
          <w:szCs w:val="26"/>
          <w:rtl/>
        </w:rPr>
        <w:t xml:space="preserve">2. </w:t>
      </w:r>
      <w:r w:rsidRPr="000753AA">
        <w:rPr>
          <w:rFonts w:cs="B Nazanin"/>
          <w:sz w:val="26"/>
          <w:szCs w:val="26"/>
          <w:rtl/>
        </w:rPr>
        <w:t xml:space="preserve"> سائق</w:t>
      </w:r>
      <w:r w:rsidRPr="000753AA">
        <w:rPr>
          <w:rFonts w:cs="B Nazanin" w:hint="cs"/>
          <w:sz w:val="26"/>
          <w:szCs w:val="26"/>
          <w:rtl/>
        </w:rPr>
        <w:t xml:space="preserve">ه ها </w:t>
      </w:r>
      <w:r w:rsidRPr="000753AA">
        <w:rPr>
          <w:rFonts w:cs="B Nazanin"/>
          <w:sz w:val="26"/>
          <w:szCs w:val="26"/>
          <w:rtl/>
        </w:rPr>
        <w:t>:</w:t>
      </w:r>
      <w:r w:rsidRPr="000753AA">
        <w:rPr>
          <w:rFonts w:cs="B Nazanin" w:hint="cs"/>
          <w:sz w:val="26"/>
          <w:szCs w:val="26"/>
          <w:rtl/>
        </w:rPr>
        <w:t xml:space="preserve"> سائقه ها یا انگیزه ها جهت تخفیف نیازها بوده و کمبود های جهت دار می</w:t>
      </w:r>
      <w:r w:rsidRPr="000753AA">
        <w:rPr>
          <w:rFonts w:cs="B Nazanin"/>
          <w:sz w:val="26"/>
          <w:szCs w:val="26"/>
          <w:rtl/>
        </w:rPr>
        <w:softHyphen/>
      </w:r>
      <w:r w:rsidRPr="000753AA">
        <w:rPr>
          <w:rFonts w:cs="B Nazanin" w:hint="cs"/>
          <w:sz w:val="26"/>
          <w:szCs w:val="26"/>
          <w:rtl/>
        </w:rPr>
        <w:t xml:space="preserve">باشند.به عبارت دیگر، </w:t>
      </w:r>
      <w:r w:rsidRPr="000753AA">
        <w:rPr>
          <w:rFonts w:cs="B Nazanin"/>
          <w:sz w:val="26"/>
          <w:szCs w:val="26"/>
          <w:rtl/>
        </w:rPr>
        <w:t>يك نياز ارضا نشده باعث ايجاد تنش مى شود و اين تنش موجب مى گردد سائقه هايى در درون فرد برانگيخته شود. اين سائقه ها امورى درونى هستند كه باعث مى گردند فرد در پى تأمين اهداف ويژه اى، رفتار جستجوگرانه اى از خود بروز دهد</w:t>
      </w:r>
      <w:r w:rsidRPr="000753AA">
        <w:rPr>
          <w:rFonts w:cs="B Nazanin" w:hint="cs"/>
          <w:sz w:val="26"/>
          <w:szCs w:val="26"/>
          <w:rtl/>
        </w:rPr>
        <w:t>.</w:t>
      </w:r>
    </w:p>
    <w:p w:rsidR="000753AA" w:rsidRPr="000753AA" w:rsidRDefault="000753AA" w:rsidP="000753AA">
      <w:pPr>
        <w:shd w:val="clear" w:color="auto" w:fill="FFFFFF"/>
        <w:spacing w:line="276" w:lineRule="auto"/>
        <w:ind w:left="-46"/>
        <w:jc w:val="both"/>
        <w:rPr>
          <w:rFonts w:cs="B Nazanin"/>
          <w:sz w:val="26"/>
          <w:szCs w:val="26"/>
          <w:rtl/>
        </w:rPr>
      </w:pPr>
      <w:r w:rsidRPr="000753AA">
        <w:rPr>
          <w:rFonts w:cs="B Nazanin" w:hint="cs"/>
          <w:sz w:val="26"/>
          <w:szCs w:val="26"/>
          <w:rtl/>
        </w:rPr>
        <w:t xml:space="preserve">3. مشوق ها </w:t>
      </w:r>
      <w:r w:rsidRPr="000753AA">
        <w:rPr>
          <w:rFonts w:asciiTheme="majorHAnsi" w:hAnsiTheme="majorHAnsi" w:cs="B Nazanin"/>
          <w:i/>
          <w:iCs/>
          <w:sz w:val="22"/>
          <w:szCs w:val="22"/>
          <w:rtl/>
        </w:rPr>
        <w:t>(</w:t>
      </w:r>
      <w:r w:rsidRPr="000753AA">
        <w:rPr>
          <w:rFonts w:asciiTheme="majorHAnsi" w:hAnsiTheme="majorHAnsi" w:cs="B Nazanin"/>
          <w:i/>
          <w:iCs/>
          <w:sz w:val="22"/>
          <w:szCs w:val="22"/>
        </w:rPr>
        <w:t>Goal</w:t>
      </w:r>
      <w:r w:rsidRPr="000753AA">
        <w:rPr>
          <w:rFonts w:asciiTheme="majorHAnsi" w:hAnsiTheme="majorHAnsi" w:cs="B Nazanin"/>
          <w:i/>
          <w:iCs/>
          <w:sz w:val="22"/>
          <w:szCs w:val="22"/>
          <w:rtl/>
        </w:rPr>
        <w:t>)</w:t>
      </w:r>
      <w:r w:rsidRPr="000753AA">
        <w:rPr>
          <w:rFonts w:cs="B Nazanin"/>
          <w:sz w:val="26"/>
          <w:szCs w:val="26"/>
          <w:rtl/>
        </w:rPr>
        <w:t xml:space="preserve">: </w:t>
      </w:r>
      <w:r w:rsidRPr="000753AA">
        <w:rPr>
          <w:rFonts w:cs="B Nazanin" w:hint="cs"/>
          <w:sz w:val="26"/>
          <w:szCs w:val="26"/>
          <w:rtl/>
        </w:rPr>
        <w:t xml:space="preserve">عبارت است از </w:t>
      </w:r>
      <w:r w:rsidRPr="000753AA">
        <w:rPr>
          <w:rFonts w:cs="B Nazanin"/>
          <w:sz w:val="26"/>
          <w:szCs w:val="26"/>
          <w:rtl/>
        </w:rPr>
        <w:t>چيزى در خارج از فرد</w:t>
      </w:r>
      <w:r w:rsidRPr="000753AA">
        <w:rPr>
          <w:rFonts w:cs="B Nazanin" w:hint="cs"/>
          <w:sz w:val="26"/>
          <w:szCs w:val="26"/>
          <w:rtl/>
        </w:rPr>
        <w:t xml:space="preserve"> که </w:t>
      </w:r>
      <w:r w:rsidRPr="000753AA">
        <w:rPr>
          <w:rFonts w:cs="B Nazanin"/>
          <w:sz w:val="26"/>
          <w:szCs w:val="26"/>
          <w:rtl/>
        </w:rPr>
        <w:t>روان شناسان غالباً آن را «محرّك» مى نامند و گاه به پاداش هايى اشاره دارد كه فرد به آن اميد بسته است و انگيزه هايش به سوى آن ها هدايت مى شود</w:t>
      </w:r>
      <w:r w:rsidRPr="000753AA">
        <w:rPr>
          <w:rFonts w:cs="B Nazanin" w:hint="cs"/>
          <w:sz w:val="26"/>
          <w:szCs w:val="26"/>
          <w:rtl/>
        </w:rPr>
        <w:t>.</w:t>
      </w:r>
    </w:p>
    <w:p w:rsidR="00016336" w:rsidRDefault="00016336" w:rsidP="00E7060E">
      <w:pPr>
        <w:pStyle w:val="Header"/>
        <w:spacing w:line="276" w:lineRule="auto"/>
        <w:ind w:left="-46"/>
        <w:jc w:val="lowKashida"/>
        <w:rPr>
          <w:rFonts w:cs="B Nazanin"/>
          <w:b/>
          <w:bCs/>
          <w:sz w:val="28"/>
          <w:szCs w:val="28"/>
          <w:rtl/>
        </w:rPr>
      </w:pPr>
    </w:p>
    <w:p w:rsidR="00D439E0" w:rsidRPr="00B55052" w:rsidRDefault="00D439E0" w:rsidP="00E7060E">
      <w:pPr>
        <w:pStyle w:val="Header"/>
        <w:spacing w:line="276" w:lineRule="auto"/>
        <w:ind w:left="-46"/>
        <w:jc w:val="lowKashida"/>
        <w:rPr>
          <w:rFonts w:ascii="Helvetica" w:hAnsi="Helvetica" w:cs="B Nazanin"/>
          <w:b/>
          <w:bCs/>
          <w:sz w:val="28"/>
          <w:szCs w:val="28"/>
          <w:rtl/>
        </w:rPr>
      </w:pPr>
      <w:r w:rsidRPr="00B55052">
        <w:rPr>
          <w:rFonts w:cs="B Nazanin"/>
          <w:b/>
          <w:bCs/>
          <w:sz w:val="28"/>
          <w:szCs w:val="28"/>
          <w:rtl/>
        </w:rPr>
        <w:t>تفاوت «هدف» و « انگيزش» :</w:t>
      </w:r>
    </w:p>
    <w:p w:rsidR="00D439E0" w:rsidRPr="00B55052" w:rsidRDefault="00D439E0" w:rsidP="00E7060E">
      <w:pPr>
        <w:pStyle w:val="Header"/>
        <w:spacing w:line="276" w:lineRule="auto"/>
        <w:ind w:left="-46"/>
        <w:jc w:val="lowKashida"/>
        <w:rPr>
          <w:rFonts w:ascii="Univers" w:hAnsi="Univers" w:cs="B Nazanin"/>
          <w:sz w:val="26"/>
          <w:szCs w:val="26"/>
          <w:rtl/>
        </w:rPr>
      </w:pPr>
      <w:r w:rsidRPr="00B55052">
        <w:rPr>
          <w:rFonts w:ascii="Univers" w:hAnsi="Univers" w:cs="B Nazanin"/>
          <w:sz w:val="26"/>
          <w:szCs w:val="26"/>
          <w:rtl/>
        </w:rPr>
        <w:t>برخي هدف‏ها را با انگيزه‏ها يكي مي‏دانند. درحالي‏كه هدف‏ها جنبة خارجي داشته و انگيزه‏ها جنبة دروني دارند.</w:t>
      </w:r>
    </w:p>
    <w:p w:rsidR="00D439E0" w:rsidRPr="00B55052" w:rsidRDefault="00D439E0" w:rsidP="00E7060E">
      <w:pPr>
        <w:pStyle w:val="Header"/>
        <w:spacing w:line="276" w:lineRule="auto"/>
        <w:ind w:left="-46"/>
        <w:jc w:val="lowKashida"/>
        <w:rPr>
          <w:rFonts w:ascii="Univers" w:hAnsi="Univers" w:cs="B Nazanin"/>
          <w:sz w:val="26"/>
          <w:szCs w:val="26"/>
          <w:rtl/>
        </w:rPr>
      </w:pPr>
      <w:r w:rsidRPr="00B55052">
        <w:rPr>
          <w:rFonts w:ascii="Univers" w:hAnsi="Univers" w:cs="B Nazanin"/>
          <w:sz w:val="26"/>
          <w:szCs w:val="26"/>
          <w:rtl/>
        </w:rPr>
        <w:t>هدف‏ها از اين جهت مورد توجه هستند كه وضعي را به‏وجود مي‏آورند تا انگيزه‏هاي فرد را ارضا</w:t>
      </w:r>
      <w:r w:rsidR="002219C2" w:rsidRPr="00B55052">
        <w:rPr>
          <w:rFonts w:ascii="Univers" w:hAnsi="Univers" w:cs="B Nazanin" w:hint="cs"/>
          <w:sz w:val="26"/>
          <w:szCs w:val="26"/>
          <w:rtl/>
        </w:rPr>
        <w:t>ء</w:t>
      </w:r>
      <w:r w:rsidRPr="00B55052">
        <w:rPr>
          <w:rFonts w:ascii="Univers" w:hAnsi="Univers" w:cs="B Nazanin"/>
          <w:sz w:val="26"/>
          <w:szCs w:val="26"/>
          <w:rtl/>
        </w:rPr>
        <w:t xml:space="preserve"> نمايند. مثلاً دانشجويي كه هدفش اخذ مدرك بالاتر است، اين هدف را دنبال مي‏كند، زيرا با اخذ مدرك تحصيلي بالاتر، موقعيت شغلي و كاري و نيز درآمد وي بيشتر خواهدشد. اين موقعيت شغلي و درآمد بيشتر، انگيزه‏اي است كه در درون فرد وجود دارد و موجب مي‏شود كه او به‏دنبال هدفش كه عاملي بيروني است، برود.</w:t>
      </w:r>
    </w:p>
    <w:p w:rsidR="002219C2" w:rsidRPr="00B55052" w:rsidRDefault="002219C2" w:rsidP="00E7060E">
      <w:pPr>
        <w:pStyle w:val="Header"/>
        <w:spacing w:line="276" w:lineRule="auto"/>
        <w:ind w:left="-46"/>
        <w:jc w:val="lowKashida"/>
        <w:rPr>
          <w:rFonts w:ascii="Univers" w:hAnsi="Univers" w:cs="B Nazanin"/>
          <w:sz w:val="26"/>
          <w:szCs w:val="26"/>
          <w:rtl/>
        </w:rPr>
      </w:pPr>
    </w:p>
    <w:p w:rsidR="00D439E0" w:rsidRPr="00B55052" w:rsidRDefault="00D439E0" w:rsidP="00E7060E">
      <w:pPr>
        <w:pStyle w:val="Header"/>
        <w:spacing w:line="276" w:lineRule="auto"/>
        <w:ind w:left="-46"/>
        <w:jc w:val="lowKashida"/>
        <w:rPr>
          <w:rFonts w:ascii="Helvetica" w:hAnsi="Helvetica" w:cs="B Nazanin"/>
          <w:b/>
          <w:bCs/>
          <w:sz w:val="28"/>
          <w:szCs w:val="28"/>
          <w:rtl/>
        </w:rPr>
      </w:pPr>
      <w:r w:rsidRPr="00B55052">
        <w:rPr>
          <w:rFonts w:cs="B Nazanin"/>
          <w:b/>
          <w:bCs/>
          <w:sz w:val="28"/>
          <w:szCs w:val="28"/>
          <w:rtl/>
        </w:rPr>
        <w:t>انگيزش و تأكيد بر تفاوت‏هاي آدمي :</w:t>
      </w:r>
    </w:p>
    <w:p w:rsidR="00D439E0" w:rsidRPr="00B55052" w:rsidRDefault="00D439E0" w:rsidP="00E7060E">
      <w:pPr>
        <w:pStyle w:val="Header"/>
        <w:spacing w:line="276" w:lineRule="auto"/>
        <w:ind w:left="-46"/>
        <w:jc w:val="lowKashida"/>
        <w:rPr>
          <w:rFonts w:ascii="Univers" w:hAnsi="Univers" w:cs="B Nazanin"/>
          <w:sz w:val="26"/>
          <w:szCs w:val="26"/>
          <w:rtl/>
        </w:rPr>
      </w:pPr>
      <w:r w:rsidRPr="00B55052">
        <w:rPr>
          <w:rFonts w:ascii="Univers" w:hAnsi="Univers" w:cs="B Nazanin"/>
          <w:sz w:val="26"/>
          <w:szCs w:val="26"/>
          <w:rtl/>
        </w:rPr>
        <w:t>افراد متفاوت ممكن است توسط عوامل انگيزشي متفاوتي برانگيخته شوند چون آدم فقط به اين دليل كه ديگران دربارة او چگونه عمل و عكس‏العملي را نشان مي‏دهند، برانگيخته نمي‏شود، بلكه انگيزش او صرفاً در جهت انجام خواسته‏ها، آن هم به‏صورتي‏كه خود او احساس مي‏كند، مي‏باشد و اين خواسته‏ها و احساس‏ها متفاوت است. اشخاص مختلف در مقابل اعمال نفوذهاي يكسان، واكنش‏هاي مختلفي نشان مي‏دهند.</w:t>
      </w:r>
    </w:p>
    <w:p w:rsidR="00D439E0" w:rsidRDefault="00D439E0" w:rsidP="00E7060E">
      <w:pPr>
        <w:pStyle w:val="Header"/>
        <w:spacing w:line="276" w:lineRule="auto"/>
        <w:ind w:left="-46"/>
        <w:jc w:val="lowKashida"/>
        <w:rPr>
          <w:rFonts w:ascii="Univers" w:hAnsi="Univers" w:cs="B Nazanin"/>
          <w:sz w:val="26"/>
          <w:szCs w:val="26"/>
          <w:rtl/>
        </w:rPr>
      </w:pPr>
      <w:r w:rsidRPr="00B55052">
        <w:rPr>
          <w:rFonts w:ascii="Univers" w:hAnsi="Univers" w:cs="B Nazanin"/>
          <w:sz w:val="26"/>
          <w:szCs w:val="26"/>
          <w:rtl/>
        </w:rPr>
        <w:t xml:space="preserve">تشويق و ترغيب‏هايي كه در مورد افراد صورت مي‏گيرد، در همة اشخاص يكسان اثر نمي‏بخشد، بلكه اثر آنها متناسب با آمادگي انگيزه‏اي اشخاص براي قبول آن تشويق‏ها خواهد بود. لذا به‏‏دليل همين تنوع در </w:t>
      </w:r>
      <w:r w:rsidR="002219C2" w:rsidRPr="00B55052">
        <w:rPr>
          <w:rFonts w:ascii="Univers" w:hAnsi="Univers" w:cs="B Nazanin" w:hint="cs"/>
          <w:sz w:val="26"/>
          <w:szCs w:val="26"/>
          <w:rtl/>
        </w:rPr>
        <w:t>سازوکار</w:t>
      </w:r>
      <w:r w:rsidRPr="00B55052">
        <w:rPr>
          <w:rFonts w:ascii="Univers" w:hAnsi="Univers" w:cs="B Nazanin"/>
          <w:sz w:val="26"/>
          <w:szCs w:val="26"/>
          <w:rtl/>
        </w:rPr>
        <w:t xml:space="preserve">ها و محرك‏هاي انگيزشي، نظريه‏هاي مختلفي در بحث رفتار فردي و رفتار سازماني توسط دانشمندان مختلف ارائه شده كه هريك </w:t>
      </w:r>
      <w:r w:rsidRPr="00B55052">
        <w:rPr>
          <w:rFonts w:ascii="Univers" w:hAnsi="Univers" w:cs="B Nazanin"/>
          <w:sz w:val="26"/>
          <w:szCs w:val="26"/>
          <w:rtl/>
        </w:rPr>
        <w:lastRenderedPageBreak/>
        <w:t>روشن مي‏كند كه چگونه مي‏توان نيازهاي افراد را شناخت و آنها را برانگيخت تا در راه رسيدن به نيازشان تلاش كنند.</w:t>
      </w:r>
    </w:p>
    <w:p w:rsidR="001E3CD8" w:rsidRDefault="001E3CD8" w:rsidP="00E7060E">
      <w:pPr>
        <w:pStyle w:val="Header"/>
        <w:spacing w:line="276" w:lineRule="auto"/>
        <w:ind w:left="-46"/>
        <w:jc w:val="lowKashida"/>
        <w:rPr>
          <w:rFonts w:ascii="Univers" w:hAnsi="Univers" w:cs="B Nazanin"/>
          <w:sz w:val="26"/>
          <w:szCs w:val="26"/>
          <w:rtl/>
        </w:rPr>
      </w:pPr>
    </w:p>
    <w:p w:rsidR="001E3CD8" w:rsidRDefault="001E3CD8" w:rsidP="00E7060E">
      <w:pPr>
        <w:pStyle w:val="Header"/>
        <w:spacing w:line="276" w:lineRule="auto"/>
        <w:ind w:left="-46"/>
        <w:jc w:val="lowKashida"/>
        <w:rPr>
          <w:rFonts w:ascii="Univers" w:hAnsi="Univers" w:cs="B Nazanin"/>
          <w:b/>
          <w:bCs/>
          <w:sz w:val="28"/>
          <w:szCs w:val="28"/>
          <w:rtl/>
        </w:rPr>
      </w:pPr>
      <w:r w:rsidRPr="001E3CD8">
        <w:rPr>
          <w:rFonts w:ascii="Univers" w:hAnsi="Univers" w:cs="B Nazanin" w:hint="cs"/>
          <w:b/>
          <w:bCs/>
          <w:sz w:val="28"/>
          <w:szCs w:val="28"/>
          <w:rtl/>
        </w:rPr>
        <w:t>خواستگاه انگیزش:</w:t>
      </w:r>
    </w:p>
    <w:p w:rsidR="001E3CD8" w:rsidRPr="001E3CD8" w:rsidRDefault="001E3CD8" w:rsidP="00907AC0">
      <w:pPr>
        <w:spacing w:line="276" w:lineRule="auto"/>
        <w:jc w:val="both"/>
        <w:rPr>
          <w:rFonts w:cs="B Nazanin"/>
          <w:sz w:val="26"/>
          <w:szCs w:val="26"/>
          <w:rtl/>
        </w:rPr>
      </w:pPr>
      <w:r w:rsidRPr="001E3CD8">
        <w:rPr>
          <w:rFonts w:cs="B Nazanin" w:hint="cs"/>
          <w:sz w:val="26"/>
          <w:szCs w:val="26"/>
          <w:rtl/>
        </w:rPr>
        <w:t>نیازهای انسانی کارکنان سازمان زیربنا و محرک انگیزش آنان است</w:t>
      </w:r>
      <w:r w:rsidR="00616DD2">
        <w:rPr>
          <w:rFonts w:cs="B Nazanin" w:hint="cs"/>
          <w:sz w:val="26"/>
          <w:szCs w:val="26"/>
          <w:rtl/>
        </w:rPr>
        <w:t xml:space="preserve"> ، </w:t>
      </w:r>
      <w:r w:rsidRPr="001E3CD8">
        <w:rPr>
          <w:rFonts w:cs="B Nazanin" w:hint="cs"/>
          <w:sz w:val="26"/>
          <w:szCs w:val="26"/>
          <w:rtl/>
        </w:rPr>
        <w:t xml:space="preserve">در تحقیقی که توسط مام فورد </w:t>
      </w:r>
      <w:r w:rsidRPr="00616DD2">
        <w:rPr>
          <w:rFonts w:asciiTheme="majorHAnsi" w:hAnsiTheme="majorHAnsi" w:cs="B Nazanin"/>
          <w:i/>
          <w:iCs/>
          <w:sz w:val="22"/>
          <w:szCs w:val="22"/>
          <w:rtl/>
        </w:rPr>
        <w:t>(</w:t>
      </w:r>
      <w:r w:rsidRPr="00616DD2">
        <w:rPr>
          <w:rFonts w:asciiTheme="majorHAnsi" w:hAnsiTheme="majorHAnsi" w:cs="B Nazanin"/>
          <w:i/>
          <w:iCs/>
          <w:sz w:val="22"/>
          <w:szCs w:val="22"/>
        </w:rPr>
        <w:t>Mu</w:t>
      </w:r>
      <w:r w:rsidR="00907AC0">
        <w:rPr>
          <w:rFonts w:asciiTheme="majorHAnsi" w:hAnsiTheme="majorHAnsi" w:cs="B Nazanin"/>
          <w:i/>
          <w:iCs/>
          <w:sz w:val="22"/>
          <w:szCs w:val="22"/>
        </w:rPr>
        <w:t>m</w:t>
      </w:r>
      <w:r w:rsidRPr="00616DD2">
        <w:rPr>
          <w:rFonts w:asciiTheme="majorHAnsi" w:hAnsiTheme="majorHAnsi" w:cs="B Nazanin"/>
          <w:i/>
          <w:iCs/>
          <w:sz w:val="22"/>
          <w:szCs w:val="22"/>
        </w:rPr>
        <w:t>ford 1976</w:t>
      </w:r>
      <w:r w:rsidRPr="00616DD2">
        <w:rPr>
          <w:rFonts w:asciiTheme="majorHAnsi" w:hAnsiTheme="majorHAnsi" w:cs="B Nazanin"/>
          <w:i/>
          <w:iCs/>
          <w:sz w:val="22"/>
          <w:szCs w:val="22"/>
          <w:rtl/>
        </w:rPr>
        <w:t>)</w:t>
      </w:r>
      <w:r w:rsidRPr="001E3CD8">
        <w:rPr>
          <w:rFonts w:cs="B Nazanin" w:hint="cs"/>
          <w:sz w:val="26"/>
          <w:szCs w:val="26"/>
          <w:rtl/>
        </w:rPr>
        <w:t xml:space="preserve"> اجرا شده است این نتیجه کلی </w:t>
      </w:r>
      <w:r w:rsidR="00616DD2">
        <w:rPr>
          <w:rFonts w:cs="B Nazanin" w:hint="cs"/>
          <w:sz w:val="26"/>
          <w:szCs w:val="26"/>
          <w:rtl/>
        </w:rPr>
        <w:t xml:space="preserve">حاصل شده </w:t>
      </w:r>
      <w:r w:rsidRPr="001E3CD8">
        <w:rPr>
          <w:rFonts w:cs="B Nazanin" w:hint="cs"/>
          <w:sz w:val="26"/>
          <w:szCs w:val="26"/>
          <w:rtl/>
        </w:rPr>
        <w:t>است که کارکنان غالبا با توجه به ماهیت کارشان نوع نیازشان را تعریف می کنند</w:t>
      </w:r>
      <w:r w:rsidR="00616DD2">
        <w:rPr>
          <w:rFonts w:cs="B Nazanin" w:hint="cs"/>
          <w:sz w:val="26"/>
          <w:szCs w:val="26"/>
          <w:rtl/>
        </w:rPr>
        <w:t xml:space="preserve">، </w:t>
      </w:r>
      <w:r w:rsidRPr="001E3CD8">
        <w:rPr>
          <w:rFonts w:cs="B Nazanin" w:hint="cs"/>
          <w:sz w:val="26"/>
          <w:szCs w:val="26"/>
          <w:rtl/>
        </w:rPr>
        <w:t>غالبا براساس این تحقیق نیازهای کارکنان شامل چهار نوع نیاز زیر است:</w:t>
      </w:r>
    </w:p>
    <w:p w:rsidR="001E3CD8" w:rsidRPr="001E3CD8" w:rsidRDefault="00616DD2" w:rsidP="00616DD2">
      <w:pPr>
        <w:spacing w:line="276" w:lineRule="auto"/>
        <w:jc w:val="both"/>
        <w:rPr>
          <w:rFonts w:cs="B Nazanin"/>
          <w:sz w:val="26"/>
          <w:szCs w:val="26"/>
          <w:rtl/>
        </w:rPr>
      </w:pPr>
      <w:r>
        <w:rPr>
          <w:rFonts w:cs="B Nazanin" w:hint="cs"/>
          <w:sz w:val="26"/>
          <w:szCs w:val="26"/>
          <w:rtl/>
        </w:rPr>
        <w:t xml:space="preserve">1. </w:t>
      </w:r>
      <w:r w:rsidR="001E3CD8" w:rsidRPr="001E3CD8">
        <w:rPr>
          <w:rFonts w:cs="B Nazanin" w:hint="cs"/>
          <w:sz w:val="26"/>
          <w:szCs w:val="26"/>
          <w:rtl/>
        </w:rPr>
        <w:t>نیازهای دانشی</w:t>
      </w:r>
      <w:r w:rsidR="001E3CD8" w:rsidRPr="00571C37">
        <w:rPr>
          <w:rFonts w:asciiTheme="majorHAnsi" w:hAnsiTheme="majorHAnsi" w:cs="B Nazanin"/>
          <w:i/>
          <w:iCs/>
          <w:sz w:val="22"/>
          <w:szCs w:val="22"/>
          <w:rtl/>
        </w:rPr>
        <w:t>(</w:t>
      </w:r>
      <w:r w:rsidR="001E3CD8" w:rsidRPr="00571C37">
        <w:rPr>
          <w:rFonts w:asciiTheme="majorHAnsi" w:hAnsiTheme="majorHAnsi" w:cs="B Nazanin"/>
          <w:i/>
          <w:iCs/>
          <w:sz w:val="22"/>
          <w:szCs w:val="22"/>
        </w:rPr>
        <w:t>Knowledge needs</w:t>
      </w:r>
      <w:r w:rsidR="001E3CD8" w:rsidRPr="00571C37">
        <w:rPr>
          <w:rFonts w:asciiTheme="majorHAnsi" w:hAnsiTheme="majorHAnsi" w:cs="B Nazanin"/>
          <w:i/>
          <w:iCs/>
          <w:sz w:val="22"/>
          <w:szCs w:val="22"/>
          <w:rtl/>
        </w:rPr>
        <w:t>)</w:t>
      </w:r>
      <w:r>
        <w:rPr>
          <w:rFonts w:cs="B Nazanin" w:hint="cs"/>
          <w:sz w:val="26"/>
          <w:szCs w:val="26"/>
          <w:rtl/>
        </w:rPr>
        <w:t xml:space="preserve">: </w:t>
      </w:r>
      <w:r w:rsidR="001E3CD8" w:rsidRPr="001E3CD8">
        <w:rPr>
          <w:rFonts w:cs="B Nazanin" w:hint="cs"/>
          <w:sz w:val="26"/>
          <w:szCs w:val="26"/>
          <w:rtl/>
        </w:rPr>
        <w:t>این نیازها موجب مطلوبیت خواسته های مهارتی و دانشی کارکنان می گردد.</w:t>
      </w:r>
    </w:p>
    <w:p w:rsidR="001E3CD8" w:rsidRPr="001E3CD8" w:rsidRDefault="00616DD2" w:rsidP="00616DD2">
      <w:pPr>
        <w:spacing w:line="276" w:lineRule="auto"/>
        <w:jc w:val="both"/>
        <w:rPr>
          <w:rFonts w:cs="B Nazanin"/>
          <w:sz w:val="26"/>
          <w:szCs w:val="26"/>
          <w:rtl/>
        </w:rPr>
      </w:pPr>
      <w:r>
        <w:rPr>
          <w:rFonts w:cs="B Nazanin" w:hint="cs"/>
          <w:sz w:val="26"/>
          <w:szCs w:val="26"/>
          <w:rtl/>
        </w:rPr>
        <w:t>2.</w:t>
      </w:r>
      <w:r w:rsidR="001E3CD8" w:rsidRPr="001E3CD8">
        <w:rPr>
          <w:rFonts w:cs="B Nazanin" w:hint="cs"/>
          <w:sz w:val="26"/>
          <w:szCs w:val="26"/>
          <w:rtl/>
        </w:rPr>
        <w:t xml:space="preserve"> نیازهای روحی و روانی </w:t>
      </w:r>
      <w:r w:rsidR="001E3CD8" w:rsidRPr="00571C37">
        <w:rPr>
          <w:rFonts w:asciiTheme="majorHAnsi" w:hAnsiTheme="majorHAnsi" w:cs="B Nazanin"/>
          <w:i/>
          <w:iCs/>
          <w:sz w:val="22"/>
          <w:szCs w:val="22"/>
          <w:rtl/>
        </w:rPr>
        <w:t>(</w:t>
      </w:r>
      <w:r w:rsidR="001E3CD8" w:rsidRPr="00571C37">
        <w:rPr>
          <w:rFonts w:asciiTheme="majorHAnsi" w:hAnsiTheme="majorHAnsi" w:cs="B Nazanin"/>
          <w:i/>
          <w:iCs/>
          <w:sz w:val="22"/>
          <w:szCs w:val="22"/>
        </w:rPr>
        <w:t>Psychological Needs</w:t>
      </w:r>
      <w:r w:rsidR="001E3CD8" w:rsidRPr="00571C37">
        <w:rPr>
          <w:rFonts w:asciiTheme="majorHAnsi" w:hAnsiTheme="majorHAnsi" w:cs="B Nazanin"/>
          <w:i/>
          <w:iCs/>
          <w:sz w:val="22"/>
          <w:szCs w:val="22"/>
          <w:rtl/>
        </w:rPr>
        <w:t>)</w:t>
      </w:r>
      <w:r>
        <w:rPr>
          <w:rFonts w:cs="B Nazanin" w:hint="cs"/>
          <w:sz w:val="26"/>
          <w:szCs w:val="26"/>
          <w:rtl/>
        </w:rPr>
        <w:t xml:space="preserve">: </w:t>
      </w:r>
      <w:r w:rsidR="001E3CD8" w:rsidRPr="001E3CD8">
        <w:rPr>
          <w:rFonts w:cs="B Nazanin" w:hint="cs"/>
          <w:sz w:val="26"/>
          <w:szCs w:val="26"/>
          <w:rtl/>
        </w:rPr>
        <w:t>این نیازها شامل شناخت ، مسئولیت ، مقام وجایگاه و پیشرفت می گردد.</w:t>
      </w:r>
    </w:p>
    <w:p w:rsidR="001E3CD8" w:rsidRPr="001E3CD8" w:rsidRDefault="00616DD2" w:rsidP="00990217">
      <w:pPr>
        <w:spacing w:line="276" w:lineRule="auto"/>
        <w:jc w:val="both"/>
        <w:rPr>
          <w:rFonts w:cs="B Nazanin"/>
          <w:sz w:val="26"/>
          <w:szCs w:val="26"/>
          <w:rtl/>
        </w:rPr>
      </w:pPr>
      <w:r>
        <w:rPr>
          <w:rFonts w:cs="B Nazanin" w:hint="cs"/>
          <w:sz w:val="26"/>
          <w:szCs w:val="26"/>
          <w:rtl/>
        </w:rPr>
        <w:t>3.</w:t>
      </w:r>
      <w:r w:rsidR="001E3CD8" w:rsidRPr="001E3CD8">
        <w:rPr>
          <w:rFonts w:cs="B Nazanin" w:hint="cs"/>
          <w:sz w:val="26"/>
          <w:szCs w:val="26"/>
          <w:rtl/>
        </w:rPr>
        <w:t xml:space="preserve"> نیازهای وظیفه </w:t>
      </w:r>
      <w:r w:rsidR="001E3CD8" w:rsidRPr="00571C37">
        <w:rPr>
          <w:rFonts w:asciiTheme="majorHAnsi" w:hAnsiTheme="majorHAnsi" w:cs="B Nazanin"/>
          <w:i/>
          <w:iCs/>
          <w:sz w:val="22"/>
          <w:szCs w:val="22"/>
          <w:rtl/>
        </w:rPr>
        <w:t>(</w:t>
      </w:r>
      <w:r w:rsidR="001E3CD8" w:rsidRPr="00571C37">
        <w:rPr>
          <w:rFonts w:asciiTheme="majorHAnsi" w:hAnsiTheme="majorHAnsi" w:cs="B Nazanin"/>
          <w:i/>
          <w:iCs/>
          <w:sz w:val="22"/>
          <w:szCs w:val="22"/>
        </w:rPr>
        <w:t>Task Needs</w:t>
      </w:r>
      <w:r w:rsidR="001E3CD8" w:rsidRPr="00571C37">
        <w:rPr>
          <w:rFonts w:asciiTheme="majorHAnsi" w:hAnsiTheme="majorHAnsi" w:cs="B Nazanin"/>
          <w:i/>
          <w:iCs/>
          <w:sz w:val="22"/>
          <w:szCs w:val="22"/>
          <w:rtl/>
        </w:rPr>
        <w:t>)</w:t>
      </w:r>
      <w:r>
        <w:rPr>
          <w:rFonts w:cs="B Nazanin" w:hint="cs"/>
          <w:sz w:val="26"/>
          <w:szCs w:val="26"/>
          <w:rtl/>
        </w:rPr>
        <w:t xml:space="preserve">: </w:t>
      </w:r>
      <w:r w:rsidR="001E3CD8" w:rsidRPr="001E3CD8">
        <w:rPr>
          <w:rFonts w:cs="B Nazanin" w:hint="cs"/>
          <w:sz w:val="26"/>
          <w:szCs w:val="26"/>
          <w:rtl/>
        </w:rPr>
        <w:t>این نیازها شامل نیازهای کار م</w:t>
      </w:r>
      <w:r w:rsidR="00990217">
        <w:rPr>
          <w:rFonts w:cs="B Nazanin" w:hint="cs"/>
          <w:sz w:val="26"/>
          <w:szCs w:val="26"/>
          <w:rtl/>
        </w:rPr>
        <w:t>عن</w:t>
      </w:r>
      <w:r w:rsidR="001E3CD8" w:rsidRPr="001E3CD8">
        <w:rPr>
          <w:rFonts w:cs="B Nazanin" w:hint="cs"/>
          <w:sz w:val="26"/>
          <w:szCs w:val="26"/>
          <w:rtl/>
        </w:rPr>
        <w:t>ی دار و درجه استقلال کاری است.</w:t>
      </w:r>
    </w:p>
    <w:p w:rsidR="001E3CD8" w:rsidRPr="001E3CD8" w:rsidRDefault="00616DD2" w:rsidP="00990217">
      <w:pPr>
        <w:spacing w:line="276" w:lineRule="auto"/>
        <w:jc w:val="both"/>
        <w:rPr>
          <w:rFonts w:cs="B Nazanin"/>
          <w:sz w:val="26"/>
          <w:szCs w:val="26"/>
          <w:rtl/>
        </w:rPr>
      </w:pPr>
      <w:r>
        <w:rPr>
          <w:rFonts w:cs="B Nazanin" w:hint="cs"/>
          <w:sz w:val="26"/>
          <w:szCs w:val="26"/>
          <w:rtl/>
        </w:rPr>
        <w:t xml:space="preserve">4. </w:t>
      </w:r>
      <w:r w:rsidR="001E3CD8" w:rsidRPr="001E3CD8">
        <w:rPr>
          <w:rFonts w:cs="B Nazanin" w:hint="cs"/>
          <w:sz w:val="26"/>
          <w:szCs w:val="26"/>
          <w:rtl/>
        </w:rPr>
        <w:t>نیازهای اخلاقی</w:t>
      </w:r>
      <w:r w:rsidR="000252C3" w:rsidRPr="00571C37">
        <w:rPr>
          <w:rFonts w:asciiTheme="majorHAnsi" w:hAnsiTheme="majorHAnsi" w:cs="B Nazanin"/>
          <w:i/>
          <w:iCs/>
          <w:sz w:val="22"/>
          <w:szCs w:val="22"/>
          <w:rtl/>
        </w:rPr>
        <w:t>(</w:t>
      </w:r>
      <w:r w:rsidR="000252C3">
        <w:rPr>
          <w:rFonts w:asciiTheme="majorHAnsi" w:hAnsiTheme="majorHAnsi" w:cs="B Nazanin"/>
          <w:i/>
          <w:iCs/>
          <w:sz w:val="22"/>
          <w:szCs w:val="22"/>
        </w:rPr>
        <w:t>Moral</w:t>
      </w:r>
      <w:r w:rsidR="000252C3" w:rsidRPr="00571C37">
        <w:rPr>
          <w:rFonts w:asciiTheme="majorHAnsi" w:hAnsiTheme="majorHAnsi" w:cs="B Nazanin"/>
          <w:i/>
          <w:iCs/>
          <w:sz w:val="22"/>
          <w:szCs w:val="22"/>
        </w:rPr>
        <w:t xml:space="preserve"> Needs</w:t>
      </w:r>
      <w:r w:rsidR="000252C3" w:rsidRPr="00571C37">
        <w:rPr>
          <w:rFonts w:asciiTheme="majorHAnsi" w:hAnsiTheme="majorHAnsi" w:cs="B Nazanin"/>
          <w:i/>
          <w:iCs/>
          <w:sz w:val="22"/>
          <w:szCs w:val="22"/>
          <w:rtl/>
        </w:rPr>
        <w:t>)</w:t>
      </w:r>
      <w:r w:rsidR="000252C3">
        <w:rPr>
          <w:rFonts w:cs="B Nazanin" w:hint="cs"/>
          <w:sz w:val="26"/>
          <w:szCs w:val="26"/>
          <w:rtl/>
        </w:rPr>
        <w:t>:</w:t>
      </w:r>
      <w:r w:rsidR="001E3CD8" w:rsidRPr="001E3CD8">
        <w:rPr>
          <w:rFonts w:cs="B Nazanin" w:hint="cs"/>
          <w:sz w:val="26"/>
          <w:szCs w:val="26"/>
          <w:rtl/>
        </w:rPr>
        <w:t xml:space="preserve"> این نیازها شامل نیازها</w:t>
      </w:r>
      <w:r w:rsidR="00990217">
        <w:rPr>
          <w:rFonts w:cs="B Nazanin" w:hint="cs"/>
          <w:sz w:val="26"/>
          <w:szCs w:val="26"/>
          <w:rtl/>
        </w:rPr>
        <w:t>ی</w:t>
      </w:r>
      <w:r w:rsidR="001E3CD8" w:rsidRPr="001E3CD8">
        <w:rPr>
          <w:rFonts w:cs="B Nazanin" w:hint="cs"/>
          <w:sz w:val="26"/>
          <w:szCs w:val="26"/>
          <w:rtl/>
        </w:rPr>
        <w:t>ی هستند که کارکنان توقع دارند با آنان آن گونه رفتار شود.</w:t>
      </w:r>
    </w:p>
    <w:p w:rsidR="001E3CD8" w:rsidRPr="001E3CD8" w:rsidRDefault="001E3CD8" w:rsidP="00E7060E">
      <w:pPr>
        <w:pStyle w:val="Header"/>
        <w:spacing w:line="276" w:lineRule="auto"/>
        <w:ind w:left="-46"/>
        <w:jc w:val="lowKashida"/>
        <w:rPr>
          <w:rFonts w:ascii="Univers" w:hAnsi="Univers" w:cs="B Nazanin"/>
          <w:b/>
          <w:bCs/>
          <w:sz w:val="28"/>
          <w:szCs w:val="28"/>
          <w:rtl/>
        </w:rPr>
      </w:pPr>
    </w:p>
    <w:p w:rsidR="00726CAA" w:rsidRDefault="00726CAA" w:rsidP="00E7060E">
      <w:pPr>
        <w:spacing w:line="276" w:lineRule="auto"/>
        <w:jc w:val="both"/>
        <w:rPr>
          <w:rFonts w:cs="B Nazanin"/>
          <w:b/>
          <w:bCs/>
          <w:sz w:val="28"/>
          <w:szCs w:val="28"/>
          <w:rtl/>
        </w:rPr>
      </w:pPr>
      <w:r w:rsidRPr="005675E7">
        <w:rPr>
          <w:rFonts w:cs="B Nazanin" w:hint="cs"/>
          <w:b/>
          <w:bCs/>
          <w:sz w:val="28"/>
          <w:szCs w:val="28"/>
          <w:rtl/>
        </w:rPr>
        <w:t xml:space="preserve">اهميت مطالعه نظریه انگیزش در سازمان ها </w:t>
      </w:r>
    </w:p>
    <w:p w:rsidR="00726CAA" w:rsidRPr="0003464A" w:rsidRDefault="00726CAA" w:rsidP="00E7060E">
      <w:pPr>
        <w:spacing w:line="276" w:lineRule="auto"/>
        <w:rPr>
          <w:rFonts w:cs="B Nazanin"/>
          <w:sz w:val="26"/>
          <w:szCs w:val="26"/>
          <w:rtl/>
        </w:rPr>
      </w:pPr>
      <w:r w:rsidRPr="0003464A">
        <w:rPr>
          <w:rFonts w:cs="B Nazanin" w:hint="cs"/>
          <w:sz w:val="26"/>
          <w:szCs w:val="26"/>
          <w:rtl/>
        </w:rPr>
        <w:t xml:space="preserve">       افرادي كه در سازمان انگيزش بالايي دارند نسبت به ديگران در راه تحقق اهداف سازمان بيشتر تلاش مي كنند</w:t>
      </w:r>
    </w:p>
    <w:p w:rsidR="00726CAA" w:rsidRPr="0003464A" w:rsidRDefault="00726CAA" w:rsidP="00E7060E">
      <w:pPr>
        <w:spacing w:line="276" w:lineRule="auto"/>
        <w:jc w:val="both"/>
        <w:rPr>
          <w:rFonts w:cs="B Nazanin"/>
          <w:sz w:val="26"/>
          <w:szCs w:val="26"/>
          <w:rtl/>
        </w:rPr>
      </w:pPr>
      <w:r w:rsidRPr="0003464A">
        <w:rPr>
          <w:rFonts w:cs="B Nazanin" w:hint="cs"/>
          <w:sz w:val="26"/>
          <w:szCs w:val="26"/>
          <w:rtl/>
        </w:rPr>
        <w:t>بدین لحاظ مطالعه نظریه های انگیزش در سازمان در جهت بهبود بهره وری و استفاده کارآمد از نیروی انسانی از اهمیت شایان توجهی برخوردار است و پرسش از مديران رده بالا درباره دشواري هاي كاري آنان مي تواند مويد اهميت انگيزش باشد در ذیل به برخی از آن ها اشاره می شود:</w:t>
      </w:r>
    </w:p>
    <w:p w:rsidR="00726CAA" w:rsidRPr="0003464A" w:rsidRDefault="00726CAA" w:rsidP="00E7060E">
      <w:pPr>
        <w:spacing w:line="276" w:lineRule="auto"/>
        <w:jc w:val="both"/>
        <w:rPr>
          <w:rFonts w:cs="B Nazanin"/>
          <w:sz w:val="26"/>
          <w:szCs w:val="26"/>
          <w:rtl/>
        </w:rPr>
      </w:pPr>
      <w:r w:rsidRPr="0003464A">
        <w:rPr>
          <w:rFonts w:cs="B Nazanin" w:hint="cs"/>
          <w:sz w:val="26"/>
          <w:szCs w:val="26"/>
          <w:rtl/>
        </w:rPr>
        <w:t>1. توجه روزافزون ضرورت هاي رفتاري يك سازمان توسط مديران: هر سازمان براي انجام وظايف خود علاوه بر منابع مالي و مادي نياز به افراد انساني دارد.</w:t>
      </w:r>
    </w:p>
    <w:p w:rsidR="00726CAA" w:rsidRPr="0003464A" w:rsidRDefault="00726CAA" w:rsidP="00E7060E">
      <w:pPr>
        <w:spacing w:line="276" w:lineRule="auto"/>
        <w:jc w:val="both"/>
        <w:rPr>
          <w:rFonts w:cs="B Nazanin"/>
          <w:sz w:val="26"/>
          <w:szCs w:val="26"/>
          <w:rtl/>
        </w:rPr>
      </w:pPr>
      <w:r w:rsidRPr="0003464A">
        <w:rPr>
          <w:rFonts w:cs="B Nazanin" w:hint="cs"/>
          <w:sz w:val="26"/>
          <w:szCs w:val="26"/>
          <w:rtl/>
        </w:rPr>
        <w:t>2. طبيعت گسترده مفهوم خود انگيزش: انگيزش به عنوان يك مفهوم نماينده پديده بسيار پيچيده اي است كه بر عوامل بسياري در محيط سازمان اثر مي گذارد و از آن ها متاثر مي شود.</w:t>
      </w:r>
    </w:p>
    <w:p w:rsidR="00726CAA" w:rsidRPr="0003464A" w:rsidRDefault="00726CAA" w:rsidP="00E7060E">
      <w:pPr>
        <w:spacing w:line="276" w:lineRule="auto"/>
        <w:jc w:val="both"/>
        <w:rPr>
          <w:rFonts w:cs="B Nazanin"/>
          <w:sz w:val="26"/>
          <w:szCs w:val="26"/>
          <w:rtl/>
        </w:rPr>
      </w:pPr>
      <w:r w:rsidRPr="0003464A">
        <w:rPr>
          <w:rFonts w:cs="B Nazanin" w:hint="cs"/>
          <w:sz w:val="26"/>
          <w:szCs w:val="26"/>
          <w:rtl/>
        </w:rPr>
        <w:t>3. محدوديت هايي روز افزون توسط مقررات دولتي و رقابت هاي رو به افزايش داخلي و خارجي : سبب مي شود تا مديريت به دنبال یافتن راه تازه اي در مسیر افزایش اثر بخشي و كارايي سازمان تلاش كند.</w:t>
      </w:r>
    </w:p>
    <w:p w:rsidR="00726CAA" w:rsidRDefault="00726CAA" w:rsidP="00E7060E">
      <w:pPr>
        <w:spacing w:line="276" w:lineRule="auto"/>
        <w:jc w:val="both"/>
        <w:rPr>
          <w:rFonts w:cs="B Nazanin"/>
          <w:sz w:val="26"/>
          <w:szCs w:val="26"/>
          <w:rtl/>
        </w:rPr>
      </w:pPr>
      <w:r w:rsidRPr="0003464A">
        <w:rPr>
          <w:rFonts w:cs="B Nazanin" w:hint="cs"/>
          <w:sz w:val="26"/>
          <w:szCs w:val="26"/>
          <w:rtl/>
        </w:rPr>
        <w:t xml:space="preserve">4. پيچيده تر شدن فن آوری : ماشين ها صرفا با به كارگيري درست توسط انسان ها قادر خواهند بود اثربخشي و كارايي عملياتی خود را حفظ نمایند.   </w:t>
      </w:r>
    </w:p>
    <w:p w:rsidR="00907AC0" w:rsidRDefault="00907AC0" w:rsidP="00E7060E">
      <w:pPr>
        <w:spacing w:line="276" w:lineRule="auto"/>
        <w:jc w:val="both"/>
        <w:rPr>
          <w:rFonts w:cs="B Nazanin"/>
          <w:sz w:val="26"/>
          <w:szCs w:val="26"/>
          <w:rtl/>
        </w:rPr>
      </w:pPr>
    </w:p>
    <w:p w:rsidR="00990217" w:rsidRDefault="00990217" w:rsidP="00E7060E">
      <w:pPr>
        <w:spacing w:line="276" w:lineRule="auto"/>
        <w:jc w:val="both"/>
        <w:rPr>
          <w:rFonts w:cs="B Nazanin"/>
          <w:sz w:val="26"/>
          <w:szCs w:val="26"/>
          <w:rtl/>
        </w:rPr>
      </w:pPr>
    </w:p>
    <w:p w:rsidR="006C5D5E" w:rsidRPr="001C5AE7" w:rsidRDefault="006C5D5E" w:rsidP="006C5D5E">
      <w:pPr>
        <w:shd w:val="clear" w:color="auto" w:fill="FFFFFF"/>
        <w:spacing w:line="276" w:lineRule="auto"/>
        <w:jc w:val="both"/>
        <w:rPr>
          <w:rFonts w:ascii="Tahoma" w:hAnsi="Tahoma" w:cs="B Nazanin"/>
          <w:b/>
          <w:bCs/>
          <w:sz w:val="26"/>
          <w:szCs w:val="26"/>
        </w:rPr>
      </w:pPr>
      <w:r w:rsidRPr="001C5AE7">
        <w:rPr>
          <w:rFonts w:ascii="Tahoma" w:hAnsi="Tahoma" w:cs="B Nazanin"/>
          <w:b/>
          <w:bCs/>
          <w:sz w:val="26"/>
          <w:szCs w:val="26"/>
          <w:rtl/>
          <w:lang w:bidi="ar-SA"/>
        </w:rPr>
        <w:lastRenderedPageBreak/>
        <w:t>خصوصیات افراد با انگیزه</w:t>
      </w:r>
      <w:r w:rsidR="00907AC0" w:rsidRPr="001C5AE7">
        <w:rPr>
          <w:rFonts w:ascii="Tahoma" w:hAnsi="Tahoma" w:cs="B Nazanin" w:hint="cs"/>
          <w:b/>
          <w:bCs/>
          <w:sz w:val="26"/>
          <w:szCs w:val="26"/>
          <w:rtl/>
        </w:rPr>
        <w:t>:</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ویژگیهای رفتاری افراد با انگیزه پیشرفت بالا توسط محققان در کشورهای زیادی مورد مطالعه قرار گرفته است. نشان میدهد که افراد از نظر انگیزه به سه دسته تقسیم می شوند:</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 xml:space="preserve">عده ای تامین نیازهای مادی را مهم تر از نیازهای غیر مادی می دانند و در این گمانند که زندگی مطلوب در پس رفاه مادی است و با تامین خواست های مادی می توان بر اکثر مشکلات زندگی غلبه کرد. </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 xml:space="preserve">در مقابل این گروه افراد دیگری هستند که اکثر توجهشان معطوف به تامین نیازهای غیر مادی است، این افراد زمانی که احساس می کنند در دید سازمان جزء افراد کارا محسوب می شوند و موفقیت سازمان مرهون زحمات آنها است به نوعی احساس مفید بودن و مورد توجه و احترام دیگران واقع شدن در آنها به وجود می آید وهمین احساس برای آنها نوعی آرامش خاطر و رضایت دربردارد که ارزش آن در دید آنها بیشتر از تامین نیازهای مادی است. </w:t>
      </w:r>
    </w:p>
    <w:p w:rsidR="006C5D5E" w:rsidRPr="001C5AE7" w:rsidRDefault="006C5D5E" w:rsidP="007D0B7B">
      <w:pPr>
        <w:shd w:val="clear" w:color="auto" w:fill="FFFFFF"/>
        <w:spacing w:line="276" w:lineRule="auto"/>
        <w:jc w:val="both"/>
        <w:rPr>
          <w:rFonts w:ascii="Tahoma" w:hAnsi="Tahoma" w:cs="B Nazanin"/>
          <w:sz w:val="26"/>
          <w:szCs w:val="26"/>
          <w:rtl/>
        </w:rPr>
      </w:pPr>
      <w:r w:rsidRPr="001C5AE7">
        <w:rPr>
          <w:rFonts w:ascii="Tahoma" w:hAnsi="Tahoma" w:cs="B Nazanin"/>
          <w:sz w:val="26"/>
          <w:szCs w:val="26"/>
          <w:rtl/>
          <w:lang w:bidi="ar-SA"/>
        </w:rPr>
        <w:t xml:space="preserve">گروه سوم ما بین این دو گروه قرار دارند، این افراد تامین نیازهای مادی و غیر مادی را به طور هم زمان خواستارند. </w:t>
      </w:r>
      <w:r w:rsidRPr="001C5AE7">
        <w:rPr>
          <w:rFonts w:ascii="Tahoma" w:hAnsi="Tahoma" w:cs="B Nazanin"/>
          <w:sz w:val="26"/>
          <w:szCs w:val="26"/>
          <w:rtl/>
          <w:cs/>
        </w:rPr>
        <w:br/>
      </w:r>
      <w:r w:rsidRPr="001C5AE7">
        <w:rPr>
          <w:rFonts w:ascii="Tahoma" w:hAnsi="Tahoma" w:cs="B Nazanin"/>
          <w:sz w:val="26"/>
          <w:szCs w:val="26"/>
          <w:rtl/>
          <w:lang w:bidi="ar-SA"/>
        </w:rPr>
        <w:t xml:space="preserve">آنها بر این امر واقفند که مادیات شرط اصلی زندگی و تامین نیازهای غیر مادی تکمیل کننده زندگی است. </w:t>
      </w:r>
      <w:r w:rsidRPr="001C5AE7">
        <w:rPr>
          <w:rFonts w:ascii="Tahoma" w:hAnsi="Tahoma" w:cs="B Nazanin"/>
          <w:sz w:val="26"/>
          <w:szCs w:val="26"/>
          <w:rtl/>
          <w:cs/>
        </w:rPr>
        <w:br/>
      </w:r>
      <w:r w:rsidRPr="001C5AE7">
        <w:rPr>
          <w:rFonts w:ascii="Tahoma" w:hAnsi="Tahoma" w:cs="B Nazanin"/>
          <w:sz w:val="26"/>
          <w:szCs w:val="26"/>
          <w:rtl/>
          <w:lang w:bidi="ar-SA"/>
        </w:rPr>
        <w:t>این افراد سعی بر آن دارند تا در سازمان به خوبی فعالیت کنند و به نوعی اثر بخشی و کارایی را به طور هم زمان در کارهای خود داشته باشند و از همین جهت مورد توجه و تصدیق دیگران قرار گیرند و الگوی مناسبی برای دیگر کارمندان باشند، وهم چنین در کنار مزایای غیر مادی از مزایای مادی سازمان مانند حقوق و مزایا</w:t>
      </w:r>
      <w:r w:rsidR="007D0B7B">
        <w:rPr>
          <w:rFonts w:ascii="Tahoma" w:hAnsi="Tahoma" w:cs="B Nazanin" w:hint="cs"/>
          <w:sz w:val="26"/>
          <w:szCs w:val="26"/>
          <w:rtl/>
          <w:lang w:bidi="ar-SA"/>
        </w:rPr>
        <w:t>ی</w:t>
      </w:r>
      <w:r w:rsidRPr="001C5AE7">
        <w:rPr>
          <w:rFonts w:ascii="Tahoma" w:hAnsi="Tahoma" w:cs="B Nazanin"/>
          <w:sz w:val="26"/>
          <w:szCs w:val="26"/>
          <w:rtl/>
          <w:lang w:bidi="ar-SA"/>
        </w:rPr>
        <w:t xml:space="preserve"> بیشتر هم بهره برند. </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 xml:space="preserve">به طور خلاصه اشخاصی که انگیزه در آنها بالاست علاقمند به برتری به خاطر برتری هستند و نه به خاطر پاداشی که به دنبال دارد. آنها روی یک تکلیف به سبب پولی که به عنوان پاداش به دنبال دارد کار نمی کنند،چناچه به این افراد دو کار،یکی ساده با دستمزدی خوب و دیگری به مراتب دشوارتر با دستمزد کمتر با وجود مساوی بودن سایر شرایط پیشنهاد کنند،معمولا شغل دوم که نیاز به تلاش و رقابت در آن بیشتر است انتخاب می کنند. افرادی که دارای انگیزه پیشرفت بالایی هستند به محض انتخاب یک هدف تا انجام موفقیت آمیز آن کاملا مجذوب آن کار می شوند. به زبان دیگر وجدان کاری در آنها بسیار بالا است. آنها با حداقل نظارت بیرونی و یا بدون نظارت، تنها به خاطر تقویت های درونی کار خود را به نحو احسن انجام می دهند. آنها اشتیاق شدیدی برای کسب استانداردهای ایده آل در انجام امور محوله و یا توفیق در موفقیتهای رقابتی دارند،تمایل آنان بر این است که موقعیت های مشتمل بر مخاطره های متوسط و میانه را بر موقعیتهایی که در آنها اصلا خطری وجود ندارد یا خطر بسیار زیاد است ترجیح دهند. </w:t>
      </w:r>
    </w:p>
    <w:p w:rsidR="006C5D5E" w:rsidRPr="001C5AE7" w:rsidRDefault="006C5D5E" w:rsidP="001C5AE7">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 xml:space="preserve">افراد با انگیزه بالا به </w:t>
      </w:r>
      <w:r w:rsidR="00907AC0" w:rsidRPr="001C5AE7">
        <w:rPr>
          <w:rFonts w:ascii="Tahoma" w:hAnsi="Tahoma" w:cs="B Nazanin" w:hint="cs"/>
          <w:sz w:val="26"/>
          <w:szCs w:val="26"/>
          <w:rtl/>
          <w:lang w:bidi="ar-SA"/>
        </w:rPr>
        <w:t>نتیجه</w:t>
      </w:r>
      <w:r w:rsidRPr="001C5AE7">
        <w:rPr>
          <w:rFonts w:asciiTheme="majorHAnsi" w:hAnsiTheme="majorHAnsi" w:cs="B Nazanin"/>
          <w:i/>
          <w:iCs/>
          <w:sz w:val="22"/>
          <w:szCs w:val="22"/>
          <w:rtl/>
          <w:lang w:bidi="ar-SA"/>
        </w:rPr>
        <w:t>(</w:t>
      </w:r>
      <w:r w:rsidRPr="001C5AE7">
        <w:rPr>
          <w:rFonts w:asciiTheme="majorHAnsi" w:hAnsiTheme="majorHAnsi" w:cs="B Nazanin"/>
          <w:i/>
          <w:iCs/>
          <w:sz w:val="22"/>
          <w:szCs w:val="22"/>
        </w:rPr>
        <w:t>Feed Back</w:t>
      </w:r>
      <w:r w:rsidRPr="001C5AE7">
        <w:rPr>
          <w:rFonts w:asciiTheme="majorHAnsi" w:hAnsiTheme="majorHAnsi" w:cs="B Nazanin"/>
          <w:i/>
          <w:iCs/>
          <w:sz w:val="22"/>
          <w:szCs w:val="22"/>
          <w:rtl/>
          <w:lang w:bidi="ar-SA"/>
        </w:rPr>
        <w:t xml:space="preserve"> )</w:t>
      </w:r>
      <w:r w:rsidRPr="001C5AE7">
        <w:rPr>
          <w:rFonts w:ascii="Tahoma" w:hAnsi="Tahoma" w:cs="B Nazanin"/>
          <w:sz w:val="26"/>
          <w:szCs w:val="26"/>
          <w:rtl/>
          <w:lang w:bidi="ar-SA"/>
        </w:rPr>
        <w:t xml:space="preserve"> کارشان علاقمندند،آنها در هر شغل و سازمانی موفق عمل نمی کنند،در مشاغلی که ارزیابی با معیارهای عینی و ضابطه مند انجام می گیرد توفیق بیشتری کسب می کنند. چون از انجام وظیفه صرفا به خاطر نفس آن لذت میبرند</w:t>
      </w:r>
      <w:r w:rsidR="001C5AE7" w:rsidRPr="001C5AE7">
        <w:rPr>
          <w:rFonts w:ascii="Tahoma" w:hAnsi="Tahoma" w:cs="B Nazanin" w:hint="cs"/>
          <w:sz w:val="26"/>
          <w:szCs w:val="26"/>
          <w:rtl/>
          <w:lang w:bidi="ar-SA"/>
        </w:rPr>
        <w:t>،</w:t>
      </w:r>
      <w:r w:rsidRPr="001C5AE7">
        <w:rPr>
          <w:rFonts w:ascii="Tahoma" w:hAnsi="Tahoma" w:cs="B Nazanin"/>
          <w:sz w:val="26"/>
          <w:szCs w:val="26"/>
          <w:rtl/>
          <w:lang w:bidi="ar-SA"/>
        </w:rPr>
        <w:t xml:space="preserve"> انجام کار به نحو احسن برای آنها پاداشهای درونی و رضامندی را در پی دارد به همین دلیل از سطح سلامتی روانی بالاتری برخوردارند. به پول به عنوان فراهم کننده ثروت مادی توجهی ندارند بلکه از </w:t>
      </w:r>
      <w:r w:rsidR="001C5AE7" w:rsidRPr="001C5AE7">
        <w:rPr>
          <w:rFonts w:ascii="Tahoma" w:hAnsi="Tahoma" w:cs="B Nazanin" w:hint="cs"/>
          <w:sz w:val="26"/>
          <w:szCs w:val="26"/>
          <w:rtl/>
          <w:lang w:bidi="ar-SA"/>
        </w:rPr>
        <w:t>آ</w:t>
      </w:r>
      <w:r w:rsidRPr="001C5AE7">
        <w:rPr>
          <w:rFonts w:ascii="Tahoma" w:hAnsi="Tahoma" w:cs="B Nazanin"/>
          <w:sz w:val="26"/>
          <w:szCs w:val="26"/>
          <w:rtl/>
          <w:lang w:bidi="ar-SA"/>
        </w:rPr>
        <w:t xml:space="preserve">ن جهت که داشتن درآمد، ملاک سنجش کمال و برتری است به آن اهمیت می دهند. </w:t>
      </w:r>
    </w:p>
    <w:p w:rsidR="00861126" w:rsidRDefault="00861126" w:rsidP="006C5D5E">
      <w:pPr>
        <w:shd w:val="clear" w:color="auto" w:fill="FFFFFF"/>
        <w:spacing w:line="276" w:lineRule="auto"/>
        <w:jc w:val="both"/>
        <w:rPr>
          <w:rFonts w:ascii="Tahoma" w:hAnsi="Tahoma" w:cs="B Nazanin"/>
          <w:b/>
          <w:bCs/>
          <w:sz w:val="26"/>
          <w:szCs w:val="26"/>
          <w:rtl/>
          <w:lang w:bidi="ar-SA"/>
        </w:rPr>
      </w:pPr>
    </w:p>
    <w:p w:rsidR="006C5D5E" w:rsidRPr="001C5AE7" w:rsidRDefault="006C5D5E" w:rsidP="006C5D5E">
      <w:pPr>
        <w:shd w:val="clear" w:color="auto" w:fill="FFFFFF"/>
        <w:spacing w:line="276" w:lineRule="auto"/>
        <w:jc w:val="both"/>
        <w:rPr>
          <w:rFonts w:ascii="Tahoma" w:hAnsi="Tahoma" w:cs="B Nazanin"/>
          <w:b/>
          <w:bCs/>
          <w:sz w:val="26"/>
          <w:szCs w:val="26"/>
        </w:rPr>
      </w:pPr>
      <w:r w:rsidRPr="001C5AE7">
        <w:rPr>
          <w:rFonts w:ascii="Tahoma" w:hAnsi="Tahoma" w:cs="B Nazanin"/>
          <w:b/>
          <w:bCs/>
          <w:sz w:val="26"/>
          <w:szCs w:val="26"/>
          <w:rtl/>
          <w:lang w:bidi="ar-SA"/>
        </w:rPr>
        <w:lastRenderedPageBreak/>
        <w:t>مشخصات افراد بی انگیزه</w:t>
      </w:r>
      <w:r w:rsidR="00907AC0" w:rsidRPr="001C5AE7">
        <w:rPr>
          <w:rFonts w:ascii="Tahoma" w:hAnsi="Tahoma" w:cs="B Nazanin" w:hint="cs"/>
          <w:b/>
          <w:bCs/>
          <w:sz w:val="26"/>
          <w:szCs w:val="26"/>
          <w:rtl/>
        </w:rPr>
        <w:t>:</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 xml:space="preserve">دلیل بی انگیزه گی افراد را به راحتی نمی توان شناخت افرادی که دچار بی انگیزگی هستند اغلب از بروز نگرانی های درونی و نشان دادن ناکامی های خود جلوگیری می کنند اما معمولاً رفتارهایی از آنها سرمی زند که نشان دهنده درون آشفته و روحیه کسل آنهاست، برای مقابله با بی انگیزگی افراد در سازمان باید زمینه هایی را فراهم آوریم تا بتوانیم به ریشه های درونی و پنهانی رفتار ظاهری آنها پی ببریم با مشاهده نشانه های بی انگیزگی در کارمندان و افراد زیر دست باید منتظر بروز حادثه ای ناگوار در عرصه کار و فعالیت خود باشیم. برخی از رفتارهای نشان دهنده بی انگیزگی افراد و کارکنان عبارتند از: </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 xml:space="preserve">- عدم همکاری در فعالیتهایی که تلاش و همت بیشتری می طلبد </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 xml:space="preserve">- خود داری از انجام کارهای اضافه بر وظایف مشخص شده </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 xml:space="preserve">- عدم حضور به موقع در محل کار یا زود ترک کردن محل کار یا غیبت غیر موجه و بهانه جویی </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 xml:space="preserve">- بی توجهی به زمان تنظیم و تحویل گزارشها یا تأخیر در انجام به موقع کارها </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 xml:space="preserve">- دلیل تراشی در انجام کارها </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 xml:space="preserve">- ضعف کیفیت در انجام وظایف ( انجام صوری کارها ) </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 xml:space="preserve">- شکایت دائمی از موضوعات ساده و بی اهمیت </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 xml:space="preserve">- خود داری از اطاعت از دستورات مافوق و یا ایجاد رکود در کارها </w:t>
      </w:r>
    </w:p>
    <w:p w:rsidR="006C5D5E" w:rsidRPr="001C5AE7" w:rsidRDefault="006C5D5E" w:rsidP="00861126">
      <w:pPr>
        <w:spacing w:line="276" w:lineRule="auto"/>
        <w:jc w:val="both"/>
        <w:rPr>
          <w:rFonts w:ascii="nassim" w:hAnsi="nassim" w:cs="B Nazanin"/>
          <w:sz w:val="26"/>
          <w:szCs w:val="26"/>
          <w:rtl/>
        </w:rPr>
      </w:pPr>
      <w:r w:rsidRPr="001C5AE7">
        <w:rPr>
          <w:rFonts w:ascii="Tahoma" w:hAnsi="Tahoma" w:cs="B Nazanin"/>
          <w:sz w:val="26"/>
          <w:szCs w:val="26"/>
          <w:rtl/>
          <w:lang w:bidi="ar-SA"/>
        </w:rPr>
        <w:t>هرچند این علائم می تواند متأثراز مشکلات و نگرانی های محیط برون سازمانی شامل مشکلات خانوادگی، تنگدستی، فشارهای بیرونی و نیز محیط درون سازمانی شامل محیط نامناسب کار، شیوه نادرست اعمال مدیریت و رفتار نا مناسب مدیران با زیر دستان، شیوه منسوخ مدیریت آمرانه، تبعیض در برخوردها و... باشد</w:t>
      </w:r>
      <w:r w:rsidRPr="001C5AE7">
        <w:rPr>
          <w:rFonts w:ascii="Tahoma" w:hAnsi="Tahoma" w:cs="B Nazanin" w:hint="cs"/>
          <w:sz w:val="26"/>
          <w:szCs w:val="26"/>
          <w:rtl/>
          <w:lang w:bidi="ar-SA"/>
        </w:rPr>
        <w:t>.</w:t>
      </w:r>
    </w:p>
    <w:p w:rsidR="006C5D5E" w:rsidRDefault="006C5D5E" w:rsidP="00E7060E">
      <w:pPr>
        <w:tabs>
          <w:tab w:val="right" w:pos="237"/>
          <w:tab w:val="right" w:pos="379"/>
        </w:tabs>
        <w:spacing w:line="276" w:lineRule="auto"/>
        <w:jc w:val="both"/>
        <w:rPr>
          <w:rFonts w:ascii="nassim" w:hAnsi="nassim" w:cs="B Nazanin"/>
          <w:b/>
          <w:bCs/>
          <w:sz w:val="28"/>
          <w:szCs w:val="28"/>
          <w:rtl/>
          <w:lang w:bidi="ar-SA"/>
        </w:rPr>
      </w:pPr>
    </w:p>
    <w:p w:rsidR="00726CAA" w:rsidRPr="00142AD9" w:rsidRDefault="00726CAA" w:rsidP="00E7060E">
      <w:pPr>
        <w:tabs>
          <w:tab w:val="right" w:pos="237"/>
          <w:tab w:val="right" w:pos="379"/>
        </w:tabs>
        <w:spacing w:line="276" w:lineRule="auto"/>
        <w:jc w:val="both"/>
        <w:rPr>
          <w:rFonts w:ascii="nassim" w:hAnsi="nassim" w:cs="B Nazanin"/>
          <w:b/>
          <w:bCs/>
          <w:sz w:val="28"/>
          <w:szCs w:val="28"/>
          <w:rtl/>
        </w:rPr>
      </w:pPr>
      <w:r w:rsidRPr="00142AD9">
        <w:rPr>
          <w:rFonts w:ascii="nassim" w:hAnsi="nassim" w:cs="B Nazanin"/>
          <w:b/>
          <w:bCs/>
          <w:sz w:val="28"/>
          <w:szCs w:val="28"/>
          <w:rtl/>
          <w:lang w:bidi="ar-SA"/>
        </w:rPr>
        <w:t>نتايج مثبت با انگيزه بودن كاركنان</w:t>
      </w:r>
      <w:r w:rsidR="006C5D5E">
        <w:rPr>
          <w:rFonts w:ascii="nassim" w:hAnsi="nassim" w:cs="B Nazanin" w:hint="cs"/>
          <w:b/>
          <w:bCs/>
          <w:sz w:val="28"/>
          <w:szCs w:val="28"/>
          <w:rtl/>
        </w:rPr>
        <w:t>:</w:t>
      </w:r>
    </w:p>
    <w:p w:rsidR="00726CAA" w:rsidRPr="00142AD9" w:rsidRDefault="00726CAA" w:rsidP="00E7060E">
      <w:pPr>
        <w:tabs>
          <w:tab w:val="right" w:pos="237"/>
          <w:tab w:val="right" w:pos="379"/>
        </w:tabs>
        <w:spacing w:line="276" w:lineRule="auto"/>
        <w:jc w:val="both"/>
        <w:rPr>
          <w:rFonts w:ascii="nassim" w:hAnsi="nassim" w:cs="B Nazanin"/>
          <w:sz w:val="26"/>
          <w:szCs w:val="26"/>
          <w:rtl/>
        </w:rPr>
      </w:pPr>
      <w:r w:rsidRPr="00142AD9">
        <w:rPr>
          <w:rFonts w:ascii="nassim" w:hAnsi="nassim" w:cs="B Nazanin" w:hint="cs"/>
          <w:sz w:val="26"/>
          <w:szCs w:val="26"/>
          <w:rtl/>
          <w:lang w:bidi="ar-SA"/>
        </w:rPr>
        <w:t>بهطورخلاصهميتوانآثاروفواي</w:t>
      </w:r>
      <w:r w:rsidRPr="00142AD9">
        <w:rPr>
          <w:rFonts w:ascii="nassim" w:hAnsi="nassim" w:cs="B Nazanin"/>
          <w:sz w:val="26"/>
          <w:szCs w:val="26"/>
          <w:rtl/>
          <w:lang w:bidi="ar-SA"/>
        </w:rPr>
        <w:t>د با انگيزه بودن كاركنان را به شرح زير بيان كرد:</w:t>
      </w:r>
    </w:p>
    <w:p w:rsidR="00726CAA" w:rsidRDefault="00726CAA" w:rsidP="00861126">
      <w:pPr>
        <w:pStyle w:val="ListParagraph"/>
        <w:numPr>
          <w:ilvl w:val="0"/>
          <w:numId w:val="13"/>
        </w:numPr>
        <w:tabs>
          <w:tab w:val="right" w:pos="237"/>
          <w:tab w:val="right" w:pos="379"/>
        </w:tabs>
        <w:spacing w:line="276" w:lineRule="auto"/>
        <w:ind w:left="0" w:firstLine="0"/>
        <w:jc w:val="both"/>
        <w:rPr>
          <w:rFonts w:ascii="nassim" w:hAnsi="nassim" w:cs="B Nazanin"/>
          <w:sz w:val="26"/>
          <w:szCs w:val="26"/>
        </w:rPr>
      </w:pPr>
      <w:r w:rsidRPr="0034104B">
        <w:rPr>
          <w:rFonts w:ascii="nassim" w:hAnsi="nassim" w:cs="B Nazanin"/>
          <w:sz w:val="26"/>
          <w:szCs w:val="26"/>
          <w:rtl/>
          <w:lang w:bidi="ar-SA"/>
        </w:rPr>
        <w:t xml:space="preserve">بهبود رفتارها و منشها كه منجر به ايجاد محيط كاري مورد پسند و عاري از دغدغه براي </w:t>
      </w:r>
      <w:r w:rsidR="00907AC0">
        <w:rPr>
          <w:rFonts w:ascii="nassim" w:hAnsi="nassim" w:cs="B Nazanin" w:hint="cs"/>
          <w:sz w:val="26"/>
          <w:szCs w:val="26"/>
          <w:rtl/>
          <w:lang w:bidi="ar-SA"/>
        </w:rPr>
        <w:t xml:space="preserve">کارکنان و </w:t>
      </w:r>
      <w:r w:rsidR="00861126">
        <w:rPr>
          <w:rFonts w:ascii="nassim" w:hAnsi="nassim" w:cs="B Nazanin" w:hint="cs"/>
          <w:sz w:val="26"/>
          <w:szCs w:val="26"/>
          <w:rtl/>
          <w:lang w:bidi="ar-SA"/>
        </w:rPr>
        <w:t>ارباب رجوع</w:t>
      </w:r>
      <w:r w:rsidRPr="0034104B">
        <w:rPr>
          <w:rFonts w:ascii="nassim" w:hAnsi="nassim" w:cs="B Nazanin"/>
          <w:sz w:val="26"/>
          <w:szCs w:val="26"/>
          <w:rtl/>
          <w:lang w:bidi="ar-SA"/>
        </w:rPr>
        <w:t xml:space="preserve"> مي شود.</w:t>
      </w:r>
    </w:p>
    <w:p w:rsidR="00726CAA" w:rsidRDefault="00726CAA" w:rsidP="00861126">
      <w:pPr>
        <w:pStyle w:val="ListParagraph"/>
        <w:numPr>
          <w:ilvl w:val="0"/>
          <w:numId w:val="13"/>
        </w:numPr>
        <w:tabs>
          <w:tab w:val="right" w:pos="237"/>
          <w:tab w:val="right" w:pos="379"/>
        </w:tabs>
        <w:spacing w:line="276" w:lineRule="auto"/>
        <w:ind w:left="0" w:firstLine="0"/>
        <w:jc w:val="both"/>
        <w:rPr>
          <w:rFonts w:ascii="nassim" w:hAnsi="nassim" w:cs="B Nazanin"/>
          <w:sz w:val="26"/>
          <w:szCs w:val="26"/>
        </w:rPr>
      </w:pPr>
      <w:r w:rsidRPr="0034104B">
        <w:rPr>
          <w:rFonts w:ascii="nassim" w:hAnsi="nassim" w:cs="B Nazanin"/>
          <w:sz w:val="26"/>
          <w:szCs w:val="26"/>
          <w:rtl/>
          <w:lang w:bidi="ar-SA"/>
        </w:rPr>
        <w:t>افزايش علاقه و توجه به كار</w:t>
      </w:r>
      <w:r w:rsidRPr="00142AD9">
        <w:rPr>
          <w:rFonts w:ascii="nassim" w:hAnsi="nassim" w:cs="B Nazanin"/>
          <w:sz w:val="26"/>
          <w:szCs w:val="26"/>
          <w:rtl/>
          <w:lang w:bidi="ar-SA"/>
        </w:rPr>
        <w:t xml:space="preserve"> كه افزايش كارآيي و بهره وري </w:t>
      </w:r>
      <w:r w:rsidR="00861126">
        <w:rPr>
          <w:rFonts w:ascii="nassim" w:hAnsi="nassim" w:cs="B Nazanin" w:hint="cs"/>
          <w:sz w:val="26"/>
          <w:szCs w:val="26"/>
          <w:rtl/>
          <w:lang w:bidi="ar-SA"/>
        </w:rPr>
        <w:t>سازمان</w:t>
      </w:r>
      <w:r w:rsidRPr="00142AD9">
        <w:rPr>
          <w:rFonts w:ascii="nassim" w:hAnsi="nassim" w:cs="B Nazanin"/>
          <w:sz w:val="26"/>
          <w:szCs w:val="26"/>
          <w:rtl/>
          <w:lang w:bidi="ar-SA"/>
        </w:rPr>
        <w:t xml:space="preserve"> را درپي خواهد داشت.</w:t>
      </w:r>
    </w:p>
    <w:p w:rsidR="00726CAA" w:rsidRDefault="00726CAA" w:rsidP="00861126">
      <w:pPr>
        <w:pStyle w:val="ListParagraph"/>
        <w:numPr>
          <w:ilvl w:val="0"/>
          <w:numId w:val="13"/>
        </w:numPr>
        <w:tabs>
          <w:tab w:val="right" w:pos="237"/>
          <w:tab w:val="right" w:pos="379"/>
        </w:tabs>
        <w:spacing w:line="276" w:lineRule="auto"/>
        <w:ind w:left="0" w:firstLine="0"/>
        <w:jc w:val="both"/>
        <w:rPr>
          <w:rFonts w:ascii="nassim" w:hAnsi="nassim" w:cs="B Nazanin"/>
          <w:sz w:val="26"/>
          <w:szCs w:val="26"/>
        </w:rPr>
      </w:pPr>
      <w:r w:rsidRPr="0034104B">
        <w:rPr>
          <w:rFonts w:ascii="nassim" w:hAnsi="nassim" w:cs="B Nazanin"/>
          <w:sz w:val="26"/>
          <w:szCs w:val="26"/>
          <w:rtl/>
          <w:lang w:bidi="ar-SA"/>
        </w:rPr>
        <w:t xml:space="preserve">ابراز توجه بيشتر به </w:t>
      </w:r>
      <w:r w:rsidR="00861126">
        <w:rPr>
          <w:rFonts w:ascii="nassim" w:hAnsi="nassim" w:cs="B Nazanin" w:hint="cs"/>
          <w:sz w:val="26"/>
          <w:szCs w:val="26"/>
          <w:rtl/>
          <w:lang w:bidi="ar-SA"/>
        </w:rPr>
        <w:t>ارباب رجوع</w:t>
      </w:r>
      <w:r w:rsidRPr="00142AD9">
        <w:rPr>
          <w:rFonts w:ascii="nassim" w:hAnsi="nassim" w:cs="B Nazanin"/>
          <w:sz w:val="26"/>
          <w:szCs w:val="26"/>
          <w:rtl/>
          <w:lang w:bidi="ar-SA"/>
        </w:rPr>
        <w:t xml:space="preserve">كه با توجه به اهميت </w:t>
      </w:r>
      <w:r w:rsidR="00907AC0">
        <w:rPr>
          <w:rFonts w:ascii="nassim" w:hAnsi="nassim" w:cs="B Nazanin" w:hint="cs"/>
          <w:sz w:val="26"/>
          <w:szCs w:val="26"/>
          <w:rtl/>
          <w:lang w:bidi="ar-SA"/>
        </w:rPr>
        <w:t>راهبردی</w:t>
      </w:r>
      <w:r w:rsidR="00861126">
        <w:rPr>
          <w:rFonts w:ascii="nassim" w:hAnsi="nassim" w:cs="B Nazanin" w:hint="cs"/>
          <w:sz w:val="26"/>
          <w:szCs w:val="26"/>
          <w:rtl/>
          <w:lang w:bidi="ar-SA"/>
        </w:rPr>
        <w:t>وی</w:t>
      </w:r>
      <w:r w:rsidRPr="00142AD9">
        <w:rPr>
          <w:rFonts w:ascii="nassim" w:hAnsi="nassim" w:cs="B Nazanin"/>
          <w:sz w:val="26"/>
          <w:szCs w:val="26"/>
          <w:rtl/>
          <w:lang w:bidi="ar-SA"/>
        </w:rPr>
        <w:t xml:space="preserve"> در </w:t>
      </w:r>
      <w:r w:rsidR="00907AC0">
        <w:rPr>
          <w:rFonts w:ascii="nassim" w:hAnsi="nassim" w:cs="B Nazanin" w:hint="cs"/>
          <w:sz w:val="26"/>
          <w:szCs w:val="26"/>
          <w:rtl/>
          <w:lang w:bidi="ar-SA"/>
        </w:rPr>
        <w:t>تعاملات</w:t>
      </w:r>
      <w:r w:rsidRPr="00142AD9">
        <w:rPr>
          <w:rFonts w:ascii="nassim" w:hAnsi="nassim" w:cs="B Nazanin"/>
          <w:sz w:val="26"/>
          <w:szCs w:val="26"/>
          <w:rtl/>
          <w:lang w:bidi="ar-SA"/>
        </w:rPr>
        <w:t xml:space="preserve"> دنياي امروز، تنها راه بقاي </w:t>
      </w:r>
      <w:r w:rsidR="00861126">
        <w:rPr>
          <w:rFonts w:ascii="nassim" w:hAnsi="nassim" w:cs="B Nazanin" w:hint="cs"/>
          <w:sz w:val="26"/>
          <w:szCs w:val="26"/>
          <w:rtl/>
          <w:lang w:bidi="ar-SA"/>
        </w:rPr>
        <w:t>سازمان ها</w:t>
      </w:r>
      <w:r w:rsidRPr="00142AD9">
        <w:rPr>
          <w:rFonts w:ascii="nassim" w:hAnsi="nassim" w:cs="B Nazanin"/>
          <w:sz w:val="26"/>
          <w:szCs w:val="26"/>
          <w:rtl/>
          <w:lang w:bidi="ar-SA"/>
        </w:rPr>
        <w:t xml:space="preserve"> مي باشد.</w:t>
      </w:r>
    </w:p>
    <w:p w:rsidR="00726CAA" w:rsidRDefault="00726CAA" w:rsidP="00C9688F">
      <w:pPr>
        <w:pStyle w:val="ListParagraph"/>
        <w:numPr>
          <w:ilvl w:val="0"/>
          <w:numId w:val="13"/>
        </w:numPr>
        <w:tabs>
          <w:tab w:val="right" w:pos="237"/>
          <w:tab w:val="right" w:pos="379"/>
        </w:tabs>
        <w:spacing w:line="276" w:lineRule="auto"/>
        <w:ind w:left="0" w:firstLine="0"/>
        <w:jc w:val="both"/>
        <w:rPr>
          <w:rFonts w:ascii="nassim" w:hAnsi="nassim" w:cs="B Nazanin"/>
          <w:sz w:val="26"/>
          <w:szCs w:val="26"/>
        </w:rPr>
      </w:pPr>
      <w:r w:rsidRPr="0034104B">
        <w:rPr>
          <w:rFonts w:ascii="nassim" w:hAnsi="nassim" w:cs="B Nazanin"/>
          <w:sz w:val="26"/>
          <w:szCs w:val="26"/>
          <w:rtl/>
          <w:lang w:bidi="ar-SA"/>
        </w:rPr>
        <w:t>يادگيري هرچه بهتر مهارتهاي شغلي</w:t>
      </w:r>
      <w:r w:rsidRPr="00142AD9">
        <w:rPr>
          <w:rFonts w:ascii="nassim" w:hAnsi="nassim" w:cs="B Nazanin"/>
          <w:sz w:val="26"/>
          <w:szCs w:val="26"/>
          <w:rtl/>
          <w:lang w:bidi="ar-SA"/>
        </w:rPr>
        <w:t xml:space="preserve"> كه سبب ارتقاي سطح كيفي خدمات كاركنان مي شود.</w:t>
      </w:r>
    </w:p>
    <w:p w:rsidR="00726CAA" w:rsidRDefault="00726CAA" w:rsidP="00861126">
      <w:pPr>
        <w:pStyle w:val="ListParagraph"/>
        <w:numPr>
          <w:ilvl w:val="0"/>
          <w:numId w:val="13"/>
        </w:numPr>
        <w:tabs>
          <w:tab w:val="right" w:pos="237"/>
          <w:tab w:val="right" w:pos="379"/>
        </w:tabs>
        <w:spacing w:line="276" w:lineRule="auto"/>
        <w:ind w:left="0" w:firstLine="0"/>
        <w:jc w:val="both"/>
        <w:rPr>
          <w:rFonts w:ascii="nassim" w:hAnsi="nassim" w:cs="B Nazanin"/>
          <w:sz w:val="26"/>
          <w:szCs w:val="26"/>
        </w:rPr>
      </w:pPr>
      <w:r w:rsidRPr="0034104B">
        <w:rPr>
          <w:rFonts w:ascii="nassim" w:hAnsi="nassim" w:cs="B Nazanin"/>
          <w:sz w:val="26"/>
          <w:szCs w:val="26"/>
          <w:rtl/>
          <w:lang w:bidi="ar-SA"/>
        </w:rPr>
        <w:t>بسترسازي محيطي براي همياري گروهي</w:t>
      </w:r>
      <w:r w:rsidRPr="00142AD9">
        <w:rPr>
          <w:rFonts w:ascii="nassim" w:hAnsi="nassim" w:cs="B Nazanin"/>
          <w:sz w:val="26"/>
          <w:szCs w:val="26"/>
          <w:rtl/>
          <w:lang w:bidi="ar-SA"/>
        </w:rPr>
        <w:t xml:space="preserve"> كه در برخي شرايط كاري حاد و بحراني مي تواند مشكلات </w:t>
      </w:r>
      <w:r w:rsidR="00861126">
        <w:rPr>
          <w:rFonts w:ascii="nassim" w:hAnsi="nassim" w:cs="B Nazanin" w:hint="cs"/>
          <w:sz w:val="26"/>
          <w:szCs w:val="26"/>
          <w:rtl/>
          <w:lang w:bidi="ar-SA"/>
        </w:rPr>
        <w:t>سازمان</w:t>
      </w:r>
      <w:r w:rsidRPr="00142AD9">
        <w:rPr>
          <w:rFonts w:ascii="nassim" w:hAnsi="nassim" w:cs="B Nazanin"/>
          <w:sz w:val="26"/>
          <w:szCs w:val="26"/>
          <w:rtl/>
          <w:lang w:bidi="ar-SA"/>
        </w:rPr>
        <w:t xml:space="preserve"> را به خوبي مرتفع كند.</w:t>
      </w:r>
    </w:p>
    <w:p w:rsidR="00726CAA" w:rsidRDefault="00726CAA" w:rsidP="00861126">
      <w:pPr>
        <w:pStyle w:val="ListParagraph"/>
        <w:numPr>
          <w:ilvl w:val="0"/>
          <w:numId w:val="13"/>
        </w:numPr>
        <w:tabs>
          <w:tab w:val="right" w:pos="237"/>
          <w:tab w:val="right" w:pos="379"/>
        </w:tabs>
        <w:spacing w:line="276" w:lineRule="auto"/>
        <w:ind w:left="0" w:firstLine="0"/>
        <w:jc w:val="both"/>
        <w:rPr>
          <w:rFonts w:ascii="nassim" w:hAnsi="nassim" w:cs="B Nazanin"/>
          <w:sz w:val="26"/>
          <w:szCs w:val="26"/>
        </w:rPr>
      </w:pPr>
      <w:r w:rsidRPr="0034104B">
        <w:rPr>
          <w:rFonts w:ascii="nassim" w:hAnsi="nassim" w:cs="B Nazanin"/>
          <w:sz w:val="26"/>
          <w:szCs w:val="26"/>
          <w:rtl/>
          <w:lang w:bidi="ar-SA"/>
        </w:rPr>
        <w:t>بهبود الگوهاي اخلاقي كاركنان</w:t>
      </w:r>
      <w:r w:rsidRPr="00142AD9">
        <w:rPr>
          <w:rFonts w:ascii="nassim" w:hAnsi="nassim" w:cs="B Nazanin"/>
          <w:sz w:val="26"/>
          <w:szCs w:val="26"/>
          <w:rtl/>
          <w:lang w:bidi="ar-SA"/>
        </w:rPr>
        <w:t xml:space="preserve"> و جلوگيري از ايجاد سنگ اندازيهايي كه </w:t>
      </w:r>
      <w:r w:rsidR="00861126">
        <w:rPr>
          <w:rFonts w:ascii="nassim" w:hAnsi="nassim" w:cs="B Nazanin" w:hint="cs"/>
          <w:sz w:val="26"/>
          <w:szCs w:val="26"/>
          <w:rtl/>
          <w:lang w:bidi="ar-SA"/>
        </w:rPr>
        <w:t>سازمان</w:t>
      </w:r>
      <w:r w:rsidRPr="00142AD9">
        <w:rPr>
          <w:rFonts w:ascii="nassim" w:hAnsi="nassim" w:cs="B Nazanin"/>
          <w:sz w:val="26"/>
          <w:szCs w:val="26"/>
          <w:rtl/>
          <w:lang w:bidi="ar-SA"/>
        </w:rPr>
        <w:t xml:space="preserve"> را دچار مشكل كند.</w:t>
      </w:r>
    </w:p>
    <w:p w:rsidR="00726CAA" w:rsidRDefault="00726CAA" w:rsidP="00C9688F">
      <w:pPr>
        <w:pStyle w:val="ListParagraph"/>
        <w:numPr>
          <w:ilvl w:val="0"/>
          <w:numId w:val="13"/>
        </w:numPr>
        <w:tabs>
          <w:tab w:val="right" w:pos="237"/>
          <w:tab w:val="right" w:pos="379"/>
        </w:tabs>
        <w:spacing w:line="276" w:lineRule="auto"/>
        <w:ind w:left="0" w:firstLine="0"/>
        <w:jc w:val="both"/>
        <w:rPr>
          <w:rFonts w:ascii="nassim" w:hAnsi="nassim" w:cs="B Nazanin"/>
          <w:sz w:val="26"/>
          <w:szCs w:val="26"/>
        </w:rPr>
      </w:pPr>
      <w:r w:rsidRPr="0034104B">
        <w:rPr>
          <w:rFonts w:ascii="nassim" w:hAnsi="nassim" w:cs="B Nazanin"/>
          <w:sz w:val="26"/>
          <w:szCs w:val="26"/>
          <w:rtl/>
          <w:lang w:bidi="ar-SA"/>
        </w:rPr>
        <w:lastRenderedPageBreak/>
        <w:t>افزايش خلاقيت كاركنان</w:t>
      </w:r>
      <w:r w:rsidRPr="00142AD9">
        <w:rPr>
          <w:rFonts w:ascii="nassim" w:hAnsi="nassim" w:cs="B Nazanin"/>
          <w:sz w:val="26"/>
          <w:szCs w:val="26"/>
          <w:rtl/>
          <w:lang w:bidi="ar-SA"/>
        </w:rPr>
        <w:t xml:space="preserve"> و درنتيجه استفاده از ابتكارهاي آنها در تسريع و بهبود روند كارها.</w:t>
      </w:r>
    </w:p>
    <w:p w:rsidR="00726CAA" w:rsidRPr="0034104B" w:rsidRDefault="00726CAA" w:rsidP="00861126">
      <w:pPr>
        <w:pStyle w:val="ListParagraph"/>
        <w:numPr>
          <w:ilvl w:val="0"/>
          <w:numId w:val="13"/>
        </w:numPr>
        <w:tabs>
          <w:tab w:val="right" w:pos="237"/>
          <w:tab w:val="right" w:pos="379"/>
        </w:tabs>
        <w:spacing w:line="276" w:lineRule="auto"/>
        <w:ind w:left="0" w:firstLine="0"/>
        <w:jc w:val="both"/>
        <w:rPr>
          <w:rFonts w:ascii="nassim" w:hAnsi="nassim" w:cs="B Nazanin"/>
          <w:sz w:val="26"/>
          <w:szCs w:val="26"/>
          <w:rtl/>
        </w:rPr>
      </w:pPr>
      <w:r w:rsidRPr="0034104B">
        <w:rPr>
          <w:rFonts w:ascii="nassim" w:hAnsi="nassim" w:cs="B Nazanin"/>
          <w:sz w:val="26"/>
          <w:szCs w:val="26"/>
          <w:rtl/>
          <w:lang w:bidi="ar-SA"/>
        </w:rPr>
        <w:t xml:space="preserve">افزايش بهره وري </w:t>
      </w:r>
      <w:r w:rsidR="00861126">
        <w:rPr>
          <w:rFonts w:ascii="nassim" w:hAnsi="nassim" w:cs="B Nazanin" w:hint="cs"/>
          <w:sz w:val="26"/>
          <w:szCs w:val="26"/>
          <w:rtl/>
          <w:lang w:bidi="ar-SA"/>
        </w:rPr>
        <w:t>سازمان</w:t>
      </w:r>
      <w:r w:rsidRPr="00142AD9">
        <w:rPr>
          <w:rFonts w:ascii="nassim" w:hAnsi="nassim" w:cs="B Nazanin"/>
          <w:sz w:val="26"/>
          <w:szCs w:val="26"/>
          <w:rtl/>
          <w:lang w:bidi="ar-SA"/>
        </w:rPr>
        <w:t xml:space="preserve"> و ساير مواردي كه مجال بيان تفصيلي آنها در اينجا </w:t>
      </w:r>
      <w:r w:rsidR="00907AC0">
        <w:rPr>
          <w:rFonts w:ascii="nassim" w:hAnsi="nassim" w:cs="B Nazanin" w:hint="cs"/>
          <w:sz w:val="26"/>
          <w:szCs w:val="26"/>
          <w:rtl/>
          <w:lang w:bidi="ar-SA"/>
        </w:rPr>
        <w:t>وجود ندارد</w:t>
      </w:r>
      <w:r w:rsidRPr="00142AD9">
        <w:rPr>
          <w:rFonts w:ascii="nassim" w:hAnsi="nassim" w:cs="B Nazanin"/>
          <w:sz w:val="26"/>
          <w:szCs w:val="26"/>
          <w:rtl/>
          <w:lang w:bidi="ar-SA"/>
        </w:rPr>
        <w:t>.</w:t>
      </w:r>
    </w:p>
    <w:p w:rsidR="00BA27D1" w:rsidRDefault="00BA27D1" w:rsidP="00E7060E">
      <w:pPr>
        <w:pStyle w:val="Header"/>
        <w:spacing w:line="276" w:lineRule="auto"/>
        <w:ind w:left="-46"/>
        <w:jc w:val="lowKashida"/>
        <w:rPr>
          <w:rFonts w:ascii="Univers" w:hAnsi="Univers" w:cs="B Nazanin"/>
          <w:sz w:val="26"/>
          <w:szCs w:val="26"/>
          <w:rtl/>
        </w:rPr>
      </w:pPr>
    </w:p>
    <w:p w:rsidR="00017461" w:rsidRPr="00FD42B1" w:rsidRDefault="00BA27D1" w:rsidP="00E7060E">
      <w:pPr>
        <w:pStyle w:val="Header"/>
        <w:spacing w:line="276" w:lineRule="auto"/>
        <w:ind w:left="-46"/>
        <w:jc w:val="lowKashida"/>
        <w:rPr>
          <w:rFonts w:ascii="Univers" w:hAnsi="Univers" w:cs="B Nazanin"/>
          <w:b/>
          <w:bCs/>
          <w:sz w:val="28"/>
          <w:szCs w:val="28"/>
          <w:rtl/>
        </w:rPr>
      </w:pPr>
      <w:r w:rsidRPr="00FD42B1">
        <w:rPr>
          <w:rFonts w:cs="B Nazanin" w:hint="cs"/>
          <w:b/>
          <w:bCs/>
          <w:sz w:val="28"/>
          <w:szCs w:val="28"/>
          <w:rtl/>
        </w:rPr>
        <w:t>انگيزه هاي كارساز</w:t>
      </w:r>
      <w:r w:rsidR="00FD42B1">
        <w:rPr>
          <w:rFonts w:ascii="Univers" w:hAnsi="Univers" w:cs="B Nazanin" w:hint="cs"/>
          <w:b/>
          <w:bCs/>
          <w:sz w:val="28"/>
          <w:szCs w:val="28"/>
          <w:rtl/>
        </w:rPr>
        <w:t>:</w:t>
      </w:r>
    </w:p>
    <w:p w:rsidR="00BA27D1" w:rsidRPr="00BA27D1" w:rsidRDefault="00BA27D1" w:rsidP="00E7060E">
      <w:pPr>
        <w:spacing w:line="276" w:lineRule="auto"/>
        <w:jc w:val="both"/>
        <w:rPr>
          <w:rFonts w:cs="B Nazanin"/>
          <w:sz w:val="26"/>
          <w:szCs w:val="26"/>
          <w:rtl/>
        </w:rPr>
      </w:pPr>
      <w:r w:rsidRPr="00BA27D1">
        <w:rPr>
          <w:rFonts w:cs="B Nazanin" w:hint="cs"/>
          <w:sz w:val="26"/>
          <w:szCs w:val="26"/>
          <w:rtl/>
        </w:rPr>
        <w:t>انگيزه هايي كارساز هستند كه داراي 3 ويژگي باشند</w:t>
      </w:r>
      <w:r>
        <w:rPr>
          <w:rFonts w:cs="B Nazanin" w:hint="cs"/>
          <w:sz w:val="26"/>
          <w:szCs w:val="26"/>
          <w:rtl/>
        </w:rPr>
        <w:t>:</w:t>
      </w:r>
    </w:p>
    <w:p w:rsidR="00BA27D1" w:rsidRPr="00BA27D1" w:rsidRDefault="00BA27D1" w:rsidP="00E7060E">
      <w:pPr>
        <w:spacing w:line="276" w:lineRule="auto"/>
        <w:jc w:val="both"/>
        <w:rPr>
          <w:rFonts w:cs="B Nazanin"/>
          <w:sz w:val="26"/>
          <w:szCs w:val="26"/>
          <w:rtl/>
        </w:rPr>
      </w:pPr>
      <w:r w:rsidRPr="00BA27D1">
        <w:rPr>
          <w:rFonts w:cs="B Nazanin" w:hint="cs"/>
          <w:sz w:val="26"/>
          <w:szCs w:val="26"/>
          <w:rtl/>
        </w:rPr>
        <w:t>1</w:t>
      </w:r>
      <w:r>
        <w:rPr>
          <w:rFonts w:cs="B Nazanin" w:hint="cs"/>
          <w:sz w:val="26"/>
          <w:szCs w:val="26"/>
          <w:rtl/>
        </w:rPr>
        <w:t>.</w:t>
      </w:r>
      <w:r w:rsidRPr="00BA27D1">
        <w:rPr>
          <w:rFonts w:cs="B Nazanin" w:hint="cs"/>
          <w:sz w:val="26"/>
          <w:szCs w:val="26"/>
          <w:rtl/>
        </w:rPr>
        <w:t xml:space="preserve"> قدرت زياد: طوري كه بتواند با مهترين موانع مبارزه كند.</w:t>
      </w:r>
    </w:p>
    <w:p w:rsidR="00BA27D1" w:rsidRPr="00BA27D1" w:rsidRDefault="00BA27D1" w:rsidP="00E7060E">
      <w:pPr>
        <w:spacing w:line="276" w:lineRule="auto"/>
        <w:jc w:val="both"/>
        <w:rPr>
          <w:rFonts w:cs="B Nazanin"/>
          <w:sz w:val="26"/>
          <w:szCs w:val="26"/>
          <w:rtl/>
        </w:rPr>
      </w:pPr>
      <w:r w:rsidRPr="00BA27D1">
        <w:rPr>
          <w:rFonts w:cs="B Nazanin" w:hint="cs"/>
          <w:sz w:val="26"/>
          <w:szCs w:val="26"/>
          <w:rtl/>
        </w:rPr>
        <w:t>2</w:t>
      </w:r>
      <w:r>
        <w:rPr>
          <w:rFonts w:cs="B Nazanin" w:hint="cs"/>
          <w:sz w:val="26"/>
          <w:szCs w:val="26"/>
          <w:rtl/>
        </w:rPr>
        <w:t xml:space="preserve">. </w:t>
      </w:r>
      <w:r w:rsidRPr="00BA27D1">
        <w:rPr>
          <w:rFonts w:cs="B Nazanin" w:hint="cs"/>
          <w:sz w:val="26"/>
          <w:szCs w:val="26"/>
          <w:rtl/>
        </w:rPr>
        <w:t xml:space="preserve">تداوم: در دراز مدت سستي نگيرد و در برابر مشكلات طولاني زانو </w:t>
      </w:r>
      <w:r>
        <w:rPr>
          <w:rFonts w:cs="B Nazanin" w:hint="cs"/>
          <w:sz w:val="26"/>
          <w:szCs w:val="26"/>
          <w:rtl/>
        </w:rPr>
        <w:t>نزند.</w:t>
      </w:r>
    </w:p>
    <w:p w:rsidR="00BA27D1" w:rsidRDefault="00BA27D1" w:rsidP="00E7060E">
      <w:pPr>
        <w:spacing w:line="276" w:lineRule="auto"/>
        <w:rPr>
          <w:rFonts w:cs="B Nazanin"/>
          <w:sz w:val="26"/>
          <w:szCs w:val="26"/>
          <w:rtl/>
        </w:rPr>
      </w:pPr>
      <w:r w:rsidRPr="00BA27D1">
        <w:rPr>
          <w:rFonts w:cs="B Nazanin" w:hint="cs"/>
          <w:sz w:val="26"/>
          <w:szCs w:val="26"/>
          <w:rtl/>
        </w:rPr>
        <w:t>3</w:t>
      </w:r>
      <w:r>
        <w:rPr>
          <w:rFonts w:cs="B Nazanin" w:hint="cs"/>
          <w:sz w:val="26"/>
          <w:szCs w:val="26"/>
          <w:rtl/>
        </w:rPr>
        <w:t>.</w:t>
      </w:r>
      <w:r w:rsidRPr="00BA27D1">
        <w:rPr>
          <w:rFonts w:cs="B Nazanin" w:hint="cs"/>
          <w:sz w:val="26"/>
          <w:szCs w:val="26"/>
          <w:rtl/>
        </w:rPr>
        <w:t xml:space="preserve"> روح انسان را به هنگام كمبود و ناكامي ها سيراب كند</w:t>
      </w:r>
      <w:r>
        <w:rPr>
          <w:rFonts w:cs="B Nazanin" w:hint="cs"/>
          <w:sz w:val="26"/>
          <w:szCs w:val="26"/>
          <w:rtl/>
        </w:rPr>
        <w:t xml:space="preserve"> ؛</w:t>
      </w:r>
      <w:r w:rsidRPr="00BA27D1">
        <w:rPr>
          <w:rFonts w:cs="B Nazanin" w:hint="cs"/>
          <w:sz w:val="26"/>
          <w:szCs w:val="26"/>
          <w:rtl/>
        </w:rPr>
        <w:t xml:space="preserve">خلاء رواني را </w:t>
      </w:r>
      <w:r>
        <w:rPr>
          <w:rFonts w:cs="B Nazanin" w:hint="cs"/>
          <w:sz w:val="26"/>
          <w:szCs w:val="26"/>
          <w:rtl/>
        </w:rPr>
        <w:t>پر کرده</w:t>
      </w:r>
      <w:r w:rsidRPr="00BA27D1">
        <w:rPr>
          <w:rFonts w:cs="B Nazanin" w:hint="cs"/>
          <w:sz w:val="26"/>
          <w:szCs w:val="26"/>
          <w:rtl/>
        </w:rPr>
        <w:t xml:space="preserve"> و به فعاليت مجدد بازگرداند.</w:t>
      </w:r>
    </w:p>
    <w:p w:rsidR="00907AC0" w:rsidRPr="00B55052" w:rsidRDefault="00907AC0" w:rsidP="00907AC0">
      <w:pPr>
        <w:pStyle w:val="NormalWeb"/>
        <w:shd w:val="clear" w:color="auto" w:fill="FFFFFF"/>
        <w:bidi/>
        <w:spacing w:before="0" w:beforeAutospacing="0" w:after="0" w:afterAutospacing="0" w:line="276" w:lineRule="auto"/>
        <w:ind w:left="-46"/>
        <w:jc w:val="lowKashida"/>
        <w:rPr>
          <w:rFonts w:cs="B Nazanin"/>
          <w:sz w:val="26"/>
          <w:szCs w:val="26"/>
          <w:rtl/>
        </w:rPr>
      </w:pPr>
    </w:p>
    <w:p w:rsidR="004E3453" w:rsidRPr="00B55052" w:rsidRDefault="004E3453" w:rsidP="00E7060E">
      <w:pPr>
        <w:pStyle w:val="NormalWeb"/>
        <w:shd w:val="clear" w:color="auto" w:fill="FFFFFF"/>
        <w:bidi/>
        <w:spacing w:before="0" w:beforeAutospacing="0" w:after="0" w:afterAutospacing="0" w:line="276" w:lineRule="auto"/>
        <w:ind w:left="-46"/>
        <w:jc w:val="lowKashida"/>
        <w:rPr>
          <w:rFonts w:cs="B Nazanin"/>
          <w:sz w:val="26"/>
          <w:szCs w:val="26"/>
          <w:rtl/>
        </w:rPr>
      </w:pPr>
    </w:p>
    <w:p w:rsidR="001C5AE7" w:rsidRDefault="001C5AE7" w:rsidP="00E7060E">
      <w:pPr>
        <w:pStyle w:val="NormalWeb"/>
        <w:tabs>
          <w:tab w:val="right" w:pos="237"/>
        </w:tabs>
        <w:bidi/>
        <w:spacing w:before="0" w:beforeAutospacing="0" w:after="0" w:afterAutospacing="0" w:line="276" w:lineRule="auto"/>
        <w:ind w:left="-46"/>
        <w:jc w:val="center"/>
        <w:rPr>
          <w:rFonts w:ascii="Tahoma" w:hAnsi="Tahoma" w:cs="B Nazanin"/>
          <w:b/>
          <w:bCs/>
          <w:sz w:val="180"/>
          <w:szCs w:val="180"/>
          <w:rtl/>
        </w:rPr>
      </w:pPr>
    </w:p>
    <w:p w:rsidR="000753AA" w:rsidRDefault="000753AA" w:rsidP="001C5AE7">
      <w:pPr>
        <w:pStyle w:val="NormalWeb"/>
        <w:tabs>
          <w:tab w:val="right" w:pos="237"/>
        </w:tabs>
        <w:bidi/>
        <w:spacing w:before="0" w:beforeAutospacing="0" w:after="0" w:afterAutospacing="0" w:line="276" w:lineRule="auto"/>
        <w:ind w:left="-46"/>
        <w:jc w:val="center"/>
        <w:rPr>
          <w:rFonts w:ascii="Tahoma" w:hAnsi="Tahoma" w:cs="B Nazanin"/>
          <w:b/>
          <w:bCs/>
          <w:sz w:val="180"/>
          <w:szCs w:val="180"/>
          <w:rtl/>
        </w:rPr>
      </w:pPr>
    </w:p>
    <w:p w:rsidR="000753AA" w:rsidRDefault="000753AA" w:rsidP="000753AA">
      <w:pPr>
        <w:pStyle w:val="NormalWeb"/>
        <w:tabs>
          <w:tab w:val="right" w:pos="237"/>
        </w:tabs>
        <w:bidi/>
        <w:spacing w:before="0" w:beforeAutospacing="0" w:after="0" w:afterAutospacing="0" w:line="276" w:lineRule="auto"/>
        <w:ind w:left="-46"/>
        <w:jc w:val="center"/>
        <w:rPr>
          <w:rFonts w:ascii="Tahoma" w:hAnsi="Tahoma" w:cs="B Nazanin"/>
          <w:b/>
          <w:bCs/>
          <w:sz w:val="180"/>
          <w:szCs w:val="180"/>
          <w:rtl/>
        </w:rPr>
      </w:pPr>
    </w:p>
    <w:p w:rsidR="004E3453" w:rsidRPr="00B55052" w:rsidRDefault="004E3453" w:rsidP="000753AA">
      <w:pPr>
        <w:pStyle w:val="NormalWeb"/>
        <w:tabs>
          <w:tab w:val="right" w:pos="237"/>
        </w:tabs>
        <w:bidi/>
        <w:spacing w:before="0" w:beforeAutospacing="0" w:after="0" w:afterAutospacing="0" w:line="276" w:lineRule="auto"/>
        <w:ind w:left="-46"/>
        <w:jc w:val="center"/>
        <w:rPr>
          <w:rFonts w:ascii="Tahoma" w:hAnsi="Tahoma" w:cs="B Nazanin"/>
          <w:b/>
          <w:bCs/>
          <w:sz w:val="180"/>
          <w:szCs w:val="180"/>
          <w:rtl/>
        </w:rPr>
      </w:pPr>
      <w:r w:rsidRPr="00B55052">
        <w:rPr>
          <w:rFonts w:ascii="Tahoma" w:hAnsi="Tahoma" w:cs="B Nazanin" w:hint="cs"/>
          <w:b/>
          <w:bCs/>
          <w:sz w:val="180"/>
          <w:szCs w:val="180"/>
          <w:rtl/>
        </w:rPr>
        <w:t>فصل دوم</w:t>
      </w:r>
    </w:p>
    <w:p w:rsidR="004E3453" w:rsidRPr="00B55052" w:rsidRDefault="00E27C59" w:rsidP="00E7060E">
      <w:pPr>
        <w:spacing w:line="276" w:lineRule="auto"/>
        <w:jc w:val="center"/>
        <w:outlineLvl w:val="1"/>
        <w:rPr>
          <w:rFonts w:ascii="Mangal" w:hAnsi="Mangal" w:cs="B Nazanin"/>
          <w:b/>
          <w:bCs/>
          <w:sz w:val="72"/>
          <w:szCs w:val="72"/>
        </w:rPr>
      </w:pPr>
      <w:r>
        <w:rPr>
          <w:rFonts w:ascii="Mangal" w:hAnsi="Mangal" w:cs="B Nazanin" w:hint="cs"/>
          <w:b/>
          <w:bCs/>
          <w:sz w:val="72"/>
          <w:szCs w:val="72"/>
          <w:rtl/>
        </w:rPr>
        <w:t>اسلام و انگیزش</w:t>
      </w:r>
    </w:p>
    <w:p w:rsidR="004E3453" w:rsidRPr="00B55052" w:rsidRDefault="004E3453" w:rsidP="00E7060E">
      <w:pPr>
        <w:pStyle w:val="NormalWeb"/>
        <w:shd w:val="clear" w:color="auto" w:fill="FFFFFF"/>
        <w:bidi/>
        <w:spacing w:before="0" w:beforeAutospacing="0" w:after="0" w:afterAutospacing="0" w:line="276" w:lineRule="auto"/>
        <w:ind w:left="-46"/>
        <w:jc w:val="lowKashida"/>
        <w:rPr>
          <w:rFonts w:cs="B Nazanin"/>
          <w:sz w:val="26"/>
          <w:szCs w:val="26"/>
          <w:rtl/>
        </w:rPr>
      </w:pPr>
    </w:p>
    <w:p w:rsidR="002C6A8A" w:rsidRPr="00B55052" w:rsidRDefault="002C6A8A" w:rsidP="00E7060E">
      <w:pPr>
        <w:pStyle w:val="NormalWeb"/>
        <w:shd w:val="clear" w:color="auto" w:fill="FFFFFF"/>
        <w:bidi/>
        <w:spacing w:before="0" w:beforeAutospacing="0" w:after="0" w:afterAutospacing="0" w:line="276" w:lineRule="auto"/>
        <w:ind w:left="-46"/>
        <w:jc w:val="lowKashida"/>
        <w:rPr>
          <w:rFonts w:cs="B Nazanin"/>
          <w:sz w:val="26"/>
          <w:szCs w:val="26"/>
          <w:rtl/>
        </w:rPr>
      </w:pPr>
    </w:p>
    <w:p w:rsidR="002C6A8A" w:rsidRDefault="002C6A8A" w:rsidP="00E7060E">
      <w:pPr>
        <w:pStyle w:val="NormalWeb"/>
        <w:shd w:val="clear" w:color="auto" w:fill="FFFFFF"/>
        <w:bidi/>
        <w:spacing w:before="0" w:beforeAutospacing="0" w:after="0" w:afterAutospacing="0" w:line="276" w:lineRule="auto"/>
        <w:ind w:left="-46"/>
        <w:jc w:val="lowKashida"/>
        <w:rPr>
          <w:rFonts w:cs="B Nazanin"/>
          <w:sz w:val="26"/>
          <w:szCs w:val="26"/>
          <w:rtl/>
        </w:rPr>
      </w:pPr>
    </w:p>
    <w:p w:rsidR="001C5AE7" w:rsidRDefault="001C5AE7" w:rsidP="001C5AE7">
      <w:pPr>
        <w:pStyle w:val="NormalWeb"/>
        <w:shd w:val="clear" w:color="auto" w:fill="FFFFFF"/>
        <w:bidi/>
        <w:spacing w:before="0" w:beforeAutospacing="0" w:after="0" w:afterAutospacing="0" w:line="276" w:lineRule="auto"/>
        <w:ind w:left="-46"/>
        <w:jc w:val="lowKashida"/>
        <w:rPr>
          <w:rFonts w:cs="B Nazanin"/>
          <w:sz w:val="26"/>
          <w:szCs w:val="26"/>
          <w:rtl/>
        </w:rPr>
      </w:pPr>
    </w:p>
    <w:p w:rsidR="001C5AE7" w:rsidRDefault="001C5AE7" w:rsidP="001C5AE7">
      <w:pPr>
        <w:pStyle w:val="NormalWeb"/>
        <w:shd w:val="clear" w:color="auto" w:fill="FFFFFF"/>
        <w:bidi/>
        <w:spacing w:before="0" w:beforeAutospacing="0" w:after="0" w:afterAutospacing="0" w:line="276" w:lineRule="auto"/>
        <w:ind w:left="-46"/>
        <w:jc w:val="lowKashida"/>
        <w:rPr>
          <w:rFonts w:cs="B Nazanin"/>
          <w:sz w:val="26"/>
          <w:szCs w:val="26"/>
          <w:rtl/>
        </w:rPr>
      </w:pPr>
    </w:p>
    <w:p w:rsidR="001C5AE7" w:rsidRDefault="001C5AE7" w:rsidP="001C5AE7">
      <w:pPr>
        <w:pStyle w:val="NormalWeb"/>
        <w:shd w:val="clear" w:color="auto" w:fill="FFFFFF"/>
        <w:bidi/>
        <w:spacing w:before="0" w:beforeAutospacing="0" w:after="0" w:afterAutospacing="0" w:line="276" w:lineRule="auto"/>
        <w:ind w:left="-46"/>
        <w:jc w:val="lowKashida"/>
        <w:rPr>
          <w:rFonts w:cs="B Nazanin"/>
          <w:sz w:val="26"/>
          <w:szCs w:val="26"/>
          <w:rtl/>
        </w:rPr>
      </w:pPr>
    </w:p>
    <w:p w:rsidR="001C5AE7" w:rsidRDefault="001C5AE7" w:rsidP="001C5AE7">
      <w:pPr>
        <w:pStyle w:val="NormalWeb"/>
        <w:shd w:val="clear" w:color="auto" w:fill="FFFFFF"/>
        <w:bidi/>
        <w:spacing w:before="0" w:beforeAutospacing="0" w:after="0" w:afterAutospacing="0" w:line="276" w:lineRule="auto"/>
        <w:ind w:left="-46"/>
        <w:jc w:val="lowKashida"/>
        <w:rPr>
          <w:rFonts w:cs="B Nazanin"/>
          <w:sz w:val="26"/>
          <w:szCs w:val="26"/>
          <w:rtl/>
        </w:rPr>
      </w:pPr>
    </w:p>
    <w:p w:rsidR="001C5AE7" w:rsidRDefault="001C5AE7" w:rsidP="001C5AE7">
      <w:pPr>
        <w:pStyle w:val="NormalWeb"/>
        <w:shd w:val="clear" w:color="auto" w:fill="FFFFFF"/>
        <w:bidi/>
        <w:spacing w:before="0" w:beforeAutospacing="0" w:after="0" w:afterAutospacing="0" w:line="276" w:lineRule="auto"/>
        <w:ind w:left="-46"/>
        <w:jc w:val="lowKashida"/>
        <w:rPr>
          <w:rFonts w:cs="B Nazanin"/>
          <w:sz w:val="26"/>
          <w:szCs w:val="26"/>
          <w:rtl/>
        </w:rPr>
      </w:pPr>
    </w:p>
    <w:p w:rsidR="001C5AE7" w:rsidRDefault="001C5AE7" w:rsidP="001C5AE7">
      <w:pPr>
        <w:pStyle w:val="NormalWeb"/>
        <w:shd w:val="clear" w:color="auto" w:fill="FFFFFF"/>
        <w:bidi/>
        <w:spacing w:before="0" w:beforeAutospacing="0" w:after="0" w:afterAutospacing="0" w:line="276" w:lineRule="auto"/>
        <w:ind w:left="-46"/>
        <w:jc w:val="lowKashida"/>
        <w:rPr>
          <w:rFonts w:cs="B Nazanin"/>
          <w:sz w:val="26"/>
          <w:szCs w:val="26"/>
          <w:rtl/>
        </w:rPr>
      </w:pPr>
    </w:p>
    <w:p w:rsidR="001C5AE7" w:rsidRDefault="001C5AE7" w:rsidP="001C5AE7">
      <w:pPr>
        <w:pStyle w:val="NormalWeb"/>
        <w:shd w:val="clear" w:color="auto" w:fill="FFFFFF"/>
        <w:bidi/>
        <w:spacing w:before="0" w:beforeAutospacing="0" w:after="0" w:afterAutospacing="0" w:line="276" w:lineRule="auto"/>
        <w:ind w:left="-46"/>
        <w:jc w:val="lowKashida"/>
        <w:rPr>
          <w:rFonts w:cs="B Nazanin"/>
          <w:sz w:val="26"/>
          <w:szCs w:val="26"/>
          <w:rtl/>
        </w:rPr>
      </w:pPr>
    </w:p>
    <w:p w:rsidR="001C5AE7" w:rsidRDefault="001C5AE7" w:rsidP="001C5AE7">
      <w:pPr>
        <w:pStyle w:val="NormalWeb"/>
        <w:shd w:val="clear" w:color="auto" w:fill="FFFFFF"/>
        <w:bidi/>
        <w:spacing w:before="0" w:beforeAutospacing="0" w:after="0" w:afterAutospacing="0" w:line="276" w:lineRule="auto"/>
        <w:ind w:left="-46"/>
        <w:jc w:val="lowKashida"/>
        <w:rPr>
          <w:rFonts w:cs="B Nazanin"/>
          <w:sz w:val="26"/>
          <w:szCs w:val="26"/>
          <w:rtl/>
        </w:rPr>
      </w:pPr>
    </w:p>
    <w:p w:rsidR="001C5AE7" w:rsidRPr="00A5616D" w:rsidRDefault="001C5AE7" w:rsidP="00A5616D">
      <w:pPr>
        <w:pStyle w:val="NormalWeb"/>
        <w:shd w:val="clear" w:color="auto" w:fill="FFFFFF"/>
        <w:bidi/>
        <w:spacing w:before="0" w:beforeAutospacing="0" w:after="0" w:afterAutospacing="0" w:line="276" w:lineRule="auto"/>
        <w:ind w:left="-46"/>
        <w:jc w:val="both"/>
        <w:rPr>
          <w:rFonts w:cs="B Nazanin"/>
          <w:sz w:val="26"/>
          <w:szCs w:val="26"/>
          <w:rtl/>
        </w:rPr>
      </w:pPr>
    </w:p>
    <w:p w:rsidR="000753AA" w:rsidRDefault="000753AA" w:rsidP="00A5616D">
      <w:pPr>
        <w:spacing w:line="276" w:lineRule="auto"/>
        <w:ind w:left="-46"/>
        <w:jc w:val="both"/>
        <w:rPr>
          <w:rFonts w:ascii="Tahoma" w:hAnsi="Tahoma" w:cs="B Nazanin"/>
          <w:b/>
          <w:bCs/>
          <w:color w:val="FF0000"/>
          <w:sz w:val="28"/>
          <w:szCs w:val="28"/>
          <w:rtl/>
        </w:rPr>
      </w:pPr>
    </w:p>
    <w:p w:rsidR="00E27C59" w:rsidRPr="000753AA" w:rsidRDefault="00E27C59" w:rsidP="00A5616D">
      <w:pPr>
        <w:spacing w:line="276" w:lineRule="auto"/>
        <w:ind w:left="-46"/>
        <w:jc w:val="both"/>
        <w:rPr>
          <w:rFonts w:ascii="Tahoma" w:hAnsi="Tahoma" w:cs="B Nazanin"/>
          <w:b/>
          <w:bCs/>
          <w:sz w:val="28"/>
          <w:szCs w:val="28"/>
          <w:rtl/>
        </w:rPr>
      </w:pPr>
      <w:r w:rsidRPr="000753AA">
        <w:rPr>
          <w:rFonts w:ascii="Tahoma" w:hAnsi="Tahoma" w:cs="B Nazanin" w:hint="cs"/>
          <w:b/>
          <w:bCs/>
          <w:sz w:val="28"/>
          <w:szCs w:val="28"/>
          <w:rtl/>
        </w:rPr>
        <w:lastRenderedPageBreak/>
        <w:t xml:space="preserve">مقدمه: </w:t>
      </w:r>
    </w:p>
    <w:p w:rsidR="00E27C59" w:rsidRPr="000753AA" w:rsidRDefault="00E27C59" w:rsidP="002066B7">
      <w:pPr>
        <w:spacing w:line="276" w:lineRule="auto"/>
        <w:ind w:left="-46" w:firstLine="397"/>
        <w:jc w:val="both"/>
        <w:rPr>
          <w:rFonts w:ascii="Tahoma" w:hAnsi="Tahoma" w:cs="B Nazanin"/>
          <w:sz w:val="26"/>
          <w:szCs w:val="26"/>
          <w:rtl/>
        </w:rPr>
      </w:pPr>
      <w:r w:rsidRPr="000753AA">
        <w:rPr>
          <w:rFonts w:ascii="Tahoma" w:hAnsi="Tahoma" w:cs="B Nazanin"/>
          <w:sz w:val="26"/>
          <w:szCs w:val="26"/>
          <w:rtl/>
        </w:rPr>
        <w:t xml:space="preserve">از ديدگاه اجتماعي، شخصيت محصول ترکيب انگيزه وانگيزش است. انگيزه شامل محرک هاي </w:t>
      </w:r>
      <w:r w:rsidR="002066B7" w:rsidRPr="000753AA">
        <w:rPr>
          <w:rFonts w:ascii="Tahoma" w:hAnsi="Tahoma" w:cs="B Nazanin" w:hint="cs"/>
          <w:sz w:val="26"/>
          <w:szCs w:val="26"/>
          <w:rtl/>
        </w:rPr>
        <w:t>مادی</w:t>
      </w:r>
      <w:r w:rsidRPr="000753AA">
        <w:rPr>
          <w:rFonts w:ascii="Tahoma" w:hAnsi="Tahoma" w:cs="B Nazanin"/>
          <w:sz w:val="26"/>
          <w:szCs w:val="26"/>
          <w:rtl/>
        </w:rPr>
        <w:t xml:space="preserve"> و </w:t>
      </w:r>
      <w:r w:rsidR="002066B7" w:rsidRPr="000753AA">
        <w:rPr>
          <w:rFonts w:ascii="Tahoma" w:hAnsi="Tahoma" w:cs="B Nazanin" w:hint="cs"/>
          <w:sz w:val="26"/>
          <w:szCs w:val="26"/>
          <w:rtl/>
        </w:rPr>
        <w:t>جسمی</w:t>
      </w:r>
      <w:r w:rsidRPr="000753AA">
        <w:rPr>
          <w:rFonts w:ascii="Tahoma" w:hAnsi="Tahoma" w:cs="B Nazanin"/>
          <w:sz w:val="26"/>
          <w:szCs w:val="26"/>
          <w:rtl/>
        </w:rPr>
        <w:t xml:space="preserve"> است که به شکل غريزي انسان را به سمت اطفاء خود هدايت مي نمايد.درمقابل انگيزش، متضمن ارزشها و هنجارها و معيارهاي حاکم بر تبلور بيروني اين رفتارهاست که مي کوشد انگيزه را در قالب معيارهاي فرهنگي جامعه </w:t>
      </w:r>
      <w:r w:rsidR="002066B7" w:rsidRPr="000753AA">
        <w:rPr>
          <w:rFonts w:ascii="Tahoma" w:hAnsi="Tahoma" w:cs="B Nazanin" w:hint="cs"/>
          <w:sz w:val="26"/>
          <w:szCs w:val="26"/>
          <w:rtl/>
        </w:rPr>
        <w:t>هدایت</w:t>
      </w:r>
      <w:r w:rsidRPr="000753AA">
        <w:rPr>
          <w:rFonts w:ascii="Tahoma" w:hAnsi="Tahoma" w:cs="B Nazanin"/>
          <w:sz w:val="26"/>
          <w:szCs w:val="26"/>
          <w:rtl/>
        </w:rPr>
        <w:t xml:space="preserve"> کند. از اين رو شخصيت متعادل، آن شخصيتي است که توازني ظريف ميان انگيزه و انگيزش در وجود خويش برقرار کند و بتواند با اين توازن به شکلي به تعادل جامعه نيز ياري رساند</w:t>
      </w:r>
      <w:r w:rsidRPr="000753AA">
        <w:rPr>
          <w:rFonts w:ascii="Tahoma" w:hAnsi="Tahoma" w:cs="B Nazanin" w:hint="cs"/>
          <w:sz w:val="26"/>
          <w:szCs w:val="26"/>
          <w:rtl/>
        </w:rPr>
        <w:t>.</w:t>
      </w:r>
    </w:p>
    <w:p w:rsidR="00E27C59" w:rsidRPr="000753AA" w:rsidRDefault="00E27C59" w:rsidP="00A5616D">
      <w:pPr>
        <w:pStyle w:val="NormalWeb"/>
        <w:shd w:val="clear" w:color="auto" w:fill="FFFFFF"/>
        <w:bidi/>
        <w:spacing w:before="0" w:beforeAutospacing="0" w:after="0" w:afterAutospacing="0" w:line="276" w:lineRule="auto"/>
        <w:ind w:left="-46"/>
        <w:jc w:val="both"/>
        <w:rPr>
          <w:rFonts w:cs="B Nazanin"/>
          <w:sz w:val="26"/>
          <w:szCs w:val="26"/>
          <w:rtl/>
        </w:rPr>
      </w:pPr>
      <w:r w:rsidRPr="000753AA">
        <w:rPr>
          <w:rFonts w:cs="B Nazanin" w:hint="cs"/>
          <w:sz w:val="26"/>
          <w:szCs w:val="26"/>
          <w:rtl/>
        </w:rPr>
        <w:t>باتوجه به دیدگاه</w:t>
      </w:r>
      <w:r w:rsidRPr="000753AA">
        <w:rPr>
          <w:rFonts w:cs="B Nazanin"/>
          <w:sz w:val="26"/>
          <w:szCs w:val="26"/>
          <w:rtl/>
        </w:rPr>
        <w:t xml:space="preserve"> اسلامى</w:t>
      </w:r>
      <w:r w:rsidRPr="000753AA">
        <w:rPr>
          <w:rFonts w:cs="B Nazanin" w:hint="cs"/>
          <w:sz w:val="26"/>
          <w:szCs w:val="26"/>
          <w:rtl/>
        </w:rPr>
        <w:t>،</w:t>
      </w:r>
      <w:r w:rsidRPr="000753AA">
        <w:rPr>
          <w:rFonts w:cs="B Nazanin"/>
          <w:sz w:val="26"/>
          <w:szCs w:val="26"/>
          <w:rtl/>
        </w:rPr>
        <w:t xml:space="preserve"> رفتار آدمى هر لحظه تحت تأثير نيروهاى مثبت و منفى است و به هر ميزان كه ارزش هاى انسانى در او تقويت شده باشد و ويژگى هاى انسانِ رشد يافته و كامل اسلامى</w:t>
      </w:r>
      <w:r w:rsidRPr="000753AA">
        <w:rPr>
          <w:rFonts w:cs="B Nazanin" w:hint="cs"/>
          <w:sz w:val="26"/>
          <w:szCs w:val="26"/>
          <w:rtl/>
        </w:rPr>
        <w:t>،</w:t>
      </w:r>
      <w:r w:rsidRPr="000753AA">
        <w:rPr>
          <w:rFonts w:cs="B Nazanin"/>
          <w:sz w:val="26"/>
          <w:szCs w:val="26"/>
          <w:rtl/>
        </w:rPr>
        <w:t xml:space="preserve"> بر او حاكم باشد و در جهت قرب الهى گام بردارد، به همان ميزان نيز انگيزه ها و جاذبه هاى معنوى در او كارساز خواهد بود و به عكس</w:t>
      </w:r>
      <w:r w:rsidR="00A5616D" w:rsidRPr="000753AA">
        <w:rPr>
          <w:rFonts w:cs="B Nazanin" w:hint="cs"/>
          <w:sz w:val="26"/>
          <w:szCs w:val="26"/>
          <w:rtl/>
        </w:rPr>
        <w:t xml:space="preserve"> ، </w:t>
      </w:r>
      <w:r w:rsidRPr="000753AA">
        <w:rPr>
          <w:rFonts w:cs="B Nazanin"/>
          <w:sz w:val="26"/>
          <w:szCs w:val="26"/>
          <w:rtl/>
        </w:rPr>
        <w:t>به هر اندازه كه نيروها و ارزش هاى منفى بر وجود او حاكم باشد، رفتار او توسط انگيزه هاى پست شكل مى گيرد.</w:t>
      </w:r>
    </w:p>
    <w:p w:rsidR="00E27C59" w:rsidRDefault="00E27C59" w:rsidP="00A5616D">
      <w:pPr>
        <w:spacing w:line="276" w:lineRule="auto"/>
        <w:ind w:left="-46"/>
        <w:jc w:val="both"/>
        <w:rPr>
          <w:rFonts w:ascii="Tahoma" w:hAnsi="Tahoma" w:cs="B Nazanin"/>
          <w:sz w:val="26"/>
          <w:szCs w:val="26"/>
          <w:rtl/>
        </w:rPr>
      </w:pPr>
    </w:p>
    <w:p w:rsidR="006B4467" w:rsidRPr="00110C59" w:rsidRDefault="006B4467" w:rsidP="006B4467">
      <w:pPr>
        <w:pStyle w:val="NormalWeb"/>
        <w:shd w:val="clear" w:color="auto" w:fill="FFFFFF"/>
        <w:bidi/>
        <w:spacing w:before="0" w:beforeAutospacing="0" w:after="0" w:afterAutospacing="0" w:line="276" w:lineRule="auto"/>
        <w:ind w:left="-46"/>
        <w:jc w:val="both"/>
        <w:rPr>
          <w:rFonts w:cs="B Nazanin"/>
          <w:b/>
          <w:bCs/>
          <w:sz w:val="26"/>
          <w:szCs w:val="26"/>
          <w:rtl/>
        </w:rPr>
      </w:pPr>
      <w:r w:rsidRPr="00110C59">
        <w:rPr>
          <w:rFonts w:cs="B Nazanin" w:hint="cs"/>
          <w:b/>
          <w:bCs/>
          <w:sz w:val="26"/>
          <w:szCs w:val="26"/>
          <w:rtl/>
        </w:rPr>
        <w:t>اسلام و انگیزش :</w:t>
      </w:r>
    </w:p>
    <w:p w:rsidR="006B4467" w:rsidRPr="00110C59" w:rsidRDefault="006B4467" w:rsidP="006B4467">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hint="cs"/>
          <w:sz w:val="26"/>
          <w:szCs w:val="26"/>
          <w:rtl/>
        </w:rPr>
        <w:t>الف) انگیزش در اسلام بر سه اصل ثواب ، عقاب و محبت مبتنی است و اساس ایمان در اسلام متکی بر این سه اصل می باشد .</w:t>
      </w:r>
    </w:p>
    <w:p w:rsidR="006B4467" w:rsidRPr="00110C59" w:rsidRDefault="006B4467" w:rsidP="006B4467">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hint="cs"/>
          <w:sz w:val="26"/>
          <w:szCs w:val="26"/>
          <w:rtl/>
        </w:rPr>
        <w:t>ب) پرداخت حقوق و مقرری در اسلام ضروری است به شرط آن که مطابق با اصول معنوی در اسلام باشد.</w:t>
      </w:r>
    </w:p>
    <w:p w:rsidR="006B4467" w:rsidRPr="00110C59" w:rsidRDefault="006B4467" w:rsidP="006B4467">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hint="cs"/>
          <w:sz w:val="26"/>
          <w:szCs w:val="26"/>
          <w:rtl/>
        </w:rPr>
        <w:t>ج)گسترش محدوده انگیزش ها در اسلام به گونه ای است که تنها شامل حقوق و کمک های مالی یا تعقیب کیفری در زندگی دنیا نیست، بلکه شامل ثواب و عقاب در زندگی آخرت نیز خواهد بود.</w:t>
      </w:r>
    </w:p>
    <w:p w:rsidR="006B4467" w:rsidRPr="00110C59" w:rsidRDefault="006B4467" w:rsidP="006B4467">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hint="cs"/>
          <w:sz w:val="26"/>
          <w:szCs w:val="26"/>
          <w:rtl/>
        </w:rPr>
        <w:t>د) در اسلام حقوق و مقرری و دستمزد و پاداش بلافاصله و همزمان با انجام کار پرداخت می شود.</w:t>
      </w:r>
    </w:p>
    <w:p w:rsidR="006B4467" w:rsidRPr="00110C59" w:rsidRDefault="006B4467" w:rsidP="006B4467">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hint="cs"/>
          <w:sz w:val="26"/>
          <w:szCs w:val="26"/>
          <w:rtl/>
        </w:rPr>
        <w:t>همانگونه که در حدیث شریف آمده است :« مزد و اجرت کارگر را قبل از آنکه عرق پیشانی او خشک شود بپردازید».(مکارم شیرازی،1372: 186)</w:t>
      </w:r>
    </w:p>
    <w:p w:rsidR="006B4467" w:rsidRPr="000753AA" w:rsidRDefault="006B4467" w:rsidP="00A5616D">
      <w:pPr>
        <w:spacing w:line="276" w:lineRule="auto"/>
        <w:ind w:left="-46"/>
        <w:jc w:val="both"/>
        <w:rPr>
          <w:rFonts w:ascii="Tahoma" w:hAnsi="Tahoma" w:cs="B Nazanin"/>
          <w:sz w:val="26"/>
          <w:szCs w:val="26"/>
          <w:rtl/>
        </w:rPr>
      </w:pPr>
    </w:p>
    <w:p w:rsidR="00E27C59" w:rsidRPr="000753AA" w:rsidRDefault="00E27C59" w:rsidP="002066B7">
      <w:pPr>
        <w:pStyle w:val="NormalWeb"/>
        <w:tabs>
          <w:tab w:val="right" w:pos="237"/>
          <w:tab w:val="right" w:pos="379"/>
        </w:tabs>
        <w:bidi/>
        <w:spacing w:before="0" w:beforeAutospacing="0" w:after="0" w:afterAutospacing="0" w:line="276" w:lineRule="auto"/>
        <w:ind w:left="-46"/>
        <w:jc w:val="both"/>
        <w:rPr>
          <w:rFonts w:ascii="Tahoma" w:hAnsi="Tahoma" w:cs="B Nazanin"/>
          <w:b/>
          <w:bCs/>
          <w:sz w:val="26"/>
          <w:szCs w:val="26"/>
          <w:rtl/>
        </w:rPr>
      </w:pPr>
      <w:r w:rsidRPr="000753AA">
        <w:rPr>
          <w:rFonts w:ascii="Tahoma" w:hAnsi="Tahoma" w:cs="B Nazanin"/>
          <w:b/>
          <w:bCs/>
          <w:sz w:val="26"/>
          <w:szCs w:val="26"/>
          <w:rtl/>
        </w:rPr>
        <w:t xml:space="preserve">صفات </w:t>
      </w:r>
      <w:r w:rsidRPr="000753AA">
        <w:rPr>
          <w:rFonts w:ascii="Tahoma" w:hAnsi="Tahoma" w:cs="B Nazanin" w:hint="cs"/>
          <w:b/>
          <w:bCs/>
          <w:sz w:val="26"/>
          <w:szCs w:val="26"/>
          <w:rtl/>
        </w:rPr>
        <w:t>مدیران</w:t>
      </w:r>
      <w:r w:rsidRPr="000753AA">
        <w:rPr>
          <w:rFonts w:ascii="Tahoma" w:hAnsi="Tahoma" w:cs="B Nazanin"/>
          <w:b/>
          <w:bCs/>
          <w:sz w:val="26"/>
          <w:szCs w:val="26"/>
          <w:rtl/>
        </w:rPr>
        <w:t xml:space="preserve"> براي ايجاد انگيزش</w:t>
      </w:r>
      <w:r w:rsidRPr="000753AA">
        <w:rPr>
          <w:rFonts w:ascii="Tahoma" w:hAnsi="Tahoma" w:cs="B Nazanin" w:hint="cs"/>
          <w:b/>
          <w:bCs/>
          <w:sz w:val="26"/>
          <w:szCs w:val="26"/>
          <w:rtl/>
        </w:rPr>
        <w:t>:</w:t>
      </w:r>
    </w:p>
    <w:p w:rsidR="00E27C59" w:rsidRPr="000753AA" w:rsidRDefault="00E27C59" w:rsidP="00F32C83">
      <w:pPr>
        <w:pStyle w:val="NormalWeb"/>
        <w:numPr>
          <w:ilvl w:val="0"/>
          <w:numId w:val="15"/>
        </w:numPr>
        <w:tabs>
          <w:tab w:val="right" w:pos="237"/>
          <w:tab w:val="right" w:pos="379"/>
        </w:tabs>
        <w:bidi/>
        <w:spacing w:before="0" w:beforeAutospacing="0" w:after="0" w:afterAutospacing="0" w:line="276" w:lineRule="auto"/>
        <w:ind w:left="-46" w:firstLine="0"/>
        <w:jc w:val="both"/>
        <w:rPr>
          <w:rFonts w:cs="B Nazanin"/>
          <w:sz w:val="26"/>
          <w:szCs w:val="26"/>
          <w:rtl/>
        </w:rPr>
      </w:pPr>
      <w:r w:rsidRPr="000753AA">
        <w:rPr>
          <w:rFonts w:ascii="Arial" w:hAnsi="Arial" w:cs="B Nazanin" w:hint="cs"/>
          <w:sz w:val="26"/>
          <w:szCs w:val="26"/>
          <w:rtl/>
        </w:rPr>
        <w:t>اخلاق :</w:t>
      </w:r>
      <w:r w:rsidRPr="000753AA">
        <w:rPr>
          <w:rFonts w:cs="B Nazanin" w:hint="cs"/>
          <w:sz w:val="26"/>
          <w:szCs w:val="26"/>
          <w:rtl/>
        </w:rPr>
        <w:t xml:space="preserve"> از مهمترين صفات مدیران است. علم اخلاق، علم معاشرت با خلق است. در اين علم انسان رذائل و فضائل اخلاقي را شناسايي مي کند و در زندگي خويش به کار مي گيرد.</w:t>
      </w:r>
      <w:r w:rsidRPr="000753AA">
        <w:rPr>
          <w:rFonts w:hint="cs"/>
          <w:sz w:val="26"/>
          <w:szCs w:val="26"/>
          <w:rtl/>
        </w:rPr>
        <w:t> </w:t>
      </w:r>
      <w:r w:rsidRPr="000753AA">
        <w:rPr>
          <w:rFonts w:cs="B Nazanin" w:hint="cs"/>
          <w:sz w:val="26"/>
          <w:szCs w:val="26"/>
          <w:rtl/>
        </w:rPr>
        <w:t xml:space="preserve"> اخلاق مدير تحت سه عنوان مورد بررسي قرار مي گيرد: </w:t>
      </w:r>
    </w:p>
    <w:p w:rsidR="00E27C59" w:rsidRPr="000753AA" w:rsidRDefault="00E27C59" w:rsidP="00C9688F">
      <w:pPr>
        <w:pStyle w:val="NormalWeb"/>
        <w:numPr>
          <w:ilvl w:val="1"/>
          <w:numId w:val="15"/>
        </w:numPr>
        <w:tabs>
          <w:tab w:val="right" w:pos="237"/>
          <w:tab w:val="right" w:pos="379"/>
        </w:tabs>
        <w:bidi/>
        <w:spacing w:before="0" w:beforeAutospacing="0" w:after="0" w:afterAutospacing="0" w:line="276" w:lineRule="auto"/>
        <w:ind w:left="-46" w:firstLine="0"/>
        <w:jc w:val="both"/>
        <w:rPr>
          <w:rFonts w:cs="B Nazanin"/>
          <w:sz w:val="26"/>
          <w:szCs w:val="26"/>
          <w:rtl/>
        </w:rPr>
      </w:pPr>
      <w:r w:rsidRPr="000753AA">
        <w:rPr>
          <w:rFonts w:cs="B Nazanin" w:hint="cs"/>
          <w:sz w:val="26"/>
          <w:szCs w:val="26"/>
          <w:rtl/>
        </w:rPr>
        <w:t xml:space="preserve"> اخلاق فردي مدير، که از جمله آن به امانت داري، حسن خلق، کظم غيظ، عشق به کار، صبر،کنترل نفس و ... مي توان اشاره کرد.</w:t>
      </w:r>
    </w:p>
    <w:p w:rsidR="00E27C59" w:rsidRPr="000753AA" w:rsidRDefault="00E27C59" w:rsidP="00C9688F">
      <w:pPr>
        <w:pStyle w:val="NormalWeb"/>
        <w:numPr>
          <w:ilvl w:val="1"/>
          <w:numId w:val="15"/>
        </w:numPr>
        <w:tabs>
          <w:tab w:val="right" w:pos="237"/>
          <w:tab w:val="right" w:pos="379"/>
        </w:tabs>
        <w:bidi/>
        <w:spacing w:before="0" w:beforeAutospacing="0" w:after="0" w:afterAutospacing="0" w:line="276" w:lineRule="auto"/>
        <w:ind w:left="-46" w:firstLine="0"/>
        <w:jc w:val="both"/>
        <w:rPr>
          <w:rFonts w:cs="B Nazanin"/>
          <w:sz w:val="26"/>
          <w:szCs w:val="26"/>
          <w:rtl/>
        </w:rPr>
      </w:pPr>
      <w:r w:rsidRPr="000753AA">
        <w:rPr>
          <w:rFonts w:cs="B Nazanin" w:hint="cs"/>
          <w:sz w:val="26"/>
          <w:szCs w:val="26"/>
          <w:rtl/>
        </w:rPr>
        <w:t xml:space="preserve"> اخلاق اجتماعي مدير که در اين عنوان به موارد</w:t>
      </w:r>
      <w:r w:rsidR="002066B7" w:rsidRPr="000753AA">
        <w:rPr>
          <w:rFonts w:cs="B Nazanin" w:hint="cs"/>
          <w:sz w:val="26"/>
          <w:szCs w:val="26"/>
          <w:rtl/>
        </w:rPr>
        <w:t xml:space="preserve">ی مانند </w:t>
      </w:r>
      <w:r w:rsidRPr="000753AA">
        <w:rPr>
          <w:rFonts w:cs="B Nazanin" w:hint="cs"/>
          <w:sz w:val="26"/>
          <w:szCs w:val="26"/>
          <w:rtl/>
        </w:rPr>
        <w:t xml:space="preserve">پرهيز از استبداد، ساده زيستي و عدم رفاه طلبي، مبارزه با فرهنگ تملق، مدارا و قاطعيت، مشورت و ... </w:t>
      </w:r>
      <w:r w:rsidR="002066B7" w:rsidRPr="000753AA">
        <w:rPr>
          <w:rFonts w:cs="B Nazanin" w:hint="cs"/>
          <w:sz w:val="26"/>
          <w:szCs w:val="26"/>
          <w:rtl/>
        </w:rPr>
        <w:t xml:space="preserve">پرداخته می شود . </w:t>
      </w:r>
      <w:r w:rsidRPr="000753AA">
        <w:rPr>
          <w:rFonts w:cs="B Nazanin" w:hint="cs"/>
          <w:sz w:val="26"/>
          <w:szCs w:val="26"/>
          <w:rtl/>
        </w:rPr>
        <w:t>اين صفات و ويژگي ها مربوط به روابط بين فرد و جامعه اي است که با آن سروکار دارد.</w:t>
      </w:r>
    </w:p>
    <w:p w:rsidR="00E27C59" w:rsidRPr="000753AA" w:rsidRDefault="00E27C59" w:rsidP="00C9688F">
      <w:pPr>
        <w:pStyle w:val="NormalWeb"/>
        <w:numPr>
          <w:ilvl w:val="1"/>
          <w:numId w:val="15"/>
        </w:numPr>
        <w:tabs>
          <w:tab w:val="right" w:pos="237"/>
          <w:tab w:val="right" w:pos="379"/>
        </w:tabs>
        <w:bidi/>
        <w:spacing w:before="0" w:beforeAutospacing="0" w:after="0" w:afterAutospacing="0" w:line="276" w:lineRule="auto"/>
        <w:ind w:left="-46" w:firstLine="0"/>
        <w:jc w:val="both"/>
        <w:rPr>
          <w:rFonts w:cs="B Nazanin"/>
          <w:sz w:val="26"/>
          <w:szCs w:val="26"/>
          <w:rtl/>
        </w:rPr>
      </w:pPr>
      <w:r w:rsidRPr="000753AA">
        <w:rPr>
          <w:rFonts w:cs="B Nazanin" w:hint="cs"/>
          <w:sz w:val="26"/>
          <w:szCs w:val="26"/>
          <w:rtl/>
        </w:rPr>
        <w:lastRenderedPageBreak/>
        <w:t xml:space="preserve"> اخلاق ديني مدير که شامل ايثار، تقوا، ايمان به خدا، اخلاص و ... مي باشد. اين ويژگي ها در عملکرد مدير بسيار مؤثر است.</w:t>
      </w:r>
    </w:p>
    <w:p w:rsidR="00E27C59" w:rsidRPr="000753AA" w:rsidRDefault="00E27C59" w:rsidP="002066B7">
      <w:pPr>
        <w:pStyle w:val="NormalWeb"/>
        <w:tabs>
          <w:tab w:val="right" w:pos="237"/>
          <w:tab w:val="right" w:pos="379"/>
        </w:tabs>
        <w:bidi/>
        <w:spacing w:before="0" w:beforeAutospacing="0" w:after="0" w:afterAutospacing="0" w:line="276" w:lineRule="auto"/>
        <w:ind w:left="-46"/>
        <w:jc w:val="both"/>
        <w:rPr>
          <w:rFonts w:cs="B Nazanin"/>
          <w:sz w:val="26"/>
          <w:szCs w:val="26"/>
          <w:rtl/>
        </w:rPr>
      </w:pPr>
      <w:r w:rsidRPr="000753AA">
        <w:rPr>
          <w:rFonts w:cs="B Nazanin" w:hint="cs"/>
          <w:sz w:val="26"/>
          <w:szCs w:val="26"/>
          <w:rtl/>
        </w:rPr>
        <w:t>همانطور که بيان شد اخلاق يکي از مهمترين ويژگي هاي مديران اسلامي است و مديران با صفات اخلاقي اسلام مي توانند سازمان تحت فرماندهي خود را به سمت تعالي و پيشرفت به حرکت درآورند و در ضمن محيط را براي پرورش مديران با همان ديدگاه و انديشه نيز مهيا مي کنند و بدين ترتيب اخلاق اسلامي در ميان افراد يک سازمان نهادينه مي شود و اين افراد که خود قسمتي از جامعه را تشکيل مي دهند بعنوان عوامل ترويج دهنده معيارهاي اخلاقي اسلام در جامعه مطرح مي شوند.</w:t>
      </w:r>
    </w:p>
    <w:p w:rsidR="00E27C59" w:rsidRPr="000753AA" w:rsidRDefault="00E27C59" w:rsidP="002066B7">
      <w:pPr>
        <w:tabs>
          <w:tab w:val="right" w:pos="237"/>
          <w:tab w:val="right" w:pos="379"/>
        </w:tabs>
        <w:spacing w:line="276" w:lineRule="auto"/>
        <w:ind w:left="-46"/>
        <w:jc w:val="both"/>
        <w:rPr>
          <w:rFonts w:cs="B Nazanin"/>
          <w:sz w:val="26"/>
          <w:szCs w:val="26"/>
          <w:rtl/>
        </w:rPr>
      </w:pPr>
      <w:r w:rsidRPr="000753AA">
        <w:rPr>
          <w:rFonts w:cs="B Nazanin" w:hint="cs"/>
          <w:sz w:val="26"/>
          <w:szCs w:val="26"/>
          <w:rtl/>
        </w:rPr>
        <w:t xml:space="preserve">مديري که با اخلاق و با روح توکل برخدا و اعتقاد بر قدرت بي نهايت الهي تربيت يافته است، هنگام بروز خطرها و بحرانها خود را نمي بازد و متانت و آرامش خود را از دست نمي دهد و طبعاً چنين مديري تصميمهاي عاقلانه تر و سنجيده تر اتخاذ مي کند و بهتر مي تواند روحيه کارمندان و زير دستان را تقويت کند و ايشان را به فرجام نيک اميدوار ساخته از ياس و نا اميدي وخودباختگي نجات دهد. </w:t>
      </w:r>
    </w:p>
    <w:p w:rsidR="00E27C59" w:rsidRPr="000753AA" w:rsidRDefault="00E27C59" w:rsidP="00C9688F">
      <w:pPr>
        <w:pStyle w:val="ListParagraph"/>
        <w:numPr>
          <w:ilvl w:val="0"/>
          <w:numId w:val="15"/>
        </w:numPr>
        <w:tabs>
          <w:tab w:val="right" w:pos="237"/>
          <w:tab w:val="right" w:pos="379"/>
        </w:tabs>
        <w:spacing w:line="276" w:lineRule="auto"/>
        <w:ind w:left="-46" w:firstLine="0"/>
        <w:jc w:val="both"/>
        <w:rPr>
          <w:rFonts w:ascii="Tahoma" w:hAnsi="Tahoma" w:cs="B Nazanin"/>
          <w:sz w:val="26"/>
          <w:szCs w:val="26"/>
        </w:rPr>
      </w:pPr>
      <w:r w:rsidRPr="000753AA">
        <w:rPr>
          <w:rFonts w:ascii="Tahoma" w:hAnsi="Tahoma" w:cs="B Nazanin" w:hint="cs"/>
          <w:sz w:val="26"/>
          <w:szCs w:val="26"/>
          <w:rtl/>
        </w:rPr>
        <w:t xml:space="preserve"> سعه صدر :</w:t>
      </w:r>
      <w:r w:rsidRPr="000753AA">
        <w:rPr>
          <w:rFonts w:cs="B Nazanin" w:hint="cs"/>
          <w:sz w:val="26"/>
          <w:szCs w:val="26"/>
          <w:rtl/>
        </w:rPr>
        <w:t xml:space="preserve"> يکي از مهمترين صفات مدير از </w:t>
      </w:r>
      <w:r w:rsidR="002066B7" w:rsidRPr="000753AA">
        <w:rPr>
          <w:rFonts w:cs="B Nazanin" w:hint="cs"/>
          <w:sz w:val="26"/>
          <w:szCs w:val="26"/>
          <w:rtl/>
        </w:rPr>
        <w:t>دیدگاه امیر مومنان</w:t>
      </w:r>
      <w:r w:rsidRPr="000753AA">
        <w:rPr>
          <w:rFonts w:cs="B Nazanin" w:hint="cs"/>
          <w:sz w:val="26"/>
          <w:szCs w:val="26"/>
          <w:rtl/>
        </w:rPr>
        <w:t xml:space="preserve"> حضرت علي (ع) مي باشد که در اين مورد فرموده اند : </w:t>
      </w:r>
      <w:r w:rsidR="002066B7" w:rsidRPr="000753AA">
        <w:rPr>
          <w:rFonts w:cs="B Nazanin" w:hint="cs"/>
          <w:sz w:val="26"/>
          <w:szCs w:val="26"/>
          <w:rtl/>
        </w:rPr>
        <w:t>«</w:t>
      </w:r>
      <w:r w:rsidRPr="000753AA">
        <w:rPr>
          <w:rFonts w:cs="B Nazanin" w:hint="cs"/>
          <w:sz w:val="26"/>
          <w:szCs w:val="26"/>
          <w:rtl/>
        </w:rPr>
        <w:t xml:space="preserve"> آله الرياسه سعه الصدر</w:t>
      </w:r>
      <w:r w:rsidR="002066B7" w:rsidRPr="000753AA">
        <w:rPr>
          <w:rFonts w:cs="B Nazanin" w:hint="cs"/>
          <w:sz w:val="26"/>
          <w:szCs w:val="26"/>
          <w:rtl/>
        </w:rPr>
        <w:t>»</w:t>
      </w:r>
      <w:r w:rsidRPr="000753AA">
        <w:rPr>
          <w:rFonts w:hint="cs"/>
          <w:sz w:val="26"/>
          <w:szCs w:val="26"/>
          <w:rtl/>
        </w:rPr>
        <w:t> </w:t>
      </w:r>
      <w:r w:rsidR="002066B7" w:rsidRPr="000753AA">
        <w:rPr>
          <w:rFonts w:cs="B Nazanin" w:hint="cs"/>
          <w:sz w:val="26"/>
          <w:szCs w:val="26"/>
          <w:rtl/>
        </w:rPr>
        <w:t>؛</w:t>
      </w:r>
      <w:r w:rsidRPr="000753AA">
        <w:rPr>
          <w:rFonts w:cs="B Nazanin" w:hint="cs"/>
          <w:sz w:val="26"/>
          <w:szCs w:val="26"/>
          <w:rtl/>
        </w:rPr>
        <w:t xml:space="preserve"> مهم ترين وسيله لازم براي مديريت داشتن سعه صدر و سينه اي گشاده مي باشد.</w:t>
      </w:r>
    </w:p>
    <w:p w:rsidR="002066B7" w:rsidRPr="000753AA" w:rsidRDefault="002066B7" w:rsidP="00C9688F">
      <w:pPr>
        <w:pStyle w:val="ListParagraph"/>
        <w:numPr>
          <w:ilvl w:val="0"/>
          <w:numId w:val="15"/>
        </w:numPr>
        <w:tabs>
          <w:tab w:val="right" w:pos="237"/>
          <w:tab w:val="right" w:pos="379"/>
        </w:tabs>
        <w:spacing w:line="276" w:lineRule="auto"/>
        <w:ind w:left="-46" w:firstLine="0"/>
        <w:jc w:val="both"/>
        <w:rPr>
          <w:rFonts w:ascii="Tahoma" w:hAnsi="Tahoma" w:cs="B Nazanin"/>
          <w:sz w:val="26"/>
          <w:szCs w:val="26"/>
        </w:rPr>
      </w:pPr>
      <w:r w:rsidRPr="000753AA">
        <w:rPr>
          <w:rFonts w:ascii="Tahoma" w:hAnsi="Tahoma" w:cs="B Nazanin" w:hint="cs"/>
          <w:sz w:val="26"/>
          <w:szCs w:val="26"/>
          <w:rtl/>
        </w:rPr>
        <w:t>ممارست</w:t>
      </w:r>
      <w:r w:rsidRPr="000753AA">
        <w:rPr>
          <w:rFonts w:ascii="Tahoma" w:hAnsi="Tahoma" w:cs="B Nazanin"/>
          <w:sz w:val="26"/>
          <w:szCs w:val="26"/>
          <w:rtl/>
        </w:rPr>
        <w:t xml:space="preserve">: حضرت علي(ع) مي فرمايد: </w:t>
      </w:r>
      <w:r w:rsidRPr="000753AA">
        <w:rPr>
          <w:rFonts w:ascii="Tahoma" w:hAnsi="Tahoma" w:cs="B Nazanin" w:hint="cs"/>
          <w:sz w:val="26"/>
          <w:szCs w:val="26"/>
          <w:rtl/>
        </w:rPr>
        <w:t>«</w:t>
      </w:r>
      <w:r w:rsidRPr="000753AA">
        <w:rPr>
          <w:rFonts w:ascii="Tahoma" w:hAnsi="Tahoma" w:cs="B Nazanin"/>
          <w:sz w:val="26"/>
          <w:szCs w:val="26"/>
          <w:rtl/>
        </w:rPr>
        <w:t>اري ان تبعث قدما من اهل الصلاح و العفاف ممن يرثق بدينه وامنته يسال عن سيره العمال و ما يعملون في البلاد</w:t>
      </w:r>
      <w:r w:rsidRPr="000753AA">
        <w:rPr>
          <w:rFonts w:ascii="Tahoma" w:hAnsi="Tahoma" w:cs="B Nazanin" w:hint="cs"/>
          <w:sz w:val="26"/>
          <w:szCs w:val="26"/>
          <w:rtl/>
        </w:rPr>
        <w:t>».</w:t>
      </w:r>
      <w:r w:rsidRPr="000753AA">
        <w:rPr>
          <w:rFonts w:ascii="Tahoma" w:hAnsi="Tahoma" w:cs="B Nazanin"/>
          <w:sz w:val="26"/>
          <w:szCs w:val="26"/>
          <w:rtl/>
        </w:rPr>
        <w:t xml:space="preserve"> (فتوح ا</w:t>
      </w:r>
      <w:r w:rsidRPr="000753AA">
        <w:rPr>
          <w:rFonts w:ascii="Tahoma" w:hAnsi="Tahoma" w:cs="B Nazanin" w:hint="cs"/>
          <w:sz w:val="26"/>
          <w:szCs w:val="26"/>
          <w:rtl/>
        </w:rPr>
        <w:t>ب</w:t>
      </w:r>
      <w:r w:rsidRPr="000753AA">
        <w:rPr>
          <w:rFonts w:ascii="Tahoma" w:hAnsi="Tahoma" w:cs="B Nazanin"/>
          <w:sz w:val="26"/>
          <w:szCs w:val="26"/>
          <w:rtl/>
        </w:rPr>
        <w:t>ن اعظم، ج5، ص 44)نظر من اين است که گروهي از صالحين را که به دينداري و امانتداري آنان اطمينان داري اعزام نمايي تا از سيره کارگزاران و عملکرد آنان در شهرها بازرسي کنند.</w:t>
      </w:r>
    </w:p>
    <w:p w:rsidR="002066B7" w:rsidRPr="000753AA" w:rsidRDefault="002066B7" w:rsidP="00C9688F">
      <w:pPr>
        <w:pStyle w:val="ListParagraph"/>
        <w:numPr>
          <w:ilvl w:val="0"/>
          <w:numId w:val="15"/>
        </w:numPr>
        <w:tabs>
          <w:tab w:val="right" w:pos="237"/>
          <w:tab w:val="right" w:pos="379"/>
        </w:tabs>
        <w:spacing w:line="276" w:lineRule="auto"/>
        <w:ind w:left="-46" w:firstLine="0"/>
        <w:jc w:val="both"/>
        <w:rPr>
          <w:rFonts w:ascii="Tahoma" w:hAnsi="Tahoma" w:cs="B Nazanin"/>
          <w:sz w:val="26"/>
          <w:szCs w:val="26"/>
          <w:rtl/>
        </w:rPr>
      </w:pPr>
      <w:r w:rsidRPr="000753AA">
        <w:rPr>
          <w:rFonts w:ascii="Tahoma" w:hAnsi="Tahoma" w:cs="B Nazanin"/>
          <w:sz w:val="26"/>
          <w:szCs w:val="26"/>
          <w:rtl/>
        </w:rPr>
        <w:t xml:space="preserve">عدالت: حضرت علي(ع) </w:t>
      </w:r>
      <w:r w:rsidRPr="000753AA">
        <w:rPr>
          <w:rFonts w:ascii="Tahoma" w:hAnsi="Tahoma" w:cs="B Nazanin" w:hint="cs"/>
          <w:sz w:val="26"/>
          <w:szCs w:val="26"/>
          <w:rtl/>
        </w:rPr>
        <w:t>«</w:t>
      </w:r>
      <w:r w:rsidRPr="000753AA">
        <w:rPr>
          <w:rFonts w:ascii="Tahoma" w:hAnsi="Tahoma" w:cs="B Nazanin"/>
          <w:sz w:val="26"/>
          <w:szCs w:val="26"/>
          <w:rtl/>
        </w:rPr>
        <w:t>من عدل تمكن»؛ «هركس عدالت ورزد قدرت مند است.»</w:t>
      </w:r>
    </w:p>
    <w:p w:rsidR="002066B7" w:rsidRPr="000753AA" w:rsidRDefault="002066B7" w:rsidP="002066B7">
      <w:pPr>
        <w:tabs>
          <w:tab w:val="right" w:pos="237"/>
          <w:tab w:val="right" w:pos="379"/>
        </w:tabs>
        <w:spacing w:line="276" w:lineRule="auto"/>
        <w:ind w:left="-46"/>
        <w:jc w:val="both"/>
        <w:rPr>
          <w:rFonts w:ascii="Tahoma" w:hAnsi="Tahoma" w:cs="B Nazanin"/>
          <w:sz w:val="26"/>
          <w:szCs w:val="26"/>
          <w:rtl/>
        </w:rPr>
      </w:pPr>
      <w:r w:rsidRPr="000753AA">
        <w:rPr>
          <w:rFonts w:ascii="Tahoma" w:hAnsi="Tahoma" w:cs="B Nazanin"/>
          <w:sz w:val="26"/>
          <w:szCs w:val="26"/>
          <w:rtl/>
        </w:rPr>
        <w:t>پیامبر خدا(ص) می فرمایند «اذا حكمتم فاعدلوا»</w:t>
      </w:r>
      <w:r w:rsidRPr="000753AA">
        <w:rPr>
          <w:rFonts w:ascii="Tahoma" w:hAnsi="Tahoma" w:cs="B Nazanin" w:hint="cs"/>
          <w:sz w:val="26"/>
          <w:szCs w:val="26"/>
          <w:rtl/>
        </w:rPr>
        <w:t>.</w:t>
      </w:r>
      <w:r w:rsidRPr="000753AA">
        <w:rPr>
          <w:rFonts w:ascii="Tahoma" w:hAnsi="Tahoma" w:cs="B Nazanin"/>
          <w:sz w:val="26"/>
          <w:szCs w:val="26"/>
          <w:rtl/>
        </w:rPr>
        <w:t xml:space="preserve">  وقتی داوری (یا مدیریت و حكومت) می</w:t>
      </w:r>
      <w:r w:rsidRPr="000753AA">
        <w:rPr>
          <w:rFonts w:ascii="Tahoma" w:hAnsi="Tahoma" w:cs="B Nazanin" w:hint="cs"/>
          <w:sz w:val="26"/>
          <w:szCs w:val="26"/>
          <w:rtl/>
        </w:rPr>
        <w:softHyphen/>
      </w:r>
      <w:r w:rsidRPr="000753AA">
        <w:rPr>
          <w:rFonts w:ascii="Tahoma" w:hAnsi="Tahoma" w:cs="B Nazanin"/>
          <w:sz w:val="26"/>
          <w:szCs w:val="26"/>
          <w:rtl/>
        </w:rPr>
        <w:t>كنید، بر عدل رفتار نمایید</w:t>
      </w:r>
      <w:r w:rsidRPr="000753AA">
        <w:rPr>
          <w:rFonts w:ascii="Tahoma" w:hAnsi="Tahoma" w:cs="B Nazanin" w:hint="cs"/>
          <w:sz w:val="26"/>
          <w:szCs w:val="26"/>
          <w:rtl/>
        </w:rPr>
        <w:t>.</w:t>
      </w:r>
    </w:p>
    <w:p w:rsidR="002066B7" w:rsidRPr="000753AA" w:rsidRDefault="002066B7" w:rsidP="002066B7">
      <w:pPr>
        <w:tabs>
          <w:tab w:val="right" w:pos="237"/>
          <w:tab w:val="right" w:pos="379"/>
        </w:tabs>
        <w:spacing w:line="276" w:lineRule="auto"/>
        <w:ind w:left="-46"/>
        <w:jc w:val="both"/>
        <w:rPr>
          <w:rFonts w:cs="B Nazanin"/>
          <w:sz w:val="26"/>
          <w:szCs w:val="26"/>
        </w:rPr>
      </w:pPr>
      <w:r w:rsidRPr="000753AA">
        <w:rPr>
          <w:rFonts w:ascii="Tahoma" w:hAnsi="Tahoma" w:cs="B Nazanin"/>
          <w:sz w:val="26"/>
          <w:szCs w:val="26"/>
          <w:rtl/>
        </w:rPr>
        <w:t>شهید مطهری(ره)</w:t>
      </w:r>
      <w:r w:rsidRPr="000753AA">
        <w:rPr>
          <w:rFonts w:cs="B Nazanin" w:hint="cs"/>
          <w:sz w:val="26"/>
          <w:szCs w:val="26"/>
          <w:rtl/>
        </w:rPr>
        <w:t xml:space="preserve"> : </w:t>
      </w:r>
      <w:r w:rsidRPr="000753AA">
        <w:rPr>
          <w:rFonts w:ascii="Tahoma" w:hAnsi="Tahoma" w:cs="B Nazanin"/>
          <w:sz w:val="26"/>
          <w:szCs w:val="26"/>
          <w:rtl/>
        </w:rPr>
        <w:t>«عدالتآنجا كه به امامت و رهبری مربوط می شود، یك شایستگی است</w:t>
      </w:r>
      <w:r w:rsidRPr="000753AA">
        <w:rPr>
          <w:rFonts w:ascii="Tahoma" w:hAnsi="Tahoma" w:cs="B Nazanin" w:hint="cs"/>
          <w:sz w:val="26"/>
          <w:szCs w:val="26"/>
          <w:rtl/>
        </w:rPr>
        <w:t>»</w:t>
      </w:r>
      <w:r w:rsidRPr="000753AA">
        <w:rPr>
          <w:rFonts w:cs="B Nazanin" w:hint="cs"/>
          <w:sz w:val="26"/>
          <w:szCs w:val="26"/>
          <w:rtl/>
        </w:rPr>
        <w:t>.</w:t>
      </w:r>
    </w:p>
    <w:p w:rsidR="002066B7" w:rsidRPr="000753AA" w:rsidRDefault="002066B7" w:rsidP="002066B7">
      <w:pPr>
        <w:tabs>
          <w:tab w:val="right" w:pos="237"/>
          <w:tab w:val="right" w:pos="379"/>
        </w:tabs>
        <w:spacing w:line="276" w:lineRule="auto"/>
        <w:ind w:left="-46"/>
        <w:jc w:val="both"/>
        <w:rPr>
          <w:rFonts w:ascii="Tahoma" w:hAnsi="Tahoma" w:cs="B Nazanin"/>
          <w:sz w:val="26"/>
          <w:szCs w:val="26"/>
          <w:rtl/>
        </w:rPr>
      </w:pPr>
      <w:r w:rsidRPr="000753AA">
        <w:rPr>
          <w:rFonts w:ascii="Tahoma" w:hAnsi="Tahoma" w:cs="B Nazanin"/>
          <w:sz w:val="26"/>
          <w:szCs w:val="26"/>
          <w:rtl/>
        </w:rPr>
        <w:t>حضرت علي(ع) :</w:t>
      </w:r>
      <w:r w:rsidRPr="000753AA">
        <w:rPr>
          <w:rFonts w:ascii="Tahoma" w:hAnsi="Tahoma" w:cs="B Nazanin" w:hint="cs"/>
          <w:sz w:val="26"/>
          <w:szCs w:val="26"/>
          <w:rtl/>
        </w:rPr>
        <w:t xml:space="preserve"> «</w:t>
      </w:r>
      <w:r w:rsidRPr="000753AA">
        <w:rPr>
          <w:rFonts w:ascii="Tahoma" w:hAnsi="Tahoma" w:cs="B Nazanin"/>
          <w:sz w:val="26"/>
          <w:szCs w:val="26"/>
          <w:rtl/>
        </w:rPr>
        <w:t>ولايدعوتک شرف امري الي ان تعظم من بلائه ما کان صغيرا ولاضعه امري الي ان تستصغر من بلائه ما کان عظيما</w:t>
      </w:r>
      <w:r w:rsidRPr="000753AA">
        <w:rPr>
          <w:rFonts w:ascii="Tahoma" w:hAnsi="Tahoma" w:cs="B Nazanin" w:hint="cs"/>
          <w:sz w:val="26"/>
          <w:szCs w:val="26"/>
          <w:rtl/>
        </w:rPr>
        <w:t>».</w:t>
      </w:r>
      <w:r w:rsidRPr="000753AA">
        <w:rPr>
          <w:rFonts w:ascii="Tahoma" w:hAnsi="Tahoma" w:cs="B Nazanin"/>
          <w:sz w:val="26"/>
          <w:szCs w:val="26"/>
          <w:rtl/>
        </w:rPr>
        <w:t xml:space="preserve"> (نهج البلاغه فيض، ص 1008، نامه 53.) بزرگي وشرافت کسي تو را بر آن ندارد که کار کوچک او را بزرگ شماري و پستي کسي تو را وادار نسازد که کار بزرگ او را کوچک پنداري. </w:t>
      </w:r>
    </w:p>
    <w:p w:rsidR="002066B7" w:rsidRPr="000753AA" w:rsidRDefault="002066B7" w:rsidP="00C9688F">
      <w:pPr>
        <w:pStyle w:val="ListParagraph"/>
        <w:numPr>
          <w:ilvl w:val="0"/>
          <w:numId w:val="15"/>
        </w:numPr>
        <w:tabs>
          <w:tab w:val="right" w:pos="237"/>
          <w:tab w:val="right" w:pos="379"/>
        </w:tabs>
        <w:spacing w:line="276" w:lineRule="auto"/>
        <w:ind w:left="-46" w:firstLine="0"/>
        <w:jc w:val="both"/>
        <w:rPr>
          <w:rFonts w:ascii="Tahoma" w:hAnsi="Tahoma" w:cs="B Nazanin"/>
          <w:sz w:val="26"/>
          <w:szCs w:val="26"/>
          <w:rtl/>
        </w:rPr>
      </w:pPr>
      <w:r w:rsidRPr="000753AA">
        <w:rPr>
          <w:rFonts w:ascii="Tahoma" w:hAnsi="Tahoma" w:cs="B Nazanin"/>
          <w:sz w:val="26"/>
          <w:szCs w:val="26"/>
          <w:rtl/>
        </w:rPr>
        <w:t>صداقت: حضرت علي</w:t>
      </w:r>
      <w:r w:rsidRPr="000753AA">
        <w:rPr>
          <w:rFonts w:ascii="Tahoma" w:hAnsi="Tahoma" w:cs="B Nazanin" w:hint="cs"/>
          <w:sz w:val="26"/>
          <w:szCs w:val="26"/>
          <w:rtl/>
        </w:rPr>
        <w:t>(ع)</w:t>
      </w:r>
      <w:r w:rsidRPr="000753AA">
        <w:rPr>
          <w:rFonts w:ascii="Tahoma" w:hAnsi="Tahoma" w:cs="B Nazanin"/>
          <w:sz w:val="26"/>
          <w:szCs w:val="26"/>
          <w:rtl/>
        </w:rPr>
        <w:t xml:space="preserve">: </w:t>
      </w:r>
      <w:r w:rsidRPr="000753AA">
        <w:rPr>
          <w:rFonts w:ascii="Tahoma" w:hAnsi="Tahoma" w:cs="B Nazanin" w:hint="cs"/>
          <w:sz w:val="26"/>
          <w:szCs w:val="26"/>
          <w:rtl/>
        </w:rPr>
        <w:t>«</w:t>
      </w:r>
      <w:r w:rsidRPr="000753AA">
        <w:rPr>
          <w:rFonts w:ascii="Tahoma" w:hAnsi="Tahoma" w:cs="B Nazanin"/>
          <w:sz w:val="26"/>
          <w:szCs w:val="26"/>
          <w:rtl/>
        </w:rPr>
        <w:t>وابعث العيون من اهل الصدق والوفا عليهم</w:t>
      </w:r>
      <w:r w:rsidRPr="000753AA">
        <w:rPr>
          <w:rFonts w:ascii="Tahoma" w:hAnsi="Tahoma" w:cs="B Nazanin" w:hint="cs"/>
          <w:sz w:val="26"/>
          <w:szCs w:val="26"/>
          <w:rtl/>
        </w:rPr>
        <w:t>».</w:t>
      </w:r>
      <w:r w:rsidRPr="000753AA">
        <w:rPr>
          <w:rFonts w:ascii="Tahoma" w:hAnsi="Tahoma" w:cs="B Nazanin"/>
          <w:sz w:val="26"/>
          <w:szCs w:val="26"/>
          <w:rtl/>
        </w:rPr>
        <w:t xml:space="preserve"> (نهج البلاغه</w:t>
      </w:r>
      <w:r w:rsidRPr="000753AA">
        <w:rPr>
          <w:rFonts w:ascii="Tahoma" w:hAnsi="Tahoma" w:cs="B Nazanin" w:hint="cs"/>
          <w:sz w:val="26"/>
          <w:szCs w:val="26"/>
          <w:rtl/>
        </w:rPr>
        <w:t>،</w:t>
      </w:r>
      <w:r w:rsidRPr="000753AA">
        <w:rPr>
          <w:rFonts w:ascii="Tahoma" w:hAnsi="Tahoma" w:cs="B Nazanin"/>
          <w:sz w:val="26"/>
          <w:szCs w:val="26"/>
          <w:rtl/>
        </w:rPr>
        <w:t xml:space="preserve"> فيض، ص 1011، نامه 53) بر کارگزاران عيوني صادق و وفادار بگمار.</w:t>
      </w:r>
    </w:p>
    <w:p w:rsidR="00E27C59" w:rsidRPr="00A5616D" w:rsidRDefault="00E27C59" w:rsidP="00A5616D">
      <w:pPr>
        <w:spacing w:line="276" w:lineRule="auto"/>
        <w:ind w:left="-46"/>
        <w:jc w:val="both"/>
        <w:rPr>
          <w:rFonts w:ascii="Tahoma" w:hAnsi="Tahoma" w:cs="B Nazanin"/>
          <w:color w:val="FF0000"/>
          <w:sz w:val="26"/>
          <w:szCs w:val="26"/>
          <w:rtl/>
        </w:rPr>
      </w:pPr>
    </w:p>
    <w:p w:rsidR="00E27C59" w:rsidRPr="0042376B" w:rsidRDefault="00E27C59" w:rsidP="0042376B">
      <w:pPr>
        <w:tabs>
          <w:tab w:val="right" w:pos="237"/>
          <w:tab w:val="right" w:pos="379"/>
          <w:tab w:val="right" w:pos="9026"/>
        </w:tabs>
        <w:spacing w:line="276" w:lineRule="auto"/>
        <w:ind w:left="-46"/>
        <w:jc w:val="both"/>
        <w:rPr>
          <w:rFonts w:ascii="Tahoma" w:hAnsi="Tahoma" w:cs="B Nazanin"/>
          <w:b/>
          <w:bCs/>
          <w:sz w:val="26"/>
          <w:szCs w:val="26"/>
          <w:rtl/>
        </w:rPr>
      </w:pPr>
      <w:r w:rsidRPr="0042376B">
        <w:rPr>
          <w:rFonts w:ascii="Tahoma" w:hAnsi="Tahoma" w:cs="B Nazanin" w:hint="cs"/>
          <w:b/>
          <w:bCs/>
          <w:sz w:val="26"/>
          <w:szCs w:val="26"/>
          <w:rtl/>
        </w:rPr>
        <w:t>اسلام  و روش های</w:t>
      </w:r>
      <w:r w:rsidRPr="0042376B">
        <w:rPr>
          <w:rFonts w:ascii="Tahoma" w:hAnsi="Tahoma" w:cs="B Nazanin"/>
          <w:b/>
          <w:bCs/>
          <w:sz w:val="26"/>
          <w:szCs w:val="26"/>
          <w:rtl/>
        </w:rPr>
        <w:t xml:space="preserve"> ايجاد انگيزش در </w:t>
      </w:r>
      <w:r w:rsidRPr="0042376B">
        <w:rPr>
          <w:rFonts w:ascii="Tahoma" w:hAnsi="Tahoma" w:cs="B Nazanin" w:hint="cs"/>
          <w:b/>
          <w:bCs/>
          <w:sz w:val="26"/>
          <w:szCs w:val="26"/>
          <w:rtl/>
        </w:rPr>
        <w:t>مدیران :</w:t>
      </w:r>
    </w:p>
    <w:p w:rsidR="00E27C59" w:rsidRPr="0042376B" w:rsidRDefault="000F26C1" w:rsidP="0042376B">
      <w:pPr>
        <w:tabs>
          <w:tab w:val="right" w:pos="237"/>
          <w:tab w:val="right" w:pos="379"/>
          <w:tab w:val="right" w:pos="9026"/>
        </w:tabs>
        <w:spacing w:line="276" w:lineRule="auto"/>
        <w:ind w:left="-46"/>
        <w:jc w:val="both"/>
        <w:rPr>
          <w:rFonts w:ascii="Tahoma" w:hAnsi="Tahoma" w:cs="B Nazanin"/>
          <w:sz w:val="26"/>
          <w:szCs w:val="26"/>
          <w:rtl/>
        </w:rPr>
      </w:pPr>
      <w:r w:rsidRPr="0042376B">
        <w:rPr>
          <w:rFonts w:ascii="Tahoma" w:hAnsi="Tahoma" w:cs="B Nazanin" w:hint="cs"/>
          <w:sz w:val="26"/>
          <w:szCs w:val="26"/>
          <w:rtl/>
        </w:rPr>
        <w:t xml:space="preserve"> در دین غنی و مبین اسلام روش های مختلفی برای ایجاد انگیزه توصیه شده که ذیلا به بیان بعضی از آن ها اکتفا می شود:</w:t>
      </w:r>
    </w:p>
    <w:p w:rsidR="00E27C59" w:rsidRPr="0042376B" w:rsidRDefault="00E27C59"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Pr>
      </w:pPr>
      <w:r w:rsidRPr="0042376B">
        <w:rPr>
          <w:rFonts w:ascii="Tahoma" w:hAnsi="Tahoma" w:cs="B Nazanin" w:hint="cs"/>
          <w:sz w:val="26"/>
          <w:szCs w:val="26"/>
          <w:rtl/>
        </w:rPr>
        <w:lastRenderedPageBreak/>
        <w:t>تفویض اختیار:</w:t>
      </w:r>
      <w:r w:rsidRPr="0042376B">
        <w:rPr>
          <w:rFonts w:ascii="Arial" w:hAnsi="Arial" w:cs="B Nazanin"/>
          <w:sz w:val="26"/>
          <w:szCs w:val="26"/>
          <w:rtl/>
        </w:rPr>
        <w:t xml:space="preserve"> با توجه به محدودیت های زمان ، مهارت ، </w:t>
      </w:r>
      <w:r w:rsidR="000F26C1" w:rsidRPr="0042376B">
        <w:rPr>
          <w:rFonts w:ascii="Arial" w:hAnsi="Arial" w:cs="B Nazanin" w:hint="cs"/>
          <w:sz w:val="26"/>
          <w:szCs w:val="26"/>
          <w:rtl/>
        </w:rPr>
        <w:t>استعداد</w:t>
      </w:r>
      <w:r w:rsidRPr="0042376B">
        <w:rPr>
          <w:rFonts w:ascii="Arial" w:hAnsi="Arial" w:cs="B Nazanin"/>
          <w:sz w:val="26"/>
          <w:szCs w:val="26"/>
          <w:rtl/>
        </w:rPr>
        <w:t xml:space="preserve"> ،</w:t>
      </w:r>
      <w:r w:rsidR="000F26C1" w:rsidRPr="0042376B">
        <w:rPr>
          <w:rFonts w:ascii="Arial" w:hAnsi="Arial" w:cs="B Nazanin" w:hint="cs"/>
          <w:sz w:val="26"/>
          <w:szCs w:val="26"/>
          <w:rtl/>
        </w:rPr>
        <w:t xml:space="preserve"> کارآیی ،</w:t>
      </w:r>
      <w:r w:rsidRPr="0042376B">
        <w:rPr>
          <w:rFonts w:ascii="Arial" w:hAnsi="Arial" w:cs="B Nazanin"/>
          <w:sz w:val="26"/>
          <w:szCs w:val="26"/>
          <w:rtl/>
        </w:rPr>
        <w:t xml:space="preserve"> جغرافیای ارتباطات </w:t>
      </w:r>
      <w:r w:rsidRPr="0042376B">
        <w:rPr>
          <w:rFonts w:ascii="Arial" w:hAnsi="Arial" w:cs="B Nazanin" w:hint="cs"/>
          <w:sz w:val="26"/>
          <w:szCs w:val="26"/>
          <w:rtl/>
        </w:rPr>
        <w:t xml:space="preserve">و </w:t>
      </w:r>
      <w:r w:rsidRPr="0042376B">
        <w:rPr>
          <w:rFonts w:ascii="Arial" w:hAnsi="Arial" w:cs="B Nazanin"/>
          <w:sz w:val="26"/>
          <w:szCs w:val="26"/>
          <w:rtl/>
        </w:rPr>
        <w:t xml:space="preserve">اطلاعات </w:t>
      </w:r>
      <w:r w:rsidRPr="0042376B">
        <w:rPr>
          <w:rFonts w:ascii="Arial" w:hAnsi="Arial" w:cs="B Nazanin" w:hint="cs"/>
          <w:sz w:val="26"/>
          <w:szCs w:val="26"/>
          <w:rtl/>
        </w:rPr>
        <w:t>؛</w:t>
      </w:r>
      <w:r w:rsidRPr="0042376B">
        <w:rPr>
          <w:rFonts w:ascii="Arial" w:hAnsi="Arial" w:cs="B Nazanin"/>
          <w:sz w:val="26"/>
          <w:szCs w:val="26"/>
          <w:rtl/>
        </w:rPr>
        <w:t xml:space="preserve"> تفویض اختیار یکی از کلید های موفقیت هر مدیر در سازمان می باشد</w:t>
      </w:r>
      <w:r w:rsidRPr="0042376B">
        <w:rPr>
          <w:rFonts w:ascii="Arial" w:hAnsi="Arial" w:cs="B Nazanin" w:hint="cs"/>
          <w:sz w:val="26"/>
          <w:szCs w:val="26"/>
          <w:rtl/>
        </w:rPr>
        <w:t>.</w:t>
      </w:r>
      <w:r w:rsidRPr="0042376B">
        <w:rPr>
          <w:rFonts w:ascii="Arial" w:hAnsi="Arial" w:cs="B Nazanin"/>
          <w:sz w:val="26"/>
          <w:szCs w:val="26"/>
          <w:rtl/>
        </w:rPr>
        <w:t xml:space="preserve"> با تفویض اختیار سرعت در کار بوجود می آید و موجب می گردد تا مدیران فرصت کافی برای نوآوری و خلاقیت و دگرگون سازی در سازمان به دست آورند.</w:t>
      </w:r>
    </w:p>
    <w:p w:rsidR="000F26C1" w:rsidRPr="0042376B" w:rsidRDefault="000F26C1"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Pr>
      </w:pPr>
      <w:r w:rsidRPr="0042376B">
        <w:rPr>
          <w:rFonts w:ascii="Tahoma" w:hAnsi="Tahoma" w:cs="B Nazanin" w:hint="cs"/>
          <w:sz w:val="26"/>
          <w:szCs w:val="26"/>
          <w:rtl/>
        </w:rPr>
        <w:t>استفاده از سیستم</w:t>
      </w:r>
      <w:r w:rsidRPr="0042376B">
        <w:rPr>
          <w:rFonts w:ascii="Tahoma" w:hAnsi="Tahoma" w:cs="B Nazanin"/>
          <w:sz w:val="26"/>
          <w:szCs w:val="26"/>
          <w:rtl/>
        </w:rPr>
        <w:t xml:space="preserve"> تشويق و تنبيه:</w:t>
      </w:r>
      <w:r w:rsidRPr="0042376B">
        <w:rPr>
          <w:rFonts w:ascii="Arial" w:hAnsi="Arial" w:cs="B Nazanin"/>
          <w:sz w:val="26"/>
          <w:szCs w:val="26"/>
          <w:rtl/>
        </w:rPr>
        <w:t xml:space="preserve"> رهبر با انگشت گذاشتن روی نقاط ضعف و قوت اشخاص و با توجه به شخصیت آنان می تواند آنها را تشویق کند تا آزادانه گفتگو کنند و </w:t>
      </w:r>
      <w:r w:rsidRPr="0042376B">
        <w:rPr>
          <w:rFonts w:ascii="Arial" w:hAnsi="Arial" w:cs="B Nazanin" w:hint="cs"/>
          <w:sz w:val="26"/>
          <w:szCs w:val="26"/>
          <w:rtl/>
        </w:rPr>
        <w:t>سپ</w:t>
      </w:r>
      <w:r w:rsidRPr="0042376B">
        <w:rPr>
          <w:rFonts w:ascii="Arial" w:hAnsi="Arial" w:cs="B Nazanin"/>
          <w:sz w:val="26"/>
          <w:szCs w:val="26"/>
          <w:rtl/>
        </w:rPr>
        <w:t>س با کمال علاقه شنونده سخنان ایشان باشد</w:t>
      </w:r>
      <w:r w:rsidRPr="0042376B">
        <w:rPr>
          <w:rFonts w:ascii="Tahoma" w:hAnsi="Tahoma" w:cs="B Nazanin" w:hint="cs"/>
          <w:sz w:val="26"/>
          <w:szCs w:val="26"/>
          <w:rtl/>
        </w:rPr>
        <w:t>.</w:t>
      </w:r>
      <w:r w:rsidRPr="0042376B">
        <w:rPr>
          <w:rFonts w:ascii="Arial" w:hAnsi="Arial" w:cs="B Nazanin" w:hint="cs"/>
          <w:sz w:val="26"/>
          <w:szCs w:val="26"/>
          <w:rtl/>
        </w:rPr>
        <w:t xml:space="preserve">البته </w:t>
      </w:r>
      <w:r w:rsidRPr="0042376B">
        <w:rPr>
          <w:rFonts w:ascii="Arial" w:hAnsi="Arial" w:cs="B Nazanin"/>
          <w:sz w:val="26"/>
          <w:szCs w:val="26"/>
          <w:rtl/>
        </w:rPr>
        <w:t>تنبیهات و تهدیدات و ندادن پاداش ( انگیزش منفی ) تنها در موارد محدودی و در کوتاه مدت می تواند در انگیزش افراد موثر باشد .</w:t>
      </w:r>
    </w:p>
    <w:p w:rsidR="000F26C1" w:rsidRPr="0042376B" w:rsidRDefault="000F26C1" w:rsidP="00C9688F">
      <w:pPr>
        <w:pStyle w:val="ListParagraph"/>
        <w:numPr>
          <w:ilvl w:val="0"/>
          <w:numId w:val="16"/>
        </w:numPr>
        <w:tabs>
          <w:tab w:val="right" w:pos="237"/>
          <w:tab w:val="right" w:pos="379"/>
          <w:tab w:val="right" w:pos="9026"/>
        </w:tabs>
        <w:spacing w:line="276" w:lineRule="auto"/>
        <w:ind w:left="-46" w:firstLine="0"/>
        <w:jc w:val="both"/>
        <w:rPr>
          <w:rFonts w:ascii="Arial" w:hAnsi="Arial" w:cs="B Nazanin"/>
          <w:sz w:val="26"/>
          <w:szCs w:val="26"/>
          <w:rtl/>
        </w:rPr>
      </w:pPr>
      <w:r w:rsidRPr="0042376B">
        <w:rPr>
          <w:rFonts w:ascii="Tahoma" w:hAnsi="Tahoma" w:cs="B Nazanin" w:hint="cs"/>
          <w:sz w:val="26"/>
          <w:szCs w:val="26"/>
          <w:rtl/>
        </w:rPr>
        <w:t>مشارکت دادن زیردستان</w:t>
      </w:r>
      <w:r w:rsidRPr="0042376B">
        <w:rPr>
          <w:rFonts w:ascii="Tahoma" w:hAnsi="Tahoma" w:cs="B Nazanin"/>
          <w:sz w:val="26"/>
          <w:szCs w:val="26"/>
          <w:rtl/>
        </w:rPr>
        <w:t xml:space="preserve">: </w:t>
      </w:r>
      <w:r w:rsidRPr="0042376B">
        <w:rPr>
          <w:rFonts w:ascii="Arial" w:hAnsi="Arial" w:cs="B Nazanin"/>
          <w:sz w:val="26"/>
          <w:szCs w:val="26"/>
          <w:rtl/>
        </w:rPr>
        <w:t>نظریه های دیگران را در طرح ها و نقشه هایتان دخالت دهید</w:t>
      </w:r>
      <w:r w:rsidRPr="0042376B">
        <w:rPr>
          <w:rFonts w:ascii="Arial" w:hAnsi="Arial" w:cs="B Nazanin" w:hint="cs"/>
          <w:sz w:val="26"/>
          <w:szCs w:val="26"/>
          <w:rtl/>
        </w:rPr>
        <w:t xml:space="preserve"> ،</w:t>
      </w:r>
      <w:r w:rsidRPr="0042376B">
        <w:rPr>
          <w:rFonts w:ascii="Arial" w:hAnsi="Arial" w:cs="B Nazanin"/>
          <w:sz w:val="26"/>
          <w:szCs w:val="26"/>
          <w:rtl/>
        </w:rPr>
        <w:t xml:space="preserve"> بهتر است که با زیر دستان مشورت کنید ، با جلب نظر آنان به آنها نشان بدهید که آنها هستند که نقش عمده را در اجرای طرح ها بر عهده دارند </w:t>
      </w:r>
      <w:r w:rsidRPr="0042376B">
        <w:rPr>
          <w:rFonts w:ascii="Arial" w:hAnsi="Arial" w:cs="B Nazanin" w:hint="cs"/>
          <w:sz w:val="26"/>
          <w:szCs w:val="26"/>
          <w:rtl/>
        </w:rPr>
        <w:t>.</w:t>
      </w:r>
    </w:p>
    <w:p w:rsidR="000F26C1" w:rsidRPr="0042376B" w:rsidRDefault="000F26C1" w:rsidP="00F32C83">
      <w:pPr>
        <w:tabs>
          <w:tab w:val="right" w:pos="237"/>
          <w:tab w:val="right" w:pos="379"/>
          <w:tab w:val="right" w:pos="9026"/>
        </w:tabs>
        <w:spacing w:line="276" w:lineRule="auto"/>
        <w:ind w:left="-46"/>
        <w:jc w:val="both"/>
        <w:rPr>
          <w:rFonts w:ascii="Arial" w:hAnsi="Arial" w:cs="B Nazanin"/>
          <w:sz w:val="26"/>
          <w:szCs w:val="26"/>
          <w:rtl/>
        </w:rPr>
      </w:pPr>
      <w:r w:rsidRPr="0042376B">
        <w:rPr>
          <w:rFonts w:ascii="Tahoma" w:hAnsi="Tahoma" w:cs="B Nazanin" w:hint="cs"/>
          <w:sz w:val="26"/>
          <w:szCs w:val="26"/>
          <w:rtl/>
        </w:rPr>
        <w:t xml:space="preserve">کارکنان و اعضای </w:t>
      </w:r>
      <w:r w:rsidR="00F32C83">
        <w:rPr>
          <w:rFonts w:ascii="Tahoma" w:hAnsi="Tahoma" w:cs="B Nazanin" w:hint="cs"/>
          <w:sz w:val="26"/>
          <w:szCs w:val="26"/>
          <w:rtl/>
        </w:rPr>
        <w:t>سازمان</w:t>
      </w:r>
      <w:r w:rsidRPr="0042376B">
        <w:rPr>
          <w:rFonts w:ascii="Tahoma" w:hAnsi="Tahoma" w:cs="B Nazanin" w:hint="cs"/>
          <w:sz w:val="26"/>
          <w:szCs w:val="26"/>
          <w:rtl/>
        </w:rPr>
        <w:t xml:space="preserve"> می توانند در تصمیماتی که بر آنان اثر می گذارد مشارکت نمایند. این کار باعث خواهد شد که بازدهی فرد و تعهد او نسبت به کار، انگیزش و رضایت شغلی اش افزایش یابد.</w:t>
      </w:r>
    </w:p>
    <w:p w:rsidR="000F26C1" w:rsidRPr="0042376B" w:rsidRDefault="000F26C1" w:rsidP="0042376B">
      <w:pPr>
        <w:tabs>
          <w:tab w:val="right" w:pos="237"/>
          <w:tab w:val="right" w:pos="379"/>
          <w:tab w:val="right" w:pos="9026"/>
        </w:tabs>
        <w:spacing w:line="276" w:lineRule="auto"/>
        <w:ind w:left="-46"/>
        <w:jc w:val="both"/>
        <w:rPr>
          <w:rFonts w:ascii="Arial" w:hAnsi="Arial" w:cs="B Nazanin"/>
          <w:sz w:val="26"/>
          <w:szCs w:val="26"/>
          <w:rtl/>
        </w:rPr>
      </w:pPr>
      <w:r w:rsidRPr="0042376B">
        <w:rPr>
          <w:rFonts w:ascii="Tahoma" w:hAnsi="Tahoma" w:cs="B Nazanin"/>
          <w:sz w:val="26"/>
          <w:szCs w:val="26"/>
          <w:rtl/>
        </w:rPr>
        <w:t>حضرت علي</w:t>
      </w:r>
      <w:r w:rsidRPr="0042376B">
        <w:rPr>
          <w:rFonts w:ascii="Tahoma" w:hAnsi="Tahoma" w:cs="B Nazanin" w:hint="cs"/>
          <w:sz w:val="26"/>
          <w:szCs w:val="26"/>
          <w:rtl/>
        </w:rPr>
        <w:t>(ع) می فرماید: «</w:t>
      </w:r>
      <w:r w:rsidRPr="0042376B">
        <w:rPr>
          <w:rFonts w:ascii="Tahoma" w:hAnsi="Tahoma" w:cs="B Nazanin"/>
          <w:sz w:val="26"/>
          <w:szCs w:val="26"/>
          <w:rtl/>
        </w:rPr>
        <w:t xml:space="preserve"> ما استنبط الصواب بمثل الماشوره </w:t>
      </w:r>
      <w:r w:rsidRPr="0042376B">
        <w:rPr>
          <w:rFonts w:ascii="Tahoma" w:hAnsi="Tahoma" w:cs="B Nazanin" w:hint="cs"/>
          <w:sz w:val="26"/>
          <w:szCs w:val="26"/>
          <w:rtl/>
        </w:rPr>
        <w:t>».</w:t>
      </w:r>
      <w:r w:rsidRPr="0042376B">
        <w:rPr>
          <w:rFonts w:ascii="Tahoma" w:hAnsi="Tahoma" w:cs="B Nazanin"/>
          <w:sz w:val="26"/>
          <w:szCs w:val="26"/>
          <w:rtl/>
        </w:rPr>
        <w:t>(غرر الحکم، ص30) راه حق از هيچ جا بهتر از مشاوره به دست نمي آيد</w:t>
      </w:r>
      <w:r w:rsidRPr="0042376B">
        <w:rPr>
          <w:rFonts w:ascii="Arial" w:hAnsi="Arial" w:cs="B Nazanin" w:hint="cs"/>
          <w:sz w:val="26"/>
          <w:szCs w:val="26"/>
          <w:rtl/>
        </w:rPr>
        <w:t>.</w:t>
      </w:r>
    </w:p>
    <w:p w:rsidR="000F26C1" w:rsidRPr="0042376B" w:rsidRDefault="000F26C1" w:rsidP="00C9688F">
      <w:pPr>
        <w:pStyle w:val="ListParagraph"/>
        <w:numPr>
          <w:ilvl w:val="0"/>
          <w:numId w:val="16"/>
        </w:numPr>
        <w:tabs>
          <w:tab w:val="right" w:pos="237"/>
          <w:tab w:val="right" w:pos="379"/>
          <w:tab w:val="right" w:pos="9026"/>
        </w:tabs>
        <w:spacing w:line="276" w:lineRule="auto"/>
        <w:ind w:left="-46" w:firstLine="0"/>
        <w:jc w:val="both"/>
        <w:rPr>
          <w:rFonts w:ascii="Arial" w:hAnsi="Arial" w:cs="B Nazanin"/>
          <w:sz w:val="26"/>
          <w:szCs w:val="26"/>
          <w:rtl/>
        </w:rPr>
      </w:pPr>
      <w:r w:rsidRPr="0042376B">
        <w:rPr>
          <w:rFonts w:ascii="Tahoma" w:hAnsi="Tahoma" w:cs="B Nazanin" w:hint="cs"/>
          <w:sz w:val="26"/>
          <w:szCs w:val="26"/>
          <w:rtl/>
        </w:rPr>
        <w:t>جبران خدمات</w:t>
      </w:r>
      <w:r w:rsidRPr="0042376B">
        <w:rPr>
          <w:rFonts w:ascii="Tahoma" w:hAnsi="Tahoma" w:cs="B Nazanin"/>
          <w:sz w:val="26"/>
          <w:szCs w:val="26"/>
          <w:rtl/>
        </w:rPr>
        <w:t xml:space="preserve">: </w:t>
      </w:r>
      <w:r w:rsidRPr="0042376B">
        <w:rPr>
          <w:rFonts w:ascii="Arial" w:hAnsi="Arial" w:cs="B Nazanin"/>
          <w:sz w:val="26"/>
          <w:szCs w:val="26"/>
          <w:rtl/>
        </w:rPr>
        <w:t>هر کسی که کاری را به پایان می رساند باید شخصا پاداش کارش رابگیرد</w:t>
      </w:r>
      <w:r w:rsidRPr="0042376B">
        <w:rPr>
          <w:rFonts w:ascii="Arial" w:hAnsi="Arial" w:cs="B Nazanin" w:hint="cs"/>
          <w:sz w:val="26"/>
          <w:szCs w:val="26"/>
          <w:rtl/>
        </w:rPr>
        <w:t>.</w:t>
      </w:r>
    </w:p>
    <w:p w:rsidR="000F26C1" w:rsidRPr="0042376B" w:rsidRDefault="000F26C1" w:rsidP="0042376B">
      <w:pPr>
        <w:tabs>
          <w:tab w:val="right" w:pos="237"/>
          <w:tab w:val="right" w:pos="379"/>
          <w:tab w:val="right" w:pos="9026"/>
        </w:tabs>
        <w:spacing w:line="276" w:lineRule="auto"/>
        <w:ind w:left="-46"/>
        <w:jc w:val="both"/>
        <w:rPr>
          <w:rFonts w:ascii="Arial" w:hAnsi="Arial" w:cs="B Nazanin"/>
          <w:sz w:val="26"/>
          <w:szCs w:val="26"/>
          <w:rtl/>
        </w:rPr>
      </w:pPr>
      <w:r w:rsidRPr="0042376B">
        <w:rPr>
          <w:rFonts w:ascii="Tahoma" w:hAnsi="Tahoma" w:cs="B Nazanin"/>
          <w:sz w:val="26"/>
          <w:szCs w:val="26"/>
          <w:rtl/>
        </w:rPr>
        <w:t>حضرت علي</w:t>
      </w:r>
      <w:r w:rsidRPr="0042376B">
        <w:rPr>
          <w:rFonts w:ascii="Tahoma" w:hAnsi="Tahoma" w:cs="B Nazanin" w:hint="cs"/>
          <w:sz w:val="26"/>
          <w:szCs w:val="26"/>
          <w:rtl/>
        </w:rPr>
        <w:t>(ع) می فرماید</w:t>
      </w:r>
      <w:r w:rsidRPr="0042376B">
        <w:rPr>
          <w:rFonts w:ascii="Tahoma" w:hAnsi="Tahoma" w:cs="B Nazanin"/>
          <w:sz w:val="26"/>
          <w:szCs w:val="26"/>
          <w:rtl/>
        </w:rPr>
        <w:t xml:space="preserve">: </w:t>
      </w:r>
      <w:r w:rsidRPr="0042376B">
        <w:rPr>
          <w:rFonts w:ascii="Tahoma" w:hAnsi="Tahoma" w:cs="B Nazanin" w:hint="cs"/>
          <w:sz w:val="26"/>
          <w:szCs w:val="26"/>
          <w:rtl/>
        </w:rPr>
        <w:t>«</w:t>
      </w:r>
      <w:r w:rsidRPr="0042376B">
        <w:rPr>
          <w:rFonts w:ascii="Tahoma" w:hAnsi="Tahoma" w:cs="B Nazanin"/>
          <w:sz w:val="26"/>
          <w:szCs w:val="26"/>
          <w:rtl/>
        </w:rPr>
        <w:t xml:space="preserve">ثم اسبع الارزاق، فان ذالک قوه لهم علي استصلاح منهم </w:t>
      </w:r>
      <w:r w:rsidRPr="0042376B">
        <w:rPr>
          <w:rFonts w:ascii="Tahoma" w:hAnsi="Tahoma" w:cs="B Nazanin" w:hint="cs"/>
          <w:sz w:val="26"/>
          <w:szCs w:val="26"/>
          <w:rtl/>
        </w:rPr>
        <w:t>».</w:t>
      </w:r>
      <w:r w:rsidRPr="0042376B">
        <w:rPr>
          <w:rFonts w:ascii="Tahoma" w:hAnsi="Tahoma" w:cs="B Nazanin"/>
          <w:sz w:val="26"/>
          <w:szCs w:val="26"/>
          <w:rtl/>
        </w:rPr>
        <w:t>(نهج البلاغه فيض، نامه 5</w:t>
      </w:r>
      <w:r w:rsidRPr="0042376B">
        <w:rPr>
          <w:rFonts w:ascii="Tahoma" w:hAnsi="Tahoma" w:cs="B Nazanin" w:hint="cs"/>
          <w:sz w:val="26"/>
          <w:szCs w:val="26"/>
          <w:rtl/>
        </w:rPr>
        <w:t>3</w:t>
      </w:r>
      <w:r w:rsidRPr="0042376B">
        <w:rPr>
          <w:rFonts w:ascii="Tahoma" w:hAnsi="Tahoma" w:cs="B Nazanin"/>
          <w:sz w:val="26"/>
          <w:szCs w:val="26"/>
          <w:rtl/>
        </w:rPr>
        <w:t xml:space="preserve">، ص 1011) پس </w:t>
      </w:r>
      <w:r w:rsidRPr="0042376B">
        <w:rPr>
          <w:rFonts w:ascii="Tahoma" w:hAnsi="Tahoma" w:cs="B Nazanin" w:hint="cs"/>
          <w:sz w:val="26"/>
          <w:szCs w:val="26"/>
          <w:rtl/>
        </w:rPr>
        <w:t>ج</w:t>
      </w:r>
      <w:r w:rsidRPr="0042376B">
        <w:rPr>
          <w:rFonts w:ascii="Tahoma" w:hAnsi="Tahoma" w:cs="B Nazanin"/>
          <w:sz w:val="26"/>
          <w:szCs w:val="26"/>
          <w:rtl/>
        </w:rPr>
        <w:t>يره را فراوان ده که اين کار، آنان را در اصلاح خودشان توانا مي دارد</w:t>
      </w:r>
      <w:r w:rsidRPr="0042376B">
        <w:rPr>
          <w:rFonts w:ascii="Tahoma" w:hAnsi="Tahoma" w:cs="B Nazanin" w:hint="cs"/>
          <w:sz w:val="26"/>
          <w:szCs w:val="26"/>
          <w:rtl/>
        </w:rPr>
        <w:t>.</w:t>
      </w:r>
    </w:p>
    <w:p w:rsidR="000F26C1" w:rsidRPr="0042376B" w:rsidRDefault="000F26C1"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Pr>
      </w:pPr>
      <w:r w:rsidRPr="0042376B">
        <w:rPr>
          <w:rFonts w:ascii="Tahoma" w:hAnsi="Tahoma" w:cs="B Nazanin" w:hint="cs"/>
          <w:sz w:val="26"/>
          <w:szCs w:val="26"/>
          <w:rtl/>
        </w:rPr>
        <w:t>مدارا</w:t>
      </w:r>
      <w:r w:rsidRPr="0042376B">
        <w:rPr>
          <w:rFonts w:ascii="Tahoma" w:hAnsi="Tahoma" w:cs="B Nazanin"/>
          <w:sz w:val="26"/>
          <w:szCs w:val="26"/>
          <w:rtl/>
        </w:rPr>
        <w:t>: حضرت علي</w:t>
      </w:r>
      <w:r w:rsidRPr="0042376B">
        <w:rPr>
          <w:rFonts w:ascii="Tahoma" w:hAnsi="Tahoma" w:cs="B Nazanin" w:hint="cs"/>
          <w:sz w:val="26"/>
          <w:szCs w:val="26"/>
          <w:rtl/>
        </w:rPr>
        <w:t xml:space="preserve">(ع) می فرماید : « </w:t>
      </w:r>
      <w:r w:rsidRPr="0042376B">
        <w:rPr>
          <w:rFonts w:ascii="Tahoma" w:hAnsi="Tahoma" w:cs="B Nazanin"/>
          <w:sz w:val="26"/>
          <w:szCs w:val="26"/>
          <w:rtl/>
        </w:rPr>
        <w:t>من استصلح الاضداد بلغ المراد</w:t>
      </w:r>
      <w:r w:rsidRPr="0042376B">
        <w:rPr>
          <w:rFonts w:ascii="Tahoma" w:hAnsi="Tahoma" w:cs="B Nazanin" w:hint="cs"/>
          <w:sz w:val="26"/>
          <w:szCs w:val="26"/>
          <w:rtl/>
        </w:rPr>
        <w:t>».</w:t>
      </w:r>
      <w:r w:rsidRPr="0042376B">
        <w:rPr>
          <w:rFonts w:ascii="Tahoma" w:hAnsi="Tahoma" w:cs="B Nazanin"/>
          <w:sz w:val="26"/>
          <w:szCs w:val="26"/>
          <w:rtl/>
        </w:rPr>
        <w:t xml:space="preserve"> (غررالحکم، ص 697) کسي که بر اضداد غلبه کند و آنها را سازگار کند به مراد خويش رسيده است</w:t>
      </w:r>
      <w:r w:rsidRPr="0042376B">
        <w:rPr>
          <w:rFonts w:ascii="Arial" w:hAnsi="Arial" w:cs="B Nazanin" w:hint="cs"/>
          <w:sz w:val="26"/>
          <w:szCs w:val="26"/>
          <w:rtl/>
        </w:rPr>
        <w:t>.</w:t>
      </w:r>
    </w:p>
    <w:p w:rsidR="000F26C1" w:rsidRPr="0042376B" w:rsidRDefault="000F26C1"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Pr>
      </w:pPr>
      <w:r w:rsidRPr="0042376B">
        <w:rPr>
          <w:rFonts w:ascii="Tahoma" w:hAnsi="Tahoma" w:cs="B Nazanin" w:hint="cs"/>
          <w:sz w:val="26"/>
          <w:szCs w:val="26"/>
          <w:rtl/>
        </w:rPr>
        <w:t xml:space="preserve">فروتنی </w:t>
      </w:r>
      <w:r w:rsidRPr="0042376B">
        <w:rPr>
          <w:rFonts w:ascii="Tahoma" w:hAnsi="Tahoma" w:cs="B Nazanin"/>
          <w:sz w:val="26"/>
          <w:szCs w:val="26"/>
          <w:rtl/>
        </w:rPr>
        <w:t>: حضرت علي</w:t>
      </w:r>
      <w:r w:rsidRPr="0042376B">
        <w:rPr>
          <w:rFonts w:ascii="Tahoma" w:hAnsi="Tahoma" w:cs="B Nazanin" w:hint="cs"/>
          <w:sz w:val="26"/>
          <w:szCs w:val="26"/>
          <w:rtl/>
        </w:rPr>
        <w:t>(ع)</w:t>
      </w:r>
      <w:r w:rsidRPr="0042376B">
        <w:rPr>
          <w:rFonts w:ascii="Tahoma" w:hAnsi="Tahoma" w:cs="B Nazanin"/>
          <w:sz w:val="26"/>
          <w:szCs w:val="26"/>
          <w:rtl/>
        </w:rPr>
        <w:t xml:space="preserve"> به مالک مي فرمايد:</w:t>
      </w:r>
      <w:r w:rsidRPr="0042376B">
        <w:rPr>
          <w:rFonts w:ascii="Tahoma" w:hAnsi="Tahoma" w:cs="B Nazanin" w:hint="cs"/>
          <w:sz w:val="26"/>
          <w:szCs w:val="26"/>
          <w:rtl/>
        </w:rPr>
        <w:t xml:space="preserve"> «</w:t>
      </w:r>
      <w:r w:rsidRPr="0042376B">
        <w:rPr>
          <w:rFonts w:ascii="Tahoma" w:hAnsi="Tahoma" w:cs="B Nazanin"/>
          <w:sz w:val="26"/>
          <w:szCs w:val="26"/>
          <w:rtl/>
        </w:rPr>
        <w:t xml:space="preserve"> واذا احدت لک ما انت فيه من سلطانک ابهه او مخيله فاسطلا الي عظم ملک اهم فوقک و قدرته منکر علي، لاتقدر عليه من نفسک فان ذلک من اليک من احماهک و يکف عنک من عزيک و يفي اليک بما رب عنک من عفلک</w:t>
      </w:r>
      <w:r w:rsidRPr="0042376B">
        <w:rPr>
          <w:rFonts w:ascii="Tahoma" w:hAnsi="Tahoma" w:cs="B Nazanin" w:hint="cs"/>
          <w:sz w:val="26"/>
          <w:szCs w:val="26"/>
          <w:rtl/>
        </w:rPr>
        <w:t xml:space="preserve">». </w:t>
      </w:r>
      <w:r w:rsidRPr="0042376B">
        <w:rPr>
          <w:rFonts w:ascii="Tahoma" w:hAnsi="Tahoma" w:cs="B Nazanin"/>
          <w:sz w:val="26"/>
          <w:szCs w:val="26"/>
          <w:rtl/>
        </w:rPr>
        <w:t>(نهج البلاغه فيض، نامه 53، ص 993) و هرگاه سلطنت و حکومت برايت عظمت و بزرگي با کبر و خودپسندي پديد آورد به بزرگي پادشاهي خدا که فوق توست و به توانايي اونسبت به خود به آنچه از جانب خويش بر آن توانا نيستي بنگر که اين نگريستن کبر و سرکشي تو را فرو مي نشاند و عقل و خردي که از تو دور گشته به تو باز مي گردد.</w:t>
      </w:r>
    </w:p>
    <w:p w:rsidR="000F26C1" w:rsidRPr="0042376B" w:rsidRDefault="000F26C1"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Pr>
      </w:pPr>
      <w:r w:rsidRPr="0042376B">
        <w:rPr>
          <w:rFonts w:ascii="Tahoma" w:hAnsi="Tahoma" w:cs="B Nazanin" w:hint="cs"/>
          <w:sz w:val="26"/>
          <w:szCs w:val="26"/>
          <w:rtl/>
        </w:rPr>
        <w:t>ارزیابی عملکرد</w:t>
      </w:r>
      <w:r w:rsidRPr="0042376B">
        <w:rPr>
          <w:rFonts w:ascii="Tahoma" w:hAnsi="Tahoma" w:cs="B Nazanin"/>
          <w:sz w:val="26"/>
          <w:szCs w:val="26"/>
          <w:rtl/>
        </w:rPr>
        <w:t>: حضرت علي</w:t>
      </w:r>
      <w:r w:rsidRPr="0042376B">
        <w:rPr>
          <w:rFonts w:ascii="Tahoma" w:hAnsi="Tahoma" w:cs="B Nazanin" w:hint="cs"/>
          <w:sz w:val="26"/>
          <w:szCs w:val="26"/>
          <w:rtl/>
        </w:rPr>
        <w:t>(ع)</w:t>
      </w:r>
      <w:r w:rsidR="00A1597D" w:rsidRPr="0042376B">
        <w:rPr>
          <w:rFonts w:ascii="Tahoma" w:hAnsi="Tahoma" w:cs="B Nazanin" w:hint="cs"/>
          <w:sz w:val="26"/>
          <w:szCs w:val="26"/>
          <w:rtl/>
        </w:rPr>
        <w:t xml:space="preserve"> می فرماید: </w:t>
      </w:r>
      <w:r w:rsidRPr="0042376B">
        <w:rPr>
          <w:rFonts w:ascii="Tahoma" w:hAnsi="Tahoma" w:cs="B Nazanin" w:hint="cs"/>
          <w:sz w:val="26"/>
          <w:szCs w:val="26"/>
          <w:rtl/>
        </w:rPr>
        <w:t>«</w:t>
      </w:r>
      <w:r w:rsidRPr="0042376B">
        <w:rPr>
          <w:rFonts w:ascii="Tahoma" w:hAnsi="Tahoma" w:cs="B Nazanin"/>
          <w:sz w:val="26"/>
          <w:szCs w:val="26"/>
          <w:rtl/>
        </w:rPr>
        <w:t xml:space="preserve"> ثم اعرف لکل امري مننهم ما اهلي ولاتضيغن بلاد امري الي غيره ولاتفصرن بدون غايه بلائه </w:t>
      </w:r>
      <w:r w:rsidRPr="0042376B">
        <w:rPr>
          <w:rFonts w:ascii="Tahoma" w:hAnsi="Tahoma" w:cs="B Nazanin" w:hint="cs"/>
          <w:sz w:val="26"/>
          <w:szCs w:val="26"/>
          <w:rtl/>
        </w:rPr>
        <w:t>».</w:t>
      </w:r>
      <w:r w:rsidRPr="0042376B">
        <w:rPr>
          <w:rFonts w:ascii="Tahoma" w:hAnsi="Tahoma" w:cs="B Nazanin"/>
          <w:sz w:val="26"/>
          <w:szCs w:val="26"/>
          <w:rtl/>
        </w:rPr>
        <w:t>(نهج البلاغه فيض، نامه 53، ص 1008) پس رنج کار هر يک از آنان را براي خودش بدان و رنج کسي را به ديگري نسبت مده و بايد در پاداش به او هنگام به سر رساندن کارش کوتاهي ننمايي.</w:t>
      </w:r>
    </w:p>
    <w:p w:rsidR="00A1597D" w:rsidRPr="0042376B" w:rsidRDefault="00A1597D"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Pr>
      </w:pPr>
      <w:r w:rsidRPr="0042376B">
        <w:rPr>
          <w:rFonts w:ascii="Tahoma" w:hAnsi="Tahoma" w:cs="B Nazanin" w:hint="cs"/>
          <w:sz w:val="26"/>
          <w:szCs w:val="26"/>
          <w:rtl/>
        </w:rPr>
        <w:t>مهربانی</w:t>
      </w:r>
      <w:r w:rsidRPr="0042376B">
        <w:rPr>
          <w:rFonts w:ascii="Tahoma" w:hAnsi="Tahoma" w:cs="B Nazanin"/>
          <w:sz w:val="26"/>
          <w:szCs w:val="26"/>
          <w:rtl/>
        </w:rPr>
        <w:t>: امام باقر</w:t>
      </w:r>
      <w:r w:rsidRPr="0042376B">
        <w:rPr>
          <w:rFonts w:ascii="Tahoma" w:hAnsi="Tahoma" w:cs="B Nazanin" w:hint="cs"/>
          <w:sz w:val="26"/>
          <w:szCs w:val="26"/>
          <w:rtl/>
        </w:rPr>
        <w:t>(ع)</w:t>
      </w:r>
      <w:r w:rsidRPr="0042376B">
        <w:rPr>
          <w:rFonts w:ascii="Tahoma" w:hAnsi="Tahoma" w:cs="B Nazanin"/>
          <w:sz w:val="26"/>
          <w:szCs w:val="26"/>
          <w:rtl/>
        </w:rPr>
        <w:t xml:space="preserve"> مي فرمايد: </w:t>
      </w:r>
      <w:r w:rsidRPr="0042376B">
        <w:rPr>
          <w:rFonts w:ascii="Tahoma" w:hAnsi="Tahoma" w:cs="B Nazanin" w:hint="cs"/>
          <w:sz w:val="26"/>
          <w:szCs w:val="26"/>
          <w:rtl/>
        </w:rPr>
        <w:t>«</w:t>
      </w:r>
      <w:r w:rsidRPr="0042376B">
        <w:rPr>
          <w:rFonts w:ascii="Tahoma" w:hAnsi="Tahoma" w:cs="B Nazanin"/>
          <w:sz w:val="26"/>
          <w:szCs w:val="26"/>
          <w:rtl/>
        </w:rPr>
        <w:t>لاتصلح الامامه الا لرجل... حتي يکون للرعيه کالرب الرحيم</w:t>
      </w:r>
      <w:r w:rsidRPr="0042376B">
        <w:rPr>
          <w:rFonts w:ascii="Tahoma" w:hAnsi="Tahoma" w:cs="B Nazanin" w:hint="cs"/>
          <w:sz w:val="26"/>
          <w:szCs w:val="26"/>
          <w:rtl/>
        </w:rPr>
        <w:t>».</w:t>
      </w:r>
      <w:r w:rsidRPr="0042376B">
        <w:rPr>
          <w:rFonts w:ascii="Tahoma" w:hAnsi="Tahoma" w:cs="B Nazanin"/>
          <w:sz w:val="26"/>
          <w:szCs w:val="26"/>
          <w:rtl/>
        </w:rPr>
        <w:t xml:space="preserve"> (اصول کافي، جلد 1، ص 251) امامت و رهبري براي کسي شايسته است که براي مردم همچون</w:t>
      </w:r>
      <w:r w:rsidRPr="0042376B">
        <w:rPr>
          <w:rFonts w:ascii="Tahoma" w:hAnsi="Tahoma" w:cs="B Nazanin" w:hint="cs"/>
          <w:sz w:val="26"/>
          <w:szCs w:val="26"/>
          <w:rtl/>
        </w:rPr>
        <w:t xml:space="preserve"> پدری</w:t>
      </w:r>
      <w:r w:rsidRPr="0042376B">
        <w:rPr>
          <w:rFonts w:ascii="Tahoma" w:hAnsi="Tahoma" w:cs="B Nazanin"/>
          <w:sz w:val="26"/>
          <w:szCs w:val="26"/>
          <w:rtl/>
        </w:rPr>
        <w:t xml:space="preserve"> مهربان باشد.</w:t>
      </w:r>
    </w:p>
    <w:p w:rsidR="00A1597D" w:rsidRPr="0042376B" w:rsidRDefault="00A1597D"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Pr>
      </w:pPr>
      <w:r w:rsidRPr="0042376B">
        <w:rPr>
          <w:rFonts w:ascii="Arial" w:hAnsi="Arial" w:cs="B Nazanin" w:hint="cs"/>
          <w:sz w:val="26"/>
          <w:szCs w:val="26"/>
          <w:rtl/>
        </w:rPr>
        <w:lastRenderedPageBreak/>
        <w:t>رعایت عدالت: کارکنان باید چنین گمان برند که مقدار پاداش با میزان فعالیت آنان تناسب دارد. به بیانی ساده، این بدان معنی ا ست که مقدار تجربه، توانایی، تلاش و سایر اموری که فرد به سازمان می دهد یا در آنجا به مصرف می رساند باید بیانگر نوع عملکرد او باشد و در نتیجه میزان حقوق، نوع وظیفه و پاداش های دیگری را که دریافت می کند باید (از نظر او) متناسب باشد.</w:t>
      </w:r>
    </w:p>
    <w:p w:rsidR="00A1597D" w:rsidRPr="0042376B" w:rsidRDefault="00A1597D"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Pr>
      </w:pPr>
      <w:r w:rsidRPr="0042376B">
        <w:rPr>
          <w:rFonts w:ascii="Tahoma" w:hAnsi="Tahoma" w:cs="B Nazanin" w:hint="cs"/>
          <w:sz w:val="26"/>
          <w:szCs w:val="26"/>
          <w:rtl/>
        </w:rPr>
        <w:t>روابط دوستانه</w:t>
      </w:r>
      <w:r w:rsidRPr="0042376B">
        <w:rPr>
          <w:rFonts w:ascii="Tahoma" w:hAnsi="Tahoma" w:cs="B Nazanin"/>
          <w:sz w:val="26"/>
          <w:szCs w:val="26"/>
          <w:rtl/>
        </w:rPr>
        <w:t>: حضرت علي</w:t>
      </w:r>
      <w:r w:rsidRPr="0042376B">
        <w:rPr>
          <w:rFonts w:ascii="Tahoma" w:hAnsi="Tahoma" w:cs="B Nazanin" w:hint="cs"/>
          <w:sz w:val="26"/>
          <w:szCs w:val="26"/>
          <w:rtl/>
        </w:rPr>
        <w:t xml:space="preserve">(ع) می فرماید: « </w:t>
      </w:r>
      <w:r w:rsidRPr="0042376B">
        <w:rPr>
          <w:rFonts w:ascii="Tahoma" w:hAnsi="Tahoma" w:cs="B Nazanin"/>
          <w:sz w:val="26"/>
          <w:szCs w:val="26"/>
          <w:rtl/>
        </w:rPr>
        <w:t>لاتقولن اني مامور امر خاطع، فان ذلک ادغان في القلب و مهلکه للدين و تقرب من ايفر</w:t>
      </w:r>
      <w:r w:rsidRPr="0042376B">
        <w:rPr>
          <w:rFonts w:ascii="Tahoma" w:hAnsi="Tahoma" w:cs="B Nazanin" w:hint="cs"/>
          <w:sz w:val="26"/>
          <w:szCs w:val="26"/>
          <w:rtl/>
        </w:rPr>
        <w:t>».</w:t>
      </w:r>
      <w:r w:rsidRPr="0042376B">
        <w:rPr>
          <w:rFonts w:ascii="Tahoma" w:hAnsi="Tahoma" w:cs="B Nazanin"/>
          <w:sz w:val="26"/>
          <w:szCs w:val="26"/>
          <w:rtl/>
        </w:rPr>
        <w:t xml:space="preserve"> (نهج البلاغه فيض، نامه 53، ص 993) مگو من مامورم و امر مي کنم پس بايد فرمان مرا بپذيريد، زيرا اين روش سبب فساد و خرابي دل و ضعف دين و تغيير و زوال نعمات مي گردد.</w:t>
      </w:r>
    </w:p>
    <w:p w:rsidR="0042376B" w:rsidRPr="0042376B" w:rsidRDefault="0042376B"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Pr>
      </w:pPr>
      <w:r w:rsidRPr="0042376B">
        <w:rPr>
          <w:rFonts w:ascii="Tahoma" w:hAnsi="Tahoma" w:cs="B Nazanin" w:hint="cs"/>
          <w:sz w:val="26"/>
          <w:szCs w:val="26"/>
          <w:rtl/>
        </w:rPr>
        <w:t>خودشناسی</w:t>
      </w:r>
      <w:r w:rsidRPr="0042376B">
        <w:rPr>
          <w:rFonts w:ascii="Tahoma" w:hAnsi="Tahoma" w:cs="B Nazanin"/>
          <w:sz w:val="26"/>
          <w:szCs w:val="26"/>
          <w:rtl/>
        </w:rPr>
        <w:t>: حضرت علي</w:t>
      </w:r>
      <w:r w:rsidRPr="0042376B">
        <w:rPr>
          <w:rFonts w:ascii="Tahoma" w:hAnsi="Tahoma" w:cs="B Nazanin" w:hint="cs"/>
          <w:sz w:val="26"/>
          <w:szCs w:val="26"/>
          <w:rtl/>
        </w:rPr>
        <w:t>(ع)</w:t>
      </w:r>
      <w:r w:rsidRPr="0042376B">
        <w:rPr>
          <w:rFonts w:ascii="Tahoma" w:hAnsi="Tahoma" w:cs="B Nazanin"/>
          <w:sz w:val="26"/>
          <w:szCs w:val="26"/>
          <w:rtl/>
        </w:rPr>
        <w:t xml:space="preserve"> مي فرمايد:</w:t>
      </w:r>
      <w:r w:rsidRPr="0042376B">
        <w:rPr>
          <w:rFonts w:ascii="Tahoma" w:hAnsi="Tahoma" w:cs="B Nazanin" w:hint="cs"/>
          <w:sz w:val="26"/>
          <w:szCs w:val="26"/>
          <w:rtl/>
        </w:rPr>
        <w:t xml:space="preserve"> «</w:t>
      </w:r>
      <w:r w:rsidRPr="0042376B">
        <w:rPr>
          <w:rFonts w:ascii="Tahoma" w:hAnsi="Tahoma" w:cs="B Nazanin"/>
          <w:sz w:val="26"/>
          <w:szCs w:val="26"/>
          <w:rtl/>
        </w:rPr>
        <w:t xml:space="preserve"> من نصب نفسه للناس اماما فعيله ان يبدا تعليم نفسه قبل تعليم غيره</w:t>
      </w:r>
      <w:r w:rsidRPr="0042376B">
        <w:rPr>
          <w:rFonts w:ascii="Tahoma" w:hAnsi="Tahoma" w:cs="B Nazanin" w:hint="cs"/>
          <w:sz w:val="26"/>
          <w:szCs w:val="26"/>
          <w:rtl/>
        </w:rPr>
        <w:t>».</w:t>
      </w:r>
      <w:r w:rsidRPr="0042376B">
        <w:rPr>
          <w:rFonts w:ascii="Tahoma" w:hAnsi="Tahoma" w:cs="B Nazanin"/>
          <w:sz w:val="26"/>
          <w:szCs w:val="26"/>
          <w:rtl/>
        </w:rPr>
        <w:t xml:space="preserve"> (نهج البلاغه فيض، بخش حکم، شماره 70، ص1117) هرکه خود را پيشواي مردم نمود بايد پيش از ياد دادن به ديگري نخست به تعليم نفس خويش بپردازد.</w:t>
      </w:r>
    </w:p>
    <w:p w:rsidR="0042376B" w:rsidRPr="0042376B" w:rsidRDefault="0042376B"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Pr>
      </w:pPr>
      <w:r w:rsidRPr="0042376B">
        <w:rPr>
          <w:rFonts w:ascii="Tahoma" w:hAnsi="Tahoma" w:cs="B Nazanin" w:hint="cs"/>
          <w:sz w:val="26"/>
          <w:szCs w:val="26"/>
          <w:rtl/>
        </w:rPr>
        <w:t>تخصص گرایی</w:t>
      </w:r>
      <w:r w:rsidRPr="0042376B">
        <w:rPr>
          <w:rFonts w:ascii="Tahoma" w:hAnsi="Tahoma" w:cs="B Nazanin"/>
          <w:sz w:val="26"/>
          <w:szCs w:val="26"/>
          <w:rtl/>
        </w:rPr>
        <w:t>: پيامبر</w:t>
      </w:r>
      <w:r w:rsidRPr="0042376B">
        <w:rPr>
          <w:rFonts w:ascii="Tahoma" w:hAnsi="Tahoma" w:cs="B Nazanin" w:hint="cs"/>
          <w:sz w:val="26"/>
          <w:szCs w:val="26"/>
          <w:rtl/>
        </w:rPr>
        <w:t>(ص) می فرماید</w:t>
      </w:r>
      <w:r w:rsidRPr="0042376B">
        <w:rPr>
          <w:rFonts w:ascii="Tahoma" w:hAnsi="Tahoma" w:cs="B Nazanin"/>
          <w:sz w:val="26"/>
          <w:szCs w:val="26"/>
          <w:rtl/>
        </w:rPr>
        <w:t xml:space="preserve">: </w:t>
      </w:r>
      <w:r w:rsidRPr="0042376B">
        <w:rPr>
          <w:rFonts w:ascii="Tahoma" w:hAnsi="Tahoma" w:cs="B Nazanin" w:hint="cs"/>
          <w:sz w:val="26"/>
          <w:szCs w:val="26"/>
          <w:rtl/>
        </w:rPr>
        <w:t>«</w:t>
      </w:r>
      <w:r w:rsidRPr="0042376B">
        <w:rPr>
          <w:rFonts w:ascii="Tahoma" w:hAnsi="Tahoma" w:cs="B Nazanin"/>
          <w:sz w:val="26"/>
          <w:szCs w:val="26"/>
          <w:rtl/>
        </w:rPr>
        <w:t>اذا وسد الامر الي غير اهله فانتظلا الساعه</w:t>
      </w:r>
      <w:r w:rsidRPr="0042376B">
        <w:rPr>
          <w:rFonts w:ascii="Tahoma" w:hAnsi="Tahoma" w:cs="B Nazanin" w:hint="cs"/>
          <w:sz w:val="26"/>
          <w:szCs w:val="26"/>
          <w:rtl/>
        </w:rPr>
        <w:t>».</w:t>
      </w:r>
      <w:r w:rsidRPr="0042376B">
        <w:rPr>
          <w:rFonts w:ascii="Tahoma" w:hAnsi="Tahoma" w:cs="B Nazanin"/>
          <w:sz w:val="26"/>
          <w:szCs w:val="26"/>
          <w:rtl/>
        </w:rPr>
        <w:t xml:space="preserve"> (نهج الفصاحه، ص48، ج246) وقتي کار را به دست نااهلان سپارند منتظر رستاخيز باش.</w:t>
      </w:r>
    </w:p>
    <w:p w:rsidR="0042376B" w:rsidRPr="0042376B" w:rsidRDefault="0042376B"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Pr>
      </w:pPr>
      <w:r w:rsidRPr="0042376B">
        <w:rPr>
          <w:rFonts w:ascii="Tahoma" w:hAnsi="Tahoma" w:cs="B Nazanin" w:hint="cs"/>
          <w:sz w:val="26"/>
          <w:szCs w:val="26"/>
          <w:rtl/>
        </w:rPr>
        <w:t>کار گروهی</w:t>
      </w:r>
      <w:r w:rsidRPr="0042376B">
        <w:rPr>
          <w:rFonts w:ascii="Tahoma" w:hAnsi="Tahoma" w:cs="B Nazanin"/>
          <w:sz w:val="26"/>
          <w:szCs w:val="26"/>
          <w:rtl/>
        </w:rPr>
        <w:t>: پيامبر</w:t>
      </w:r>
      <w:r w:rsidRPr="0042376B">
        <w:rPr>
          <w:rFonts w:ascii="Tahoma" w:hAnsi="Tahoma" w:cs="B Nazanin" w:hint="cs"/>
          <w:sz w:val="26"/>
          <w:szCs w:val="26"/>
          <w:rtl/>
        </w:rPr>
        <w:t>(ص) می فرماید</w:t>
      </w:r>
      <w:r w:rsidRPr="0042376B">
        <w:rPr>
          <w:rFonts w:ascii="Tahoma" w:hAnsi="Tahoma" w:cs="B Nazanin"/>
          <w:sz w:val="26"/>
          <w:szCs w:val="26"/>
          <w:rtl/>
        </w:rPr>
        <w:t>:</w:t>
      </w:r>
      <w:r w:rsidRPr="0042376B">
        <w:rPr>
          <w:rFonts w:ascii="Tahoma" w:hAnsi="Tahoma" w:cs="B Nazanin" w:hint="cs"/>
          <w:sz w:val="26"/>
          <w:szCs w:val="26"/>
          <w:rtl/>
        </w:rPr>
        <w:t>«</w:t>
      </w:r>
      <w:r w:rsidRPr="0042376B">
        <w:rPr>
          <w:rFonts w:ascii="Tahoma" w:hAnsi="Tahoma" w:cs="B Nazanin"/>
          <w:sz w:val="26"/>
          <w:szCs w:val="26"/>
          <w:rtl/>
        </w:rPr>
        <w:t xml:space="preserve"> الجاعه رحمه و الفرقه عذاب</w:t>
      </w:r>
      <w:r w:rsidRPr="0042376B">
        <w:rPr>
          <w:rFonts w:ascii="Tahoma" w:hAnsi="Tahoma" w:cs="B Nazanin" w:hint="cs"/>
          <w:sz w:val="26"/>
          <w:szCs w:val="26"/>
          <w:rtl/>
        </w:rPr>
        <w:t>».</w:t>
      </w:r>
      <w:r w:rsidRPr="0042376B">
        <w:rPr>
          <w:rFonts w:ascii="Tahoma" w:hAnsi="Tahoma" w:cs="B Nazanin"/>
          <w:sz w:val="26"/>
          <w:szCs w:val="26"/>
          <w:rtl/>
        </w:rPr>
        <w:t xml:space="preserve"> (کنزالعمال، ج7، ص 558، ش 20242) همبستگي رحمت است و جدايي عذاب</w:t>
      </w:r>
      <w:r w:rsidRPr="0042376B">
        <w:rPr>
          <w:rFonts w:ascii="Arial" w:hAnsi="Arial" w:cs="B Nazanin" w:hint="cs"/>
          <w:sz w:val="26"/>
          <w:szCs w:val="26"/>
          <w:rtl/>
        </w:rPr>
        <w:t>.</w:t>
      </w:r>
    </w:p>
    <w:p w:rsidR="0042376B" w:rsidRPr="0042376B" w:rsidRDefault="0042376B"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Pr>
      </w:pPr>
      <w:r w:rsidRPr="0042376B">
        <w:rPr>
          <w:rFonts w:ascii="Tahoma" w:hAnsi="Tahoma" w:cs="B Nazanin"/>
          <w:sz w:val="26"/>
          <w:szCs w:val="26"/>
          <w:rtl/>
        </w:rPr>
        <w:t xml:space="preserve">مسئوليت </w:t>
      </w:r>
      <w:r w:rsidRPr="0042376B">
        <w:rPr>
          <w:rFonts w:ascii="Tahoma" w:hAnsi="Tahoma" w:cs="B Nazanin" w:hint="cs"/>
          <w:sz w:val="26"/>
          <w:szCs w:val="26"/>
          <w:rtl/>
        </w:rPr>
        <w:t>پذیری</w:t>
      </w:r>
      <w:r w:rsidRPr="0042376B">
        <w:rPr>
          <w:rFonts w:ascii="Tahoma" w:hAnsi="Tahoma" w:cs="B Nazanin"/>
          <w:sz w:val="26"/>
          <w:szCs w:val="26"/>
          <w:rtl/>
        </w:rPr>
        <w:t>: امام باقر مي فرمايد:</w:t>
      </w:r>
      <w:r w:rsidRPr="0042376B">
        <w:rPr>
          <w:rFonts w:ascii="Tahoma" w:hAnsi="Tahoma" w:cs="B Nazanin" w:hint="cs"/>
          <w:sz w:val="26"/>
          <w:szCs w:val="26"/>
          <w:rtl/>
        </w:rPr>
        <w:t xml:space="preserve"> «</w:t>
      </w:r>
      <w:r w:rsidRPr="0042376B">
        <w:rPr>
          <w:rFonts w:ascii="Tahoma" w:hAnsi="Tahoma" w:cs="B Nazanin"/>
          <w:sz w:val="26"/>
          <w:szCs w:val="26"/>
          <w:rtl/>
        </w:rPr>
        <w:t xml:space="preserve"> لايفبل عمل الا بمعرفته الا بعمل</w:t>
      </w:r>
      <w:r w:rsidRPr="0042376B">
        <w:rPr>
          <w:rFonts w:ascii="Tahoma" w:hAnsi="Tahoma" w:cs="B Nazanin" w:hint="cs"/>
          <w:sz w:val="26"/>
          <w:szCs w:val="26"/>
          <w:rtl/>
        </w:rPr>
        <w:t>».</w:t>
      </w:r>
      <w:r w:rsidRPr="0042376B">
        <w:rPr>
          <w:rFonts w:ascii="Tahoma" w:hAnsi="Tahoma" w:cs="B Nazanin"/>
          <w:sz w:val="26"/>
          <w:szCs w:val="26"/>
          <w:rtl/>
        </w:rPr>
        <w:t xml:space="preserve"> (الحياه جلد1، ص 285.) هيچ عملي به جز معرفت و شناخت پذيرفته نمي شود و هيچ معرفتي جز به عمل حاصل نمي آيد.</w:t>
      </w:r>
    </w:p>
    <w:p w:rsidR="0042376B" w:rsidRPr="0042376B" w:rsidRDefault="0042376B"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tl/>
        </w:rPr>
      </w:pPr>
      <w:r w:rsidRPr="0042376B">
        <w:rPr>
          <w:rFonts w:ascii="Tahoma" w:hAnsi="Tahoma" w:cs="B Nazanin"/>
          <w:sz w:val="26"/>
          <w:szCs w:val="26"/>
          <w:rtl/>
        </w:rPr>
        <w:t>رسيدگي</w:t>
      </w:r>
      <w:r w:rsidRPr="0042376B">
        <w:rPr>
          <w:rFonts w:ascii="Tahoma" w:hAnsi="Tahoma" w:cs="B Nazanin" w:hint="cs"/>
          <w:sz w:val="26"/>
          <w:szCs w:val="26"/>
          <w:rtl/>
        </w:rPr>
        <w:t xml:space="preserve"> به امور </w:t>
      </w:r>
      <w:r w:rsidRPr="0042376B">
        <w:rPr>
          <w:rFonts w:ascii="Tahoma" w:hAnsi="Tahoma" w:cs="B Nazanin"/>
          <w:sz w:val="26"/>
          <w:szCs w:val="26"/>
          <w:rtl/>
        </w:rPr>
        <w:t>: امام علي</w:t>
      </w:r>
      <w:r w:rsidRPr="0042376B">
        <w:rPr>
          <w:rFonts w:ascii="Tahoma" w:hAnsi="Tahoma" w:cs="B Nazanin" w:hint="cs"/>
          <w:sz w:val="26"/>
          <w:szCs w:val="26"/>
          <w:rtl/>
        </w:rPr>
        <w:t>(ع)</w:t>
      </w:r>
      <w:r w:rsidRPr="0042376B">
        <w:rPr>
          <w:rFonts w:ascii="Tahoma" w:hAnsi="Tahoma" w:cs="B Nazanin"/>
          <w:sz w:val="26"/>
          <w:szCs w:val="26"/>
          <w:rtl/>
        </w:rPr>
        <w:t xml:space="preserve"> مي فرمايد: </w:t>
      </w:r>
      <w:r w:rsidRPr="0042376B">
        <w:rPr>
          <w:rFonts w:ascii="Tahoma" w:hAnsi="Tahoma" w:cs="B Nazanin" w:hint="cs"/>
          <w:sz w:val="26"/>
          <w:szCs w:val="26"/>
          <w:rtl/>
        </w:rPr>
        <w:t>«</w:t>
      </w:r>
      <w:r w:rsidRPr="0042376B">
        <w:rPr>
          <w:rFonts w:ascii="Tahoma" w:hAnsi="Tahoma" w:cs="B Nazanin"/>
          <w:sz w:val="26"/>
          <w:szCs w:val="26"/>
          <w:rtl/>
        </w:rPr>
        <w:t>“ثم تفقد من امورهم ما ينفقد الوالد ان من ولدهما”</w:t>
      </w:r>
      <w:r w:rsidRPr="0042376B">
        <w:rPr>
          <w:rFonts w:ascii="Tahoma" w:hAnsi="Tahoma" w:cs="B Nazanin" w:hint="cs"/>
          <w:sz w:val="26"/>
          <w:szCs w:val="26"/>
          <w:rtl/>
        </w:rPr>
        <w:t>».</w:t>
      </w:r>
      <w:r w:rsidRPr="0042376B">
        <w:rPr>
          <w:rFonts w:ascii="Tahoma" w:hAnsi="Tahoma" w:cs="B Nazanin"/>
          <w:sz w:val="26"/>
          <w:szCs w:val="26"/>
          <w:rtl/>
        </w:rPr>
        <w:t xml:space="preserve"> (نهج البلاغه فيض، نامه 63، ص 1005) پس به کارهاي آن رسيدگي کن چون پدر و مادريکه به فرزندشان رسيدگي </w:t>
      </w:r>
      <w:r w:rsidRPr="0042376B">
        <w:rPr>
          <w:rFonts w:ascii="Tahoma" w:hAnsi="Tahoma" w:cs="B Nazanin" w:hint="cs"/>
          <w:sz w:val="26"/>
          <w:szCs w:val="26"/>
          <w:rtl/>
        </w:rPr>
        <w:t xml:space="preserve">می </w:t>
      </w:r>
      <w:r w:rsidRPr="0042376B">
        <w:rPr>
          <w:rFonts w:ascii="Tahoma" w:hAnsi="Tahoma" w:cs="B Nazanin"/>
          <w:sz w:val="26"/>
          <w:szCs w:val="26"/>
          <w:rtl/>
        </w:rPr>
        <w:t>نمايند.</w:t>
      </w:r>
    </w:p>
    <w:p w:rsidR="00E27C59" w:rsidRPr="00A5616D" w:rsidRDefault="00E27C59" w:rsidP="000753AA">
      <w:pPr>
        <w:spacing w:line="276" w:lineRule="auto"/>
        <w:ind w:left="-46" w:firstLine="180"/>
        <w:jc w:val="both"/>
        <w:rPr>
          <w:rFonts w:cs="B Nazanin"/>
          <w:color w:val="FF0000"/>
          <w:sz w:val="26"/>
          <w:szCs w:val="26"/>
          <w:rtl/>
        </w:rPr>
      </w:pPr>
    </w:p>
    <w:p w:rsidR="00E27C59" w:rsidRPr="00110C59" w:rsidRDefault="00E27C59" w:rsidP="00110C59">
      <w:pPr>
        <w:pStyle w:val="NormalWeb"/>
        <w:shd w:val="clear" w:color="auto" w:fill="FFFFFF"/>
        <w:bidi/>
        <w:spacing w:before="0" w:beforeAutospacing="0" w:after="0" w:afterAutospacing="0" w:line="276" w:lineRule="auto"/>
        <w:ind w:left="-46"/>
        <w:jc w:val="both"/>
        <w:rPr>
          <w:rFonts w:cs="B Nazanin"/>
          <w:b/>
          <w:bCs/>
          <w:sz w:val="26"/>
          <w:szCs w:val="26"/>
          <w:rtl/>
        </w:rPr>
      </w:pPr>
      <w:r w:rsidRPr="00110C59">
        <w:rPr>
          <w:rFonts w:cs="B Nazanin"/>
          <w:b/>
          <w:bCs/>
          <w:sz w:val="26"/>
          <w:szCs w:val="26"/>
          <w:rtl/>
        </w:rPr>
        <w:t>م</w:t>
      </w:r>
      <w:r w:rsidRPr="00110C59">
        <w:rPr>
          <w:rFonts w:cs="B Nazanin" w:hint="cs"/>
          <w:b/>
          <w:bCs/>
          <w:sz w:val="26"/>
          <w:szCs w:val="26"/>
          <w:rtl/>
        </w:rPr>
        <w:t>ت</w:t>
      </w:r>
      <w:r w:rsidRPr="00110C59">
        <w:rPr>
          <w:rFonts w:cs="B Nazanin"/>
          <w:b/>
          <w:bCs/>
          <w:sz w:val="26"/>
          <w:szCs w:val="26"/>
          <w:rtl/>
        </w:rPr>
        <w:t>رادف هاى واژه هاى «انگيزش»، و «نياز» در قرآن</w:t>
      </w:r>
      <w:r w:rsidRPr="00110C59">
        <w:rPr>
          <w:rFonts w:cs="B Nazanin" w:hint="cs"/>
          <w:b/>
          <w:bCs/>
          <w:sz w:val="26"/>
          <w:szCs w:val="26"/>
          <w:rtl/>
        </w:rPr>
        <w:t>:</w:t>
      </w:r>
    </w:p>
    <w:p w:rsidR="00E27C59" w:rsidRPr="00110C59" w:rsidRDefault="00110C59" w:rsidP="00110C59">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hint="cs"/>
          <w:sz w:val="26"/>
          <w:szCs w:val="26"/>
          <w:rtl/>
        </w:rPr>
        <w:t xml:space="preserve">1. </w:t>
      </w:r>
      <w:r w:rsidR="00E27C59" w:rsidRPr="00110C59">
        <w:rPr>
          <w:rFonts w:cs="B Nazanin"/>
          <w:sz w:val="26"/>
          <w:szCs w:val="26"/>
          <w:rtl/>
        </w:rPr>
        <w:t xml:space="preserve"> حاجة: «ولَكُم فيها منافعُ ولتَبلغُوا عليها حاجةً في صُدورِكم» (غافر: 80); و براى شما در آن ها منافع قابل ملاحظه اى است تا به وسيله آن ها به مقصدى كه در دل داريد برسيد. </w:t>
      </w:r>
    </w:p>
    <w:p w:rsidR="00E27C59" w:rsidRPr="00110C59" w:rsidRDefault="00110C59" w:rsidP="00110C59">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hint="cs"/>
          <w:sz w:val="26"/>
          <w:szCs w:val="26"/>
          <w:rtl/>
        </w:rPr>
        <w:t>2.</w:t>
      </w:r>
      <w:r w:rsidR="00E27C59" w:rsidRPr="00110C59">
        <w:rPr>
          <w:rFonts w:cs="B Nazanin" w:hint="cs"/>
          <w:sz w:val="26"/>
          <w:szCs w:val="26"/>
          <w:rtl/>
        </w:rPr>
        <w:t xml:space="preserve"> میل و </w:t>
      </w:r>
      <w:r w:rsidR="00E27C59" w:rsidRPr="00110C59">
        <w:rPr>
          <w:rFonts w:cs="B Nazanin"/>
          <w:sz w:val="26"/>
          <w:szCs w:val="26"/>
          <w:rtl/>
        </w:rPr>
        <w:t xml:space="preserve"> رغبت</w:t>
      </w:r>
      <w:r w:rsidRPr="00110C59">
        <w:rPr>
          <w:rFonts w:cs="B Nazanin" w:hint="cs"/>
          <w:sz w:val="26"/>
          <w:szCs w:val="26"/>
          <w:rtl/>
        </w:rPr>
        <w:t xml:space="preserve">: </w:t>
      </w:r>
      <w:r w:rsidR="00E27C59" w:rsidRPr="00110C59">
        <w:rPr>
          <w:rFonts w:cs="B Nazanin"/>
          <w:sz w:val="26"/>
          <w:szCs w:val="26"/>
          <w:rtl/>
        </w:rPr>
        <w:t>«و الرغبةُ و الرغبُ و الرغبى السَّعةُ فِى الارادةِ»; يعنى رغبت عبارت است از فزونى و قوّت اراده</w:t>
      </w:r>
      <w:r w:rsidR="00E27C59" w:rsidRPr="00110C59">
        <w:rPr>
          <w:rFonts w:cs="B Nazanin" w:hint="cs"/>
          <w:sz w:val="26"/>
          <w:szCs w:val="26"/>
          <w:rtl/>
        </w:rPr>
        <w:t xml:space="preserve">؛ </w:t>
      </w:r>
      <w:r w:rsidR="00E27C59" w:rsidRPr="00110C59">
        <w:rPr>
          <w:rFonts w:cs="B Nazanin"/>
          <w:sz w:val="26"/>
          <w:szCs w:val="26"/>
          <w:rtl/>
        </w:rPr>
        <w:t>مثل اين گفته خداوند متعال:</w:t>
      </w:r>
    </w:p>
    <w:p w:rsidR="00E27C59" w:rsidRPr="00110C59" w:rsidRDefault="00E27C59" w:rsidP="00110C59">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sz w:val="26"/>
          <w:szCs w:val="26"/>
          <w:rtl/>
        </w:rPr>
        <w:t>«اِنَّهم كانُوا يُسارعونَ فِى الخيراتِ ويَدعوننا رَغَباً ورَهَباً» (انبياء: 90); چرا كه آن ها در نيكى ها سرعت مى گرفتند و به خاطر عشق (به رحمت) و ترس (از عذاب) ما را مى خواندند.</w:t>
      </w:r>
    </w:p>
    <w:p w:rsidR="00E27C59" w:rsidRPr="00110C59" w:rsidRDefault="00110C59" w:rsidP="00110C59">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hint="cs"/>
          <w:sz w:val="26"/>
          <w:szCs w:val="26"/>
          <w:rtl/>
        </w:rPr>
        <w:t>3.</w:t>
      </w:r>
      <w:r w:rsidR="00E27C59" w:rsidRPr="00110C59">
        <w:rPr>
          <w:rFonts w:cs="B Nazanin"/>
          <w:sz w:val="26"/>
          <w:szCs w:val="26"/>
          <w:rtl/>
        </w:rPr>
        <w:t xml:space="preserve"> تحريض: از ماده حرض تنها دو مورد در قرآن مجيد آمده كه درباره تحريص و برانگيختن پيامبر(صلى الله عليه وآله) مؤمنان را به جنگ است. يكى از آن دو مورد، آيه 65 سوره انفال و ديگرى آيه ذيل است:</w:t>
      </w:r>
    </w:p>
    <w:p w:rsidR="00E27C59" w:rsidRPr="00110C59" w:rsidRDefault="00E27C59" w:rsidP="00110C59">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sz w:val="26"/>
          <w:szCs w:val="26"/>
          <w:rtl/>
        </w:rPr>
        <w:t>«فقاتِلْ في سبيل اللهِ لا تُكلَّف اِلاّ نفسُك وحرّضِ المؤمنينَ...» (نساء: 84); پس (اى پيامبر) تو خود تنها در راه خدا به كارزار برخيز كه جز شخص تو بر آن مكلّف نيست و مؤمنان را ترغيب كن....</w:t>
      </w:r>
    </w:p>
    <w:p w:rsidR="00E27C59" w:rsidRPr="00110C59" w:rsidRDefault="00110C59" w:rsidP="00110C59">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hint="cs"/>
          <w:sz w:val="26"/>
          <w:szCs w:val="26"/>
          <w:rtl/>
        </w:rPr>
        <w:t>4.</w:t>
      </w:r>
      <w:r w:rsidR="00E27C59" w:rsidRPr="00110C59">
        <w:rPr>
          <w:rFonts w:cs="B Nazanin"/>
          <w:sz w:val="26"/>
          <w:szCs w:val="26"/>
          <w:rtl/>
        </w:rPr>
        <w:t xml:space="preserve"> إثارة:«إثاره» از ريشه «ثور» و به معناى تحريك و تهييج و برانگيختن است و «ثوران» يعنى هيجان.</w:t>
      </w:r>
    </w:p>
    <w:p w:rsidR="00E27C59" w:rsidRPr="00110C59" w:rsidRDefault="00E27C59" w:rsidP="00110C59">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sz w:val="26"/>
          <w:szCs w:val="26"/>
          <w:rtl/>
        </w:rPr>
        <w:lastRenderedPageBreak/>
        <w:t xml:space="preserve">در قرآن كريم، دو مورد درباره إثاره زمين و دو مورد درباره إثاره ابرها آمده.( </w:t>
      </w:r>
      <w:r w:rsidRPr="00110C59">
        <w:rPr>
          <w:rFonts w:cs="B Nazanin" w:hint="cs"/>
          <w:sz w:val="26"/>
          <w:szCs w:val="26"/>
          <w:rtl/>
        </w:rPr>
        <w:t>الطریحی،1985</w:t>
      </w:r>
      <w:r w:rsidRPr="00110C59">
        <w:rPr>
          <w:rFonts w:cs="B Nazanin"/>
          <w:sz w:val="26"/>
          <w:szCs w:val="26"/>
          <w:rtl/>
        </w:rPr>
        <w:t>، ج 3، ص 238) آيه ذيل:</w:t>
      </w:r>
    </w:p>
    <w:p w:rsidR="00E27C59" w:rsidRPr="00110C59" w:rsidRDefault="00E27C59" w:rsidP="00110C59">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sz w:val="26"/>
          <w:szCs w:val="26"/>
          <w:rtl/>
        </w:rPr>
        <w:t>«واللّه الّذى اَرسلَ الرِّياحَ فتُثيرُ سَحاباً فسقناهُ إلى بلد مَيِت فاحيينا بهِ الاَرضَ بعدَ مَوتِها كذلكَ النُّشورُ» (فاطر: 9); خداوند كسى است كه بادها را مى فرستد تا ابرها را برانگيزد. پس ما آن ابرها را به سوى زمين مرده مى رانيم و به وسيله آن، سرزمين مرده را زنده مى كنيم. رستاخيز نيز همين گونه است.</w:t>
      </w:r>
    </w:p>
    <w:p w:rsidR="00110C59" w:rsidRPr="00110C59" w:rsidRDefault="00110C59" w:rsidP="00110C59">
      <w:pPr>
        <w:pStyle w:val="NormalWeb"/>
        <w:shd w:val="clear" w:color="auto" w:fill="FFFFFF"/>
        <w:bidi/>
        <w:spacing w:before="0" w:beforeAutospacing="0" w:after="0" w:afterAutospacing="0" w:line="276" w:lineRule="auto"/>
        <w:ind w:left="-46"/>
        <w:jc w:val="both"/>
        <w:rPr>
          <w:rFonts w:cs="B Nazanin"/>
          <w:sz w:val="26"/>
          <w:szCs w:val="26"/>
          <w:rtl/>
        </w:rPr>
      </w:pPr>
    </w:p>
    <w:p w:rsidR="00E27C59" w:rsidRDefault="00E27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Pr="00A5616D" w:rsidRDefault="00110C59" w:rsidP="00A5616D">
      <w:pPr>
        <w:spacing w:line="276" w:lineRule="auto"/>
        <w:ind w:left="-46"/>
        <w:jc w:val="both"/>
        <w:rPr>
          <w:rFonts w:ascii="Tahoma" w:hAnsi="Tahoma" w:cs="B Nazanin"/>
          <w:color w:val="FF0000"/>
          <w:sz w:val="26"/>
          <w:szCs w:val="26"/>
          <w:rtl/>
        </w:rPr>
      </w:pPr>
    </w:p>
    <w:p w:rsidR="00E27C59" w:rsidRPr="00665C01" w:rsidRDefault="00E27C59" w:rsidP="00E7060E">
      <w:pPr>
        <w:shd w:val="clear" w:color="auto" w:fill="FFFFFF"/>
        <w:spacing w:line="276" w:lineRule="auto"/>
        <w:jc w:val="lowKashida"/>
        <w:rPr>
          <w:rFonts w:cs="Nazanin"/>
          <w:color w:val="FF0000"/>
          <w:sz w:val="28"/>
          <w:szCs w:val="28"/>
          <w:rtl/>
        </w:rPr>
      </w:pPr>
    </w:p>
    <w:p w:rsidR="00E27C59" w:rsidRPr="00665C01" w:rsidRDefault="00E27C59" w:rsidP="00E7060E">
      <w:pPr>
        <w:spacing w:line="276" w:lineRule="auto"/>
        <w:rPr>
          <w:color w:val="FF0000"/>
        </w:rPr>
      </w:pPr>
    </w:p>
    <w:p w:rsidR="004E3453" w:rsidRPr="00B55052" w:rsidRDefault="004E3453" w:rsidP="00E7060E">
      <w:pPr>
        <w:spacing w:line="276" w:lineRule="auto"/>
        <w:jc w:val="both"/>
        <w:rPr>
          <w:rFonts w:ascii="Mangal" w:hAnsi="Mangal" w:cs="B Nazanin"/>
          <w:b/>
          <w:bCs/>
          <w:vanish/>
          <w:sz w:val="28"/>
          <w:szCs w:val="28"/>
          <w:rtl/>
        </w:rPr>
      </w:pPr>
    </w:p>
    <w:p w:rsidR="009B6680" w:rsidRPr="00B55052" w:rsidRDefault="009B6680"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9B6680" w:rsidRDefault="009B6680"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884E60" w:rsidRDefault="00884E60" w:rsidP="00884E60">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884E60" w:rsidRPr="00B55052" w:rsidRDefault="00884E60" w:rsidP="00884E60">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9B6680" w:rsidRPr="00B55052" w:rsidRDefault="009B6680"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9B6680" w:rsidRPr="00B55052" w:rsidRDefault="009B6680"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9B6680" w:rsidRPr="00B55052" w:rsidRDefault="009B6680" w:rsidP="00E7060E">
      <w:pPr>
        <w:pStyle w:val="NormalWeb"/>
        <w:tabs>
          <w:tab w:val="right" w:pos="237"/>
        </w:tabs>
        <w:bidi/>
        <w:spacing w:before="0" w:beforeAutospacing="0" w:after="0" w:afterAutospacing="0" w:line="276" w:lineRule="auto"/>
        <w:ind w:left="-46"/>
        <w:jc w:val="center"/>
        <w:rPr>
          <w:rFonts w:ascii="Tahoma" w:hAnsi="Tahoma" w:cs="B Nazanin"/>
          <w:b/>
          <w:bCs/>
          <w:sz w:val="180"/>
          <w:szCs w:val="180"/>
          <w:rtl/>
        </w:rPr>
      </w:pPr>
      <w:r w:rsidRPr="00B55052">
        <w:rPr>
          <w:rFonts w:ascii="Tahoma" w:hAnsi="Tahoma" w:cs="B Nazanin" w:hint="cs"/>
          <w:b/>
          <w:bCs/>
          <w:sz w:val="180"/>
          <w:szCs w:val="180"/>
          <w:rtl/>
        </w:rPr>
        <w:t xml:space="preserve">فصل </w:t>
      </w:r>
      <w:r w:rsidR="00D55CBF" w:rsidRPr="00B55052">
        <w:rPr>
          <w:rFonts w:ascii="Tahoma" w:hAnsi="Tahoma" w:cs="B Nazanin" w:hint="cs"/>
          <w:b/>
          <w:bCs/>
          <w:sz w:val="180"/>
          <w:szCs w:val="180"/>
          <w:rtl/>
        </w:rPr>
        <w:t>سوم</w:t>
      </w:r>
    </w:p>
    <w:p w:rsidR="009B6680" w:rsidRPr="00B55052" w:rsidRDefault="00D55CBF" w:rsidP="00E7060E">
      <w:pPr>
        <w:pStyle w:val="NormalWeb"/>
        <w:tabs>
          <w:tab w:val="right" w:pos="237"/>
        </w:tabs>
        <w:bidi/>
        <w:spacing w:before="0" w:beforeAutospacing="0" w:after="0" w:afterAutospacing="0" w:line="276" w:lineRule="auto"/>
        <w:ind w:left="-46"/>
        <w:jc w:val="center"/>
        <w:rPr>
          <w:rFonts w:ascii="Tahoma" w:hAnsi="Tahoma" w:cs="B Nazanin"/>
          <w:b/>
          <w:bCs/>
          <w:sz w:val="72"/>
          <w:szCs w:val="72"/>
          <w:rtl/>
        </w:rPr>
      </w:pPr>
      <w:r w:rsidRPr="00B55052">
        <w:rPr>
          <w:rFonts w:ascii="Tahoma" w:hAnsi="Tahoma" w:cs="B Nazanin" w:hint="cs"/>
          <w:b/>
          <w:bCs/>
          <w:sz w:val="72"/>
          <w:szCs w:val="72"/>
          <w:rtl/>
        </w:rPr>
        <w:t>نظریه های انگیزش</w:t>
      </w:r>
    </w:p>
    <w:p w:rsidR="009B6680" w:rsidRPr="00B55052" w:rsidRDefault="009B6680"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9B6680" w:rsidRPr="00B55052" w:rsidRDefault="009B6680"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9B6680" w:rsidRPr="00B55052" w:rsidRDefault="009B6680"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FB1280" w:rsidRPr="00B55052" w:rsidRDefault="00FB1280"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FB1280" w:rsidRPr="00B55052" w:rsidRDefault="00FB1280"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FB1280" w:rsidRPr="00B55052" w:rsidRDefault="00FB1280"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FB1280" w:rsidRPr="00B55052" w:rsidRDefault="00FB1280"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8D3789" w:rsidRDefault="008D3789" w:rsidP="00E7060E">
      <w:pPr>
        <w:spacing w:line="276" w:lineRule="auto"/>
        <w:ind w:left="-46"/>
        <w:jc w:val="both"/>
        <w:outlineLvl w:val="3"/>
        <w:rPr>
          <w:rFonts w:ascii="Tahoma" w:hAnsi="Tahoma" w:cs="B Nazanin"/>
          <w:b/>
          <w:bCs/>
          <w:sz w:val="28"/>
          <w:szCs w:val="28"/>
          <w:rtl/>
          <w:lang w:bidi="ar-SA"/>
        </w:rPr>
      </w:pPr>
    </w:p>
    <w:p w:rsidR="008D3789" w:rsidRDefault="008D3789" w:rsidP="00E7060E">
      <w:pPr>
        <w:spacing w:line="276" w:lineRule="auto"/>
        <w:ind w:left="-46"/>
        <w:jc w:val="both"/>
        <w:outlineLvl w:val="3"/>
        <w:rPr>
          <w:rFonts w:ascii="Tahoma" w:hAnsi="Tahoma" w:cs="B Nazanin"/>
          <w:b/>
          <w:bCs/>
          <w:sz w:val="28"/>
          <w:szCs w:val="28"/>
          <w:rtl/>
          <w:lang w:bidi="ar-SA"/>
        </w:rPr>
      </w:pPr>
    </w:p>
    <w:p w:rsidR="008D3789" w:rsidRDefault="008D3789" w:rsidP="00E7060E">
      <w:pPr>
        <w:spacing w:line="276" w:lineRule="auto"/>
        <w:ind w:left="-46"/>
        <w:jc w:val="both"/>
        <w:outlineLvl w:val="3"/>
        <w:rPr>
          <w:rFonts w:ascii="Tahoma" w:hAnsi="Tahoma" w:cs="B Nazanin"/>
          <w:b/>
          <w:bCs/>
          <w:sz w:val="28"/>
          <w:szCs w:val="28"/>
          <w:rtl/>
          <w:lang w:bidi="ar-SA"/>
        </w:rPr>
      </w:pPr>
    </w:p>
    <w:p w:rsidR="008D3789" w:rsidRDefault="008D3789" w:rsidP="00E7060E">
      <w:pPr>
        <w:spacing w:line="276" w:lineRule="auto"/>
        <w:ind w:left="-46"/>
        <w:jc w:val="both"/>
        <w:outlineLvl w:val="3"/>
        <w:rPr>
          <w:rFonts w:ascii="Tahoma" w:hAnsi="Tahoma" w:cs="B Nazanin"/>
          <w:b/>
          <w:bCs/>
          <w:sz w:val="28"/>
          <w:szCs w:val="28"/>
          <w:rtl/>
          <w:lang w:bidi="ar-SA"/>
        </w:rPr>
      </w:pPr>
    </w:p>
    <w:p w:rsidR="008D3789" w:rsidRDefault="008D3789" w:rsidP="00E7060E">
      <w:pPr>
        <w:spacing w:line="276" w:lineRule="auto"/>
        <w:ind w:left="-46"/>
        <w:jc w:val="both"/>
        <w:outlineLvl w:val="3"/>
        <w:rPr>
          <w:rFonts w:ascii="Tahoma" w:hAnsi="Tahoma" w:cs="B Nazanin"/>
          <w:b/>
          <w:bCs/>
          <w:sz w:val="28"/>
          <w:szCs w:val="28"/>
          <w:rtl/>
          <w:lang w:bidi="ar-SA"/>
        </w:rPr>
      </w:pPr>
    </w:p>
    <w:p w:rsidR="008D3789" w:rsidRDefault="008D3789" w:rsidP="00E7060E">
      <w:pPr>
        <w:spacing w:line="276" w:lineRule="auto"/>
        <w:ind w:left="-46"/>
        <w:jc w:val="both"/>
        <w:outlineLvl w:val="3"/>
        <w:rPr>
          <w:rFonts w:ascii="Tahoma" w:hAnsi="Tahoma" w:cs="B Nazanin"/>
          <w:b/>
          <w:bCs/>
          <w:sz w:val="28"/>
          <w:szCs w:val="28"/>
          <w:rtl/>
          <w:lang w:bidi="ar-SA"/>
        </w:rPr>
      </w:pPr>
    </w:p>
    <w:p w:rsidR="00974D1D" w:rsidRPr="00B55052" w:rsidRDefault="00974D1D" w:rsidP="00E7060E">
      <w:pPr>
        <w:spacing w:line="276" w:lineRule="auto"/>
        <w:ind w:left="-46"/>
        <w:jc w:val="both"/>
        <w:outlineLvl w:val="3"/>
        <w:rPr>
          <w:rFonts w:ascii="Tahoma" w:hAnsi="Tahoma" w:cs="B Nazanin"/>
          <w:b/>
          <w:bCs/>
          <w:sz w:val="28"/>
          <w:szCs w:val="28"/>
          <w:rtl/>
          <w:lang w:bidi="ar-SA"/>
        </w:rPr>
      </w:pPr>
      <w:r w:rsidRPr="00B55052">
        <w:rPr>
          <w:rFonts w:ascii="Tahoma" w:hAnsi="Tahoma" w:cs="B Nazanin" w:hint="cs"/>
          <w:b/>
          <w:bCs/>
          <w:sz w:val="28"/>
          <w:szCs w:val="28"/>
          <w:rtl/>
          <w:lang w:bidi="ar-SA"/>
        </w:rPr>
        <w:t>نظریه های انگیزش</w:t>
      </w:r>
    </w:p>
    <w:p w:rsidR="00FB1280" w:rsidRPr="00B55052" w:rsidRDefault="00FB1280" w:rsidP="00C9688F">
      <w:pPr>
        <w:pStyle w:val="ListParagraph"/>
        <w:numPr>
          <w:ilvl w:val="0"/>
          <w:numId w:val="2"/>
        </w:numPr>
        <w:tabs>
          <w:tab w:val="right" w:pos="379"/>
        </w:tabs>
        <w:spacing w:line="276" w:lineRule="auto"/>
        <w:ind w:left="-46" w:firstLine="0"/>
        <w:jc w:val="both"/>
        <w:outlineLvl w:val="3"/>
        <w:rPr>
          <w:rFonts w:ascii="Tahoma" w:hAnsi="Tahoma" w:cs="B Nazanin"/>
          <w:b/>
          <w:bCs/>
          <w:sz w:val="26"/>
          <w:szCs w:val="26"/>
          <w:rtl/>
          <w:cs/>
        </w:rPr>
      </w:pPr>
      <w:r w:rsidRPr="00B55052">
        <w:rPr>
          <w:rFonts w:ascii="Tahoma" w:hAnsi="Tahoma" w:cs="B Nazanin"/>
          <w:b/>
          <w:bCs/>
          <w:sz w:val="26"/>
          <w:szCs w:val="26"/>
          <w:rtl/>
          <w:lang w:bidi="ar-SA"/>
        </w:rPr>
        <w:t>نخستین نظرات انگیزش</w:t>
      </w:r>
      <w:r w:rsidR="00721CD9">
        <w:rPr>
          <w:rFonts w:ascii="Tahoma" w:hAnsi="Tahoma" w:cs="B Nazanin" w:hint="cs"/>
          <w:b/>
          <w:bCs/>
          <w:sz w:val="26"/>
          <w:szCs w:val="26"/>
          <w:rtl/>
          <w:lang w:bidi="ar-SA"/>
        </w:rPr>
        <w:t>:</w:t>
      </w:r>
    </w:p>
    <w:p w:rsidR="00FB1280" w:rsidRPr="00B55052" w:rsidRDefault="00FB1280" w:rsidP="00E7060E">
      <w:pPr>
        <w:tabs>
          <w:tab w:val="right" w:pos="379"/>
        </w:tabs>
        <w:spacing w:line="276" w:lineRule="auto"/>
        <w:ind w:left="-46"/>
        <w:jc w:val="both"/>
        <w:rPr>
          <w:rFonts w:ascii="Tahoma" w:hAnsi="Tahoma" w:cs="B Nazanin"/>
          <w:sz w:val="26"/>
          <w:szCs w:val="26"/>
          <w:rtl/>
        </w:rPr>
      </w:pPr>
      <w:r w:rsidRPr="00B55052">
        <w:rPr>
          <w:rFonts w:ascii="Tahoma" w:hAnsi="Tahoma" w:cs="B Nazanin"/>
          <w:sz w:val="26"/>
          <w:szCs w:val="26"/>
          <w:rtl/>
          <w:lang w:bidi="ar-SA"/>
        </w:rPr>
        <w:t xml:space="preserve">تحویل اندیشه مدیریت در زمینه انگیزش کارکنان، سه مرحله نسبتا متمایز را پشت سر گذاشته است. در نخستین نظرات انگیزش به ارایه الگوی منحصر به فردی از انگیزش پرداخته شده که آنرا درباره هر کارگر و کارمند و در هر موقعیتی قابل صدق می دانند. این دیدگاه ها عبارتند از مدل سنتی، مدل روابط انسانی و مدل منابع انسانی. </w:t>
      </w:r>
    </w:p>
    <w:p w:rsidR="00DF5C94" w:rsidRPr="00B55052" w:rsidRDefault="00DF5C94" w:rsidP="00E7060E">
      <w:pPr>
        <w:tabs>
          <w:tab w:val="right" w:pos="379"/>
        </w:tabs>
        <w:spacing w:line="276" w:lineRule="auto"/>
        <w:ind w:left="-46"/>
        <w:jc w:val="both"/>
        <w:rPr>
          <w:rFonts w:ascii="Tahoma" w:hAnsi="Tahoma" w:cs="B Nazanin"/>
          <w:sz w:val="26"/>
          <w:szCs w:val="26"/>
          <w:rtl/>
        </w:rPr>
      </w:pPr>
    </w:p>
    <w:p w:rsidR="00FB1280" w:rsidRPr="00B55052" w:rsidRDefault="00FB1280" w:rsidP="00C9688F">
      <w:pPr>
        <w:pStyle w:val="ListParagraph"/>
        <w:numPr>
          <w:ilvl w:val="1"/>
          <w:numId w:val="2"/>
        </w:numPr>
        <w:tabs>
          <w:tab w:val="right" w:pos="379"/>
        </w:tabs>
        <w:spacing w:line="276" w:lineRule="auto"/>
        <w:ind w:left="-46" w:firstLine="0"/>
        <w:jc w:val="both"/>
        <w:outlineLvl w:val="4"/>
        <w:rPr>
          <w:rFonts w:ascii="Tahoma" w:hAnsi="Tahoma" w:cs="B Nazanin"/>
          <w:b/>
          <w:bCs/>
          <w:sz w:val="26"/>
          <w:szCs w:val="26"/>
        </w:rPr>
      </w:pPr>
      <w:r w:rsidRPr="00B55052">
        <w:rPr>
          <w:rFonts w:ascii="Tahoma" w:hAnsi="Tahoma" w:cs="B Nazanin"/>
          <w:b/>
          <w:bCs/>
          <w:sz w:val="26"/>
          <w:szCs w:val="26"/>
          <w:rtl/>
          <w:lang w:bidi="ar-SA"/>
        </w:rPr>
        <w:t>مدل سنتی</w:t>
      </w:r>
      <w:r w:rsidR="00721CD9">
        <w:rPr>
          <w:rFonts w:ascii="Tahoma" w:hAnsi="Tahoma" w:cs="B Nazanin" w:hint="cs"/>
          <w:b/>
          <w:bCs/>
          <w:sz w:val="26"/>
          <w:szCs w:val="26"/>
          <w:rtl/>
          <w:lang w:bidi="ar-SA"/>
        </w:rPr>
        <w:t>:</w:t>
      </w:r>
    </w:p>
    <w:p w:rsidR="00FB1280" w:rsidRPr="00B55052" w:rsidRDefault="00FB1280" w:rsidP="00072F4C">
      <w:pPr>
        <w:tabs>
          <w:tab w:val="right" w:pos="379"/>
        </w:tabs>
        <w:spacing w:line="276" w:lineRule="auto"/>
        <w:ind w:left="-46"/>
        <w:jc w:val="both"/>
        <w:rPr>
          <w:rFonts w:ascii="Tahoma" w:hAnsi="Tahoma" w:cs="B Nazanin"/>
          <w:sz w:val="26"/>
          <w:szCs w:val="26"/>
          <w:rtl/>
        </w:rPr>
      </w:pPr>
      <w:r w:rsidRPr="00B55052">
        <w:rPr>
          <w:rFonts w:ascii="Tahoma" w:hAnsi="Tahoma" w:cs="B Nazanin"/>
          <w:sz w:val="26"/>
          <w:szCs w:val="26"/>
          <w:rtl/>
          <w:lang w:bidi="ar-SA"/>
        </w:rPr>
        <w:t xml:space="preserve">مدل سنتی انگیزش با نام فردریک تیلور </w:t>
      </w:r>
      <w:r w:rsidR="00072F4C" w:rsidRPr="00072F4C">
        <w:rPr>
          <w:rStyle w:val="st1"/>
          <w:rFonts w:asciiTheme="majorHAnsi" w:hAnsiTheme="majorHAnsi" w:cs="Arial"/>
          <w:i/>
          <w:iCs/>
          <w:sz w:val="22"/>
          <w:szCs w:val="22"/>
        </w:rPr>
        <w:t>Taylor</w:t>
      </w:r>
      <w:r w:rsidR="00072F4C">
        <w:rPr>
          <w:rStyle w:val="st1"/>
          <w:rFonts w:asciiTheme="majorHAnsi" w:hAnsiTheme="majorHAnsi" w:cs="Arial"/>
          <w:i/>
          <w:iCs/>
          <w:sz w:val="22"/>
          <w:szCs w:val="22"/>
        </w:rPr>
        <w:t>)</w:t>
      </w:r>
      <w:r w:rsidR="00072F4C" w:rsidRPr="00072F4C">
        <w:rPr>
          <w:rStyle w:val="st1"/>
          <w:rFonts w:asciiTheme="majorHAnsi" w:hAnsiTheme="majorHAnsi" w:cs="Arial"/>
          <w:i/>
          <w:iCs/>
          <w:sz w:val="22"/>
          <w:szCs w:val="22"/>
        </w:rPr>
        <w:t>WinslowFrederick</w:t>
      </w:r>
      <w:r w:rsidR="00072F4C" w:rsidRPr="00072F4C">
        <w:rPr>
          <w:rFonts w:asciiTheme="majorHAnsi" w:hAnsiTheme="majorHAnsi" w:cs="B Nazanin"/>
          <w:i/>
          <w:iCs/>
          <w:sz w:val="22"/>
          <w:szCs w:val="22"/>
          <w:rtl/>
          <w:lang w:bidi="ar-SA"/>
        </w:rPr>
        <w:t>)</w:t>
      </w:r>
      <w:r w:rsidRPr="00B55052">
        <w:rPr>
          <w:rFonts w:ascii="Tahoma" w:hAnsi="Tahoma" w:cs="B Nazanin"/>
          <w:sz w:val="26"/>
          <w:szCs w:val="26"/>
          <w:rtl/>
          <w:lang w:bidi="ar-SA"/>
        </w:rPr>
        <w:t xml:space="preserve">و مکتب مدیریت علمی همراه است. تیلور هنر مدیریت را به عنوان ابزار شکل دهنده رابطه مدیران و کارگران مورد ملاحظه قرار داد و عامل انگیزش را صرفا" براساس مهارت بیشتر و تولید کارایی بیشتر دانسته و تشویق و تنبیه را مورد تاکید قرار می دهد. تیلور پاداش مادی تنها محرک برای تولید کارایی می دانست. اين مكتب معتقد بود يكي از جنبه‌هاي مهم کار مدیر این است که اطمینان حاصل کند انجام وظایف تکراری و ملال آور با بیشترین بازدهی همراه است. مدیران تعیین می کردند که چگونه باید کار انجام شود و </w:t>
      </w:r>
      <w:r w:rsidR="00072F4C">
        <w:rPr>
          <w:rFonts w:ascii="Tahoma" w:hAnsi="Tahoma" w:cs="B Nazanin" w:hint="cs"/>
          <w:sz w:val="26"/>
          <w:szCs w:val="26"/>
          <w:rtl/>
          <w:lang w:bidi="ar-SA"/>
        </w:rPr>
        <w:t>نظام</w:t>
      </w:r>
      <w:r w:rsidRPr="00B55052">
        <w:rPr>
          <w:rFonts w:ascii="Tahoma" w:hAnsi="Tahoma" w:cs="B Nazanin"/>
          <w:sz w:val="26"/>
          <w:szCs w:val="26"/>
          <w:rtl/>
          <w:lang w:bidi="ar-SA"/>
        </w:rPr>
        <w:t xml:space="preserve"> دستمزد تشویقی را به کار می بردند تا کارکنان برانگیخته شوند (ایران نژاد پاریزی و ساسان گهر، 1373، ص 380). این مدل مبتنی بر انگیزش مادی بوده و در آن پرداخت حقوق و دستمزد به ازای تولید بیشتر افزایش می یافت. طبق این نظریه مدیران معتقد بودند کارگران دارای سستی و تنبلی ذاتی بوده و تنها به وسیله عوامل اقتصادی می توان آنها را به تولید بیشتر تحریک کرد. از این رو مدل انسانی اقتصادی از این نظریه حاصل می شود (استونر و وانکلز، 1986، ص 419 - 418). </w:t>
      </w:r>
    </w:p>
    <w:p w:rsidR="00DF5C94" w:rsidRPr="00B55052" w:rsidRDefault="00DF5C94" w:rsidP="00E7060E">
      <w:pPr>
        <w:tabs>
          <w:tab w:val="right" w:pos="379"/>
        </w:tabs>
        <w:spacing w:line="276" w:lineRule="auto"/>
        <w:ind w:left="-46"/>
        <w:jc w:val="both"/>
        <w:rPr>
          <w:rFonts w:ascii="Tahoma" w:hAnsi="Tahoma" w:cs="B Nazanin"/>
          <w:sz w:val="26"/>
          <w:szCs w:val="26"/>
          <w:rtl/>
          <w:cs/>
        </w:rPr>
      </w:pPr>
    </w:p>
    <w:p w:rsidR="00FB1280" w:rsidRPr="00721CD9" w:rsidRDefault="00FB1280" w:rsidP="00C9688F">
      <w:pPr>
        <w:pStyle w:val="ListParagraph"/>
        <w:numPr>
          <w:ilvl w:val="1"/>
          <w:numId w:val="2"/>
        </w:numPr>
        <w:tabs>
          <w:tab w:val="right" w:pos="379"/>
        </w:tabs>
        <w:spacing w:line="276" w:lineRule="auto"/>
        <w:ind w:hanging="838"/>
        <w:jc w:val="both"/>
        <w:outlineLvl w:val="4"/>
        <w:rPr>
          <w:rFonts w:ascii="Tahoma" w:hAnsi="Tahoma" w:cs="B Nazanin"/>
          <w:b/>
          <w:bCs/>
          <w:sz w:val="26"/>
          <w:szCs w:val="26"/>
          <w:rtl/>
          <w:cs/>
        </w:rPr>
      </w:pPr>
      <w:r w:rsidRPr="00721CD9">
        <w:rPr>
          <w:rFonts w:ascii="Tahoma" w:hAnsi="Tahoma" w:cs="B Nazanin"/>
          <w:b/>
          <w:bCs/>
          <w:sz w:val="26"/>
          <w:szCs w:val="26"/>
          <w:rtl/>
          <w:lang w:bidi="ar-SA"/>
        </w:rPr>
        <w:t>مدل روابط انسانی</w:t>
      </w:r>
      <w:r w:rsidR="00991FC2">
        <w:rPr>
          <w:rFonts w:ascii="Tahoma" w:hAnsi="Tahoma" w:cs="B Nazanin" w:hint="cs"/>
          <w:b/>
          <w:bCs/>
          <w:sz w:val="26"/>
          <w:szCs w:val="26"/>
          <w:rtl/>
          <w:lang w:bidi="ar-SA"/>
        </w:rPr>
        <w:t>:</w:t>
      </w:r>
    </w:p>
    <w:p w:rsidR="00FB1280" w:rsidRPr="00B55052" w:rsidRDefault="00FB1280" w:rsidP="00E7060E">
      <w:pPr>
        <w:tabs>
          <w:tab w:val="right" w:pos="379"/>
        </w:tabs>
        <w:spacing w:line="276" w:lineRule="auto"/>
        <w:ind w:left="-46"/>
        <w:jc w:val="both"/>
        <w:rPr>
          <w:rFonts w:ascii="Tahoma" w:hAnsi="Tahoma" w:cs="B Nazanin"/>
          <w:sz w:val="26"/>
          <w:szCs w:val="26"/>
          <w:rtl/>
        </w:rPr>
      </w:pPr>
      <w:r w:rsidRPr="00B55052">
        <w:rPr>
          <w:rFonts w:ascii="Tahoma" w:hAnsi="Tahoma" w:cs="B Nazanin"/>
          <w:sz w:val="26"/>
          <w:szCs w:val="26"/>
          <w:rtl/>
          <w:lang w:bidi="ar-SA"/>
        </w:rPr>
        <w:t>روابط انسانی حاصل مطالعات هاثورن</w:t>
      </w:r>
      <w:r w:rsidR="00072F4C" w:rsidRPr="00072F4C">
        <w:rPr>
          <w:rFonts w:asciiTheme="majorHAnsi" w:hAnsiTheme="majorHAnsi" w:cs="B Nazanin"/>
          <w:i/>
          <w:iCs/>
          <w:sz w:val="22"/>
          <w:szCs w:val="22"/>
          <w:rtl/>
          <w:lang w:bidi="ar-SA"/>
        </w:rPr>
        <w:t>(</w:t>
      </w:r>
      <w:r w:rsidR="00072F4C" w:rsidRPr="00072F4C">
        <w:rPr>
          <w:rFonts w:asciiTheme="majorHAnsi" w:hAnsiTheme="majorHAnsi" w:cs="Tahoma"/>
          <w:i/>
          <w:iCs/>
          <w:sz w:val="22"/>
          <w:szCs w:val="22"/>
        </w:rPr>
        <w:t>Hawthorne</w:t>
      </w:r>
      <w:r w:rsidR="00072F4C" w:rsidRPr="00072F4C">
        <w:rPr>
          <w:rFonts w:asciiTheme="majorHAnsi" w:hAnsiTheme="majorHAnsi" w:cs="B Nazanin"/>
          <w:i/>
          <w:iCs/>
          <w:sz w:val="22"/>
          <w:szCs w:val="22"/>
          <w:rtl/>
          <w:lang w:bidi="ar-SA"/>
        </w:rPr>
        <w:t>)</w:t>
      </w:r>
      <w:r w:rsidRPr="00B55052">
        <w:rPr>
          <w:rFonts w:ascii="Tahoma" w:hAnsi="Tahoma" w:cs="B Nazanin"/>
          <w:sz w:val="26"/>
          <w:szCs w:val="26"/>
          <w:rtl/>
          <w:lang w:bidi="ar-SA"/>
        </w:rPr>
        <w:t>بود. طبق این نظریه انسانها بجز پول با عوامل دیگری نیز برانگیخته می شوند. کارهای تکراری و کسالت آور موجب کاهش انگیزه کارکنان می شود اما رفتار اجتماعی موجب افزایش انگیزه و کارایی کارکنان می شود. افراد به عنوان موجودات اجتماعی در پاسخ به محیط کار برانگیخته می شوند. طبق این نظریه وجود انگیزه لازم مانند رضایت شغلی، موجب بالا رفتن عملکرد کارکنان می شود. مدل انسان اجتماعی از این نظریه حاصل می شود.</w:t>
      </w:r>
    </w:p>
    <w:p w:rsidR="00DF5C94" w:rsidRPr="00B55052" w:rsidRDefault="00DF5C94" w:rsidP="00E7060E">
      <w:pPr>
        <w:tabs>
          <w:tab w:val="right" w:pos="379"/>
        </w:tabs>
        <w:spacing w:line="276" w:lineRule="auto"/>
        <w:ind w:left="-46"/>
        <w:jc w:val="both"/>
        <w:rPr>
          <w:rFonts w:ascii="Tahoma" w:hAnsi="Tahoma" w:cs="B Nazanin"/>
          <w:sz w:val="26"/>
          <w:szCs w:val="26"/>
          <w:rtl/>
          <w:cs/>
        </w:rPr>
      </w:pPr>
    </w:p>
    <w:p w:rsidR="00FB1280" w:rsidRPr="00B55052" w:rsidRDefault="00FB1280" w:rsidP="00C9688F">
      <w:pPr>
        <w:pStyle w:val="ListParagraph"/>
        <w:numPr>
          <w:ilvl w:val="1"/>
          <w:numId w:val="2"/>
        </w:numPr>
        <w:tabs>
          <w:tab w:val="right" w:pos="379"/>
        </w:tabs>
        <w:spacing w:line="276" w:lineRule="auto"/>
        <w:ind w:left="-46" w:firstLine="0"/>
        <w:jc w:val="both"/>
        <w:outlineLvl w:val="4"/>
        <w:rPr>
          <w:rFonts w:ascii="Tahoma" w:hAnsi="Tahoma" w:cs="B Nazanin"/>
          <w:b/>
          <w:bCs/>
          <w:sz w:val="26"/>
          <w:szCs w:val="26"/>
          <w:rtl/>
          <w:cs/>
        </w:rPr>
      </w:pPr>
      <w:r w:rsidRPr="00B55052">
        <w:rPr>
          <w:rFonts w:ascii="Tahoma" w:hAnsi="Tahoma" w:cs="B Nazanin"/>
          <w:b/>
          <w:bCs/>
          <w:sz w:val="26"/>
          <w:szCs w:val="26"/>
          <w:rtl/>
          <w:lang w:bidi="ar-SA"/>
        </w:rPr>
        <w:t xml:space="preserve"> مدل منابع انسانی</w:t>
      </w:r>
      <w:r w:rsidR="00991FC2">
        <w:rPr>
          <w:rFonts w:ascii="Tahoma" w:hAnsi="Tahoma" w:cs="B Nazanin" w:hint="cs"/>
          <w:b/>
          <w:bCs/>
          <w:sz w:val="26"/>
          <w:szCs w:val="26"/>
          <w:rtl/>
          <w:lang w:bidi="ar-SA"/>
        </w:rPr>
        <w:t>:</w:t>
      </w:r>
    </w:p>
    <w:p w:rsidR="00FB1280" w:rsidRPr="00B55052" w:rsidRDefault="00FB1280" w:rsidP="00E7060E">
      <w:pPr>
        <w:tabs>
          <w:tab w:val="right" w:pos="379"/>
        </w:tabs>
        <w:spacing w:line="276" w:lineRule="auto"/>
        <w:ind w:left="-46"/>
        <w:jc w:val="both"/>
        <w:rPr>
          <w:rFonts w:ascii="Tahoma" w:hAnsi="Tahoma" w:cs="B Nazanin"/>
          <w:sz w:val="26"/>
          <w:szCs w:val="26"/>
          <w:rtl/>
          <w:cs/>
        </w:rPr>
      </w:pPr>
      <w:r w:rsidRPr="00B55052">
        <w:rPr>
          <w:rFonts w:ascii="Tahoma" w:hAnsi="Tahoma" w:cs="B Nazanin"/>
          <w:sz w:val="26"/>
          <w:szCs w:val="26"/>
          <w:rtl/>
          <w:lang w:bidi="ar-SA"/>
        </w:rPr>
        <w:t xml:space="preserve">از دهه 1960 به بعد مسلم شد که نظریه های کلاسیک و روابط انسانی، تاثیر روابط اجتماعی و ساختار رسمی را نادیده گرفته و مفروضات مدل روابط انسانی تصویر ناقصی از رفتار انسانی را در محل کار ارایه می داد. مدلهای معاصر انگیزشی بر این فرض هستند که عوامل زیادی قادر به تاثیر گذاری در رفتار انسان می باشد. این عوامل شامل اهمیت </w:t>
      </w:r>
      <w:r w:rsidRPr="00B55052">
        <w:rPr>
          <w:rFonts w:ascii="Tahoma" w:hAnsi="Tahoma" w:cs="B Nazanin"/>
          <w:sz w:val="26"/>
          <w:szCs w:val="26"/>
          <w:rtl/>
          <w:lang w:bidi="ar-SA"/>
        </w:rPr>
        <w:lastRenderedPageBreak/>
        <w:t xml:space="preserve">نظام پاداش، تاثیرات اجتماعی، ماهیت شغل، الگوی رهبری، نیاز و ارزشهای کارکنان و ادراک خود از محیط کار است (محمد زاده و مهر وژان، 1375، ص 126 - 125). پژوهشگران این بخش ضمن استفاده از دو مدل قبلی از نظر ساده تلقی کردن مساله انگیزش و نگاه تک بعدی به آن، به دو مجموعه مفروضات بدبینانه و خوش بینانه از انگیزش پرداختند. در نظرات معروف این مدل مفروضات </w:t>
      </w:r>
      <w:r w:rsidRPr="00072F4C">
        <w:rPr>
          <w:rFonts w:ascii="Tahoma" w:hAnsi="Tahoma" w:cs="B Nazanin"/>
          <w:sz w:val="22"/>
          <w:szCs w:val="22"/>
        </w:rPr>
        <w:t>Y</w:t>
      </w:r>
      <w:r w:rsidRPr="00B55052">
        <w:rPr>
          <w:rFonts w:ascii="Tahoma" w:hAnsi="Tahoma" w:cs="B Nazanin"/>
          <w:sz w:val="26"/>
          <w:szCs w:val="26"/>
          <w:rtl/>
          <w:lang w:bidi="ar-SA"/>
        </w:rPr>
        <w:t xml:space="preserve">و </w:t>
      </w:r>
      <w:r w:rsidRPr="00072F4C">
        <w:rPr>
          <w:rFonts w:ascii="Tahoma" w:hAnsi="Tahoma" w:cs="B Nazanin"/>
          <w:sz w:val="22"/>
          <w:szCs w:val="22"/>
        </w:rPr>
        <w:t>X</w:t>
      </w:r>
      <w:r w:rsidRPr="00B55052">
        <w:rPr>
          <w:rFonts w:ascii="Tahoma" w:hAnsi="Tahoma" w:cs="B Nazanin"/>
          <w:sz w:val="26"/>
          <w:szCs w:val="26"/>
          <w:rtl/>
          <w:lang w:bidi="ar-SA"/>
        </w:rPr>
        <w:t>و دیدگاه مازلو است. در جدول شماره 1 جنبه های مختلف سه مدل سنتی، روابط انسانی و منابع انسانی تشریح شده است (ایران نژاد پاریزی و ساسان گهر، 1373، صفحه 383).</w:t>
      </w:r>
    </w:p>
    <w:p w:rsidR="00FB1280" w:rsidRPr="00B55052" w:rsidRDefault="00FB1280" w:rsidP="00E7060E">
      <w:pPr>
        <w:spacing w:line="276" w:lineRule="auto"/>
        <w:ind w:left="-46"/>
        <w:jc w:val="both"/>
        <w:rPr>
          <w:rFonts w:ascii="Tahoma" w:hAnsi="Tahoma" w:cs="B Nazanin"/>
          <w:b/>
          <w:bCs/>
          <w:sz w:val="26"/>
          <w:szCs w:val="26"/>
          <w:rtl/>
          <w:cs/>
        </w:rPr>
      </w:pPr>
      <w:r w:rsidRPr="00B55052">
        <w:rPr>
          <w:rFonts w:hint="cs"/>
          <w:sz w:val="26"/>
          <w:szCs w:val="26"/>
          <w:rtl/>
          <w:lang w:bidi="ar-SA"/>
        </w:rPr>
        <w:t> </w:t>
      </w:r>
      <w:r w:rsidRPr="00B55052">
        <w:rPr>
          <w:rFonts w:hint="cs"/>
          <w:b/>
          <w:bCs/>
          <w:sz w:val="26"/>
          <w:szCs w:val="26"/>
          <w:rtl/>
        </w:rPr>
        <w:t> </w:t>
      </w:r>
    </w:p>
    <w:p w:rsidR="00FB1280" w:rsidRPr="00B55052" w:rsidRDefault="00FB1280" w:rsidP="00E7060E">
      <w:pPr>
        <w:spacing w:line="276" w:lineRule="auto"/>
        <w:ind w:left="-46"/>
        <w:jc w:val="center"/>
        <w:rPr>
          <w:rFonts w:ascii="Mangal" w:hAnsi="Mangal" w:cs="B Nazanin"/>
          <w:sz w:val="26"/>
          <w:szCs w:val="26"/>
          <w:rtl/>
          <w:cs/>
        </w:rPr>
      </w:pPr>
      <w:r w:rsidRPr="00B55052">
        <w:rPr>
          <w:rFonts w:ascii="Tahoma" w:hAnsi="Tahoma" w:cs="B Nazanin"/>
          <w:b/>
          <w:bCs/>
          <w:sz w:val="26"/>
          <w:szCs w:val="26"/>
          <w:rtl/>
        </w:rPr>
        <w:t xml:space="preserve">جدول شماره </w:t>
      </w:r>
      <w:r w:rsidR="0084316A" w:rsidRPr="00B55052">
        <w:rPr>
          <w:rFonts w:ascii="Tahoma" w:hAnsi="Tahoma" w:cs="B Nazanin" w:hint="cs"/>
          <w:b/>
          <w:bCs/>
          <w:sz w:val="26"/>
          <w:szCs w:val="26"/>
          <w:rtl/>
        </w:rPr>
        <w:t>(</w:t>
      </w:r>
      <w:r w:rsidRPr="00B55052">
        <w:rPr>
          <w:rFonts w:ascii="Tahoma" w:hAnsi="Tahoma" w:cs="B Nazanin"/>
          <w:b/>
          <w:bCs/>
          <w:sz w:val="26"/>
          <w:szCs w:val="26"/>
          <w:rtl/>
        </w:rPr>
        <w:t>1</w:t>
      </w:r>
      <w:r w:rsidR="0084316A" w:rsidRPr="00B55052">
        <w:rPr>
          <w:rFonts w:ascii="Tahoma" w:hAnsi="Tahoma" w:cs="B Nazanin" w:hint="cs"/>
          <w:b/>
          <w:bCs/>
          <w:sz w:val="26"/>
          <w:szCs w:val="26"/>
          <w:rtl/>
        </w:rPr>
        <w:t xml:space="preserve">): </w:t>
      </w:r>
      <w:r w:rsidRPr="00B55052">
        <w:rPr>
          <w:rFonts w:ascii="Tahoma" w:hAnsi="Tahoma" w:cs="B Nazanin"/>
          <w:b/>
          <w:bCs/>
          <w:sz w:val="26"/>
          <w:szCs w:val="26"/>
          <w:rtl/>
        </w:rPr>
        <w:t>الگوهای کلی نگرشهای مدیریت نسبت به انگیزش</w:t>
      </w:r>
    </w:p>
    <w:tbl>
      <w:tblPr>
        <w:tblStyle w:val="TableGrid"/>
        <w:bidiVisual/>
        <w:tblW w:w="0" w:type="auto"/>
        <w:tblLook w:val="04A0"/>
      </w:tblPr>
      <w:tblGrid>
        <w:gridCol w:w="2661"/>
        <w:gridCol w:w="2661"/>
        <w:gridCol w:w="3812"/>
      </w:tblGrid>
      <w:tr w:rsidR="00FB1280" w:rsidRPr="00B55052" w:rsidTr="00E02E56">
        <w:tc>
          <w:tcPr>
            <w:tcW w:w="2661" w:type="dxa"/>
            <w:hideMark/>
          </w:tcPr>
          <w:p w:rsidR="00FB1280" w:rsidRPr="00B55052" w:rsidRDefault="00FB1280" w:rsidP="00E7060E">
            <w:pPr>
              <w:spacing w:line="276" w:lineRule="auto"/>
              <w:ind w:left="-46"/>
              <w:jc w:val="center"/>
              <w:rPr>
                <w:rFonts w:ascii="Mangal" w:hAnsi="Mangal" w:cs="B Nazanin"/>
                <w:sz w:val="26"/>
                <w:szCs w:val="26"/>
              </w:rPr>
            </w:pPr>
            <w:r w:rsidRPr="00B55052">
              <w:rPr>
                <w:rFonts w:ascii="Tahoma" w:hAnsi="Tahoma" w:cs="B Nazanin"/>
                <w:b/>
                <w:bCs/>
                <w:sz w:val="26"/>
                <w:szCs w:val="26"/>
                <w:rtl/>
              </w:rPr>
              <w:t>مدل سنتی</w:t>
            </w:r>
          </w:p>
        </w:tc>
        <w:tc>
          <w:tcPr>
            <w:tcW w:w="2661" w:type="dxa"/>
            <w:hideMark/>
          </w:tcPr>
          <w:p w:rsidR="00FB1280" w:rsidRPr="00B55052" w:rsidRDefault="00FB1280" w:rsidP="00E7060E">
            <w:pPr>
              <w:spacing w:line="276" w:lineRule="auto"/>
              <w:ind w:left="-46"/>
              <w:jc w:val="center"/>
              <w:rPr>
                <w:rFonts w:ascii="Mangal" w:hAnsi="Mangal" w:cs="B Nazanin"/>
                <w:sz w:val="26"/>
                <w:szCs w:val="26"/>
              </w:rPr>
            </w:pPr>
            <w:r w:rsidRPr="00B55052">
              <w:rPr>
                <w:rFonts w:ascii="Tahoma" w:hAnsi="Tahoma" w:cs="B Nazanin"/>
                <w:b/>
                <w:bCs/>
                <w:sz w:val="26"/>
                <w:szCs w:val="26"/>
                <w:rtl/>
              </w:rPr>
              <w:t>مدل روابط انسانی</w:t>
            </w:r>
          </w:p>
        </w:tc>
        <w:tc>
          <w:tcPr>
            <w:tcW w:w="3812" w:type="dxa"/>
            <w:hideMark/>
          </w:tcPr>
          <w:p w:rsidR="00FB1280" w:rsidRPr="00B55052" w:rsidRDefault="00FB1280" w:rsidP="00E7060E">
            <w:pPr>
              <w:spacing w:line="276" w:lineRule="auto"/>
              <w:ind w:left="-46"/>
              <w:jc w:val="center"/>
              <w:rPr>
                <w:rFonts w:ascii="Mangal" w:hAnsi="Mangal" w:cs="B Nazanin"/>
                <w:sz w:val="26"/>
                <w:szCs w:val="26"/>
              </w:rPr>
            </w:pPr>
            <w:r w:rsidRPr="00B55052">
              <w:rPr>
                <w:rFonts w:ascii="Tahoma" w:hAnsi="Tahoma" w:cs="B Nazanin"/>
                <w:b/>
                <w:bCs/>
                <w:sz w:val="26"/>
                <w:szCs w:val="26"/>
                <w:rtl/>
              </w:rPr>
              <w:t>مدل منابع انسانی</w:t>
            </w:r>
          </w:p>
        </w:tc>
      </w:tr>
      <w:tr w:rsidR="00FB1280" w:rsidRPr="00B55052" w:rsidTr="00E02E56">
        <w:tc>
          <w:tcPr>
            <w:tcW w:w="9134" w:type="dxa"/>
            <w:gridSpan w:val="3"/>
            <w:hideMark/>
          </w:tcPr>
          <w:p w:rsidR="00FB1280" w:rsidRPr="00B55052" w:rsidRDefault="00FB1280" w:rsidP="00E7060E">
            <w:pPr>
              <w:spacing w:line="276" w:lineRule="auto"/>
              <w:ind w:left="-46"/>
              <w:jc w:val="center"/>
              <w:rPr>
                <w:rFonts w:ascii="Mangal" w:hAnsi="Mangal" w:cs="B Nazanin"/>
                <w:b/>
                <w:bCs/>
                <w:sz w:val="26"/>
                <w:szCs w:val="26"/>
              </w:rPr>
            </w:pPr>
            <w:r w:rsidRPr="00B55052">
              <w:rPr>
                <w:rFonts w:ascii="Tahoma" w:hAnsi="Tahoma" w:cs="B Nazanin"/>
                <w:b/>
                <w:bCs/>
                <w:sz w:val="26"/>
                <w:szCs w:val="26"/>
                <w:rtl/>
              </w:rPr>
              <w:t>مفروضات</w:t>
            </w:r>
          </w:p>
        </w:tc>
      </w:tr>
      <w:tr w:rsidR="00FB1280" w:rsidRPr="00B55052" w:rsidTr="00E02E56">
        <w:tc>
          <w:tcPr>
            <w:tcW w:w="2661" w:type="dxa"/>
            <w:hideMark/>
          </w:tcPr>
          <w:p w:rsidR="00FB1280" w:rsidRPr="00B55052" w:rsidRDefault="0084316A" w:rsidP="00E7060E">
            <w:pPr>
              <w:tabs>
                <w:tab w:val="left" w:pos="101"/>
              </w:tabs>
              <w:spacing w:line="276" w:lineRule="auto"/>
              <w:ind w:left="-46"/>
              <w:rPr>
                <w:rFonts w:ascii="Mangal" w:hAnsi="Mangal" w:cs="B Nazanin"/>
                <w:rtl/>
                <w:cs/>
              </w:rPr>
            </w:pPr>
            <w:r w:rsidRPr="00B55052">
              <w:rPr>
                <w:rFonts w:ascii="Tahoma" w:hAnsi="Tahoma" w:cs="B Nazanin" w:hint="cs"/>
                <w:rtl/>
              </w:rPr>
              <w:t>1.</w:t>
            </w:r>
            <w:r w:rsidR="00FB1280" w:rsidRPr="00B55052">
              <w:rPr>
                <w:rFonts w:ascii="Tahoma" w:hAnsi="Tahoma" w:cs="B Nazanin"/>
                <w:rtl/>
              </w:rPr>
              <w:t xml:space="preserve">کار برای اکثر انسانها خوشایند نیست. </w:t>
            </w:r>
          </w:p>
          <w:p w:rsidR="00FB1280" w:rsidRPr="00B55052" w:rsidRDefault="0084316A" w:rsidP="00E7060E">
            <w:pPr>
              <w:tabs>
                <w:tab w:val="left" w:pos="101"/>
              </w:tabs>
              <w:spacing w:line="276" w:lineRule="auto"/>
              <w:ind w:left="-46"/>
              <w:rPr>
                <w:rFonts w:ascii="Mangal" w:hAnsi="Mangal" w:cs="B Nazanin"/>
                <w:rtl/>
                <w:cs/>
              </w:rPr>
            </w:pPr>
            <w:r w:rsidRPr="00B55052">
              <w:rPr>
                <w:rFonts w:ascii="Tahoma" w:hAnsi="Tahoma" w:cs="B Nazanin" w:hint="cs"/>
                <w:rtl/>
              </w:rPr>
              <w:t>2.</w:t>
            </w:r>
            <w:r w:rsidR="00FB1280" w:rsidRPr="00B55052">
              <w:rPr>
                <w:rFonts w:ascii="Tahoma" w:hAnsi="Tahoma" w:cs="B Nazanin"/>
                <w:rtl/>
              </w:rPr>
              <w:t xml:space="preserve"> آنچه انجام می دهند از آنچه دریافت می دارند کم اهمیت تر است. </w:t>
            </w:r>
          </w:p>
          <w:p w:rsidR="00FB1280" w:rsidRPr="00B55052" w:rsidRDefault="0084316A" w:rsidP="00E7060E">
            <w:pPr>
              <w:tabs>
                <w:tab w:val="left" w:pos="101"/>
              </w:tabs>
              <w:spacing w:line="276" w:lineRule="auto"/>
              <w:ind w:left="-46"/>
              <w:rPr>
                <w:rFonts w:ascii="Mangal" w:hAnsi="Mangal" w:cs="B Nazanin"/>
              </w:rPr>
            </w:pPr>
            <w:r w:rsidRPr="00B55052">
              <w:rPr>
                <w:rFonts w:ascii="Tahoma" w:hAnsi="Tahoma" w:cs="B Nazanin" w:hint="cs"/>
                <w:rtl/>
              </w:rPr>
              <w:t>3.</w:t>
            </w:r>
            <w:r w:rsidR="00FB1280" w:rsidRPr="00B55052">
              <w:rPr>
                <w:rFonts w:ascii="Tahoma" w:hAnsi="Tahoma" w:cs="B Nazanin"/>
                <w:rtl/>
              </w:rPr>
              <w:t xml:space="preserve"> تعداد معدودی می خواهند یا می توانند کاری انجام دهند که مستلزم خلاقیت، خود هدایت يا خودکنترلی است. </w:t>
            </w:r>
          </w:p>
        </w:tc>
        <w:tc>
          <w:tcPr>
            <w:tcW w:w="2661" w:type="dxa"/>
            <w:hideMark/>
          </w:tcPr>
          <w:p w:rsidR="00FB1280" w:rsidRPr="00B55052" w:rsidRDefault="0084316A" w:rsidP="00E7060E">
            <w:pPr>
              <w:tabs>
                <w:tab w:val="left" w:pos="0"/>
              </w:tabs>
              <w:spacing w:line="276" w:lineRule="auto"/>
              <w:ind w:left="-46"/>
              <w:rPr>
                <w:rFonts w:ascii="Mangal" w:hAnsi="Mangal" w:cs="B Nazanin"/>
                <w:rtl/>
                <w:cs/>
              </w:rPr>
            </w:pPr>
            <w:r w:rsidRPr="00B55052">
              <w:rPr>
                <w:rFonts w:ascii="Tahoma" w:hAnsi="Tahoma" w:cs="B Nazanin" w:hint="cs"/>
                <w:rtl/>
              </w:rPr>
              <w:t>1.</w:t>
            </w:r>
            <w:r w:rsidR="00FB1280" w:rsidRPr="00B55052">
              <w:rPr>
                <w:rFonts w:ascii="Tahoma" w:hAnsi="Tahoma" w:cs="B Nazanin"/>
                <w:rtl/>
              </w:rPr>
              <w:t xml:space="preserve"> انسانها می خواهند مفید و مهم جلوه کنند. </w:t>
            </w:r>
          </w:p>
          <w:p w:rsidR="00FB1280" w:rsidRPr="00B55052" w:rsidRDefault="0084316A" w:rsidP="00E7060E">
            <w:pPr>
              <w:tabs>
                <w:tab w:val="left" w:pos="0"/>
              </w:tabs>
              <w:spacing w:line="276" w:lineRule="auto"/>
              <w:ind w:left="-46"/>
              <w:rPr>
                <w:rFonts w:ascii="Mangal" w:hAnsi="Mangal" w:cs="B Nazanin"/>
                <w:rtl/>
                <w:cs/>
              </w:rPr>
            </w:pPr>
            <w:r w:rsidRPr="00B55052">
              <w:rPr>
                <w:rFonts w:ascii="Tahoma" w:hAnsi="Tahoma" w:cs="B Nazanin" w:hint="cs"/>
                <w:rtl/>
              </w:rPr>
              <w:t>2.</w:t>
            </w:r>
            <w:r w:rsidR="00FB1280" w:rsidRPr="00B55052">
              <w:rPr>
                <w:rFonts w:ascii="Tahoma" w:hAnsi="Tahoma" w:cs="B Nazanin"/>
                <w:rtl/>
              </w:rPr>
              <w:t xml:space="preserve"> انسانها احساس تعلق خاطر می‌کنند و می خواهند به عنوان فر انسانها شناخته شوند. </w:t>
            </w:r>
          </w:p>
          <w:p w:rsidR="00FB1280" w:rsidRPr="00B55052" w:rsidRDefault="0084316A" w:rsidP="00E7060E">
            <w:pPr>
              <w:tabs>
                <w:tab w:val="left" w:pos="0"/>
              </w:tabs>
              <w:spacing w:line="276" w:lineRule="auto"/>
              <w:ind w:left="-46"/>
              <w:rPr>
                <w:rFonts w:ascii="Mangal" w:hAnsi="Mangal" w:cs="B Nazanin"/>
              </w:rPr>
            </w:pPr>
            <w:r w:rsidRPr="00B55052">
              <w:rPr>
                <w:rFonts w:ascii="Tahoma" w:hAnsi="Tahoma" w:cs="B Nazanin" w:hint="cs"/>
                <w:rtl/>
              </w:rPr>
              <w:t>3.</w:t>
            </w:r>
            <w:r w:rsidR="00FB1280" w:rsidRPr="00B55052">
              <w:rPr>
                <w:rFonts w:ascii="Tahoma" w:hAnsi="Tahoma" w:cs="B Nazanin"/>
                <w:rtl/>
              </w:rPr>
              <w:t xml:space="preserve"> امتیاز در انگیزش انسانها برای کار از پول مهمتر هستند. </w:t>
            </w:r>
          </w:p>
        </w:tc>
        <w:tc>
          <w:tcPr>
            <w:tcW w:w="3812" w:type="dxa"/>
            <w:hideMark/>
          </w:tcPr>
          <w:p w:rsidR="00FB1280" w:rsidRPr="00B55052" w:rsidRDefault="0084316A" w:rsidP="00E7060E">
            <w:pPr>
              <w:tabs>
                <w:tab w:val="left" w:pos="0"/>
              </w:tabs>
              <w:spacing w:line="276" w:lineRule="auto"/>
              <w:ind w:left="-46"/>
              <w:rPr>
                <w:rFonts w:ascii="Mangal" w:hAnsi="Mangal" w:cs="B Nazanin"/>
                <w:rtl/>
                <w:cs/>
              </w:rPr>
            </w:pPr>
            <w:r w:rsidRPr="00B55052">
              <w:rPr>
                <w:rFonts w:ascii="Tahoma" w:hAnsi="Tahoma" w:cs="B Nazanin" w:hint="cs"/>
                <w:rtl/>
              </w:rPr>
              <w:t>1.</w:t>
            </w:r>
            <w:r w:rsidR="00FB1280" w:rsidRPr="00B55052">
              <w:rPr>
                <w:rFonts w:ascii="Tahoma" w:hAnsi="Tahoma" w:cs="B Nazanin"/>
                <w:rtl/>
              </w:rPr>
              <w:t>کار اساسا ناخوشایند ن</w:t>
            </w:r>
            <w:r w:rsidRPr="00B55052">
              <w:rPr>
                <w:rFonts w:ascii="Tahoma" w:hAnsi="Tahoma" w:cs="B Nazanin" w:hint="cs"/>
                <w:rtl/>
              </w:rPr>
              <w:t>یس</w:t>
            </w:r>
            <w:r w:rsidR="00FB1280" w:rsidRPr="00B55052">
              <w:rPr>
                <w:rFonts w:ascii="Tahoma" w:hAnsi="Tahoma" w:cs="B Nazanin"/>
                <w:rtl/>
              </w:rPr>
              <w:t xml:space="preserve">ت انسانها می خواهند برای نیل به هدفهای معنی داری که تعیین کرده اند اشتراک مساعی کنند. </w:t>
            </w:r>
          </w:p>
          <w:p w:rsidR="00FB1280" w:rsidRPr="00B55052" w:rsidRDefault="0084316A" w:rsidP="00E7060E">
            <w:pPr>
              <w:tabs>
                <w:tab w:val="left" w:pos="0"/>
              </w:tabs>
              <w:spacing w:line="276" w:lineRule="auto"/>
              <w:ind w:left="-46"/>
              <w:rPr>
                <w:rFonts w:ascii="Mangal" w:hAnsi="Mangal" w:cs="B Nazanin"/>
              </w:rPr>
            </w:pPr>
            <w:r w:rsidRPr="00B55052">
              <w:rPr>
                <w:rFonts w:ascii="Tahoma" w:hAnsi="Tahoma" w:cs="B Nazanin" w:hint="cs"/>
                <w:rtl/>
              </w:rPr>
              <w:t>2.</w:t>
            </w:r>
            <w:r w:rsidR="00FB1280" w:rsidRPr="00B55052">
              <w:rPr>
                <w:rFonts w:ascii="Tahoma" w:hAnsi="Tahoma" w:cs="B Nazanin"/>
                <w:rtl/>
              </w:rPr>
              <w:t xml:space="preserve"> بیشتر انسانها می توانند بیشتر از آنچه شغلشان نیاز دارد، خلاق، خودهدایت و خودکنترل باشد. </w:t>
            </w:r>
          </w:p>
        </w:tc>
      </w:tr>
      <w:tr w:rsidR="00FB1280" w:rsidRPr="00B55052" w:rsidTr="00E02E56">
        <w:tc>
          <w:tcPr>
            <w:tcW w:w="9134" w:type="dxa"/>
            <w:gridSpan w:val="3"/>
            <w:hideMark/>
          </w:tcPr>
          <w:p w:rsidR="00FB1280" w:rsidRPr="00B55052" w:rsidRDefault="00FB1280" w:rsidP="00E7060E">
            <w:pPr>
              <w:spacing w:line="276" w:lineRule="auto"/>
              <w:ind w:left="-46"/>
              <w:jc w:val="center"/>
              <w:rPr>
                <w:rFonts w:ascii="Mangal" w:hAnsi="Mangal" w:cs="B Nazanin"/>
                <w:b/>
                <w:bCs/>
                <w:sz w:val="26"/>
                <w:szCs w:val="26"/>
              </w:rPr>
            </w:pPr>
            <w:r w:rsidRPr="00B55052">
              <w:rPr>
                <w:rFonts w:ascii="Tahoma" w:hAnsi="Tahoma" w:cs="B Nazanin"/>
                <w:b/>
                <w:bCs/>
                <w:sz w:val="26"/>
                <w:szCs w:val="26"/>
                <w:rtl/>
              </w:rPr>
              <w:t>خط مشی ها</w:t>
            </w:r>
          </w:p>
        </w:tc>
      </w:tr>
      <w:tr w:rsidR="00FB1280" w:rsidRPr="00B55052" w:rsidTr="00E02E56">
        <w:tc>
          <w:tcPr>
            <w:tcW w:w="2661" w:type="dxa"/>
            <w:hideMark/>
          </w:tcPr>
          <w:p w:rsidR="00FB1280" w:rsidRPr="00B55052" w:rsidRDefault="00FB1280" w:rsidP="00E7060E">
            <w:pPr>
              <w:spacing w:line="276" w:lineRule="auto"/>
              <w:ind w:left="-46"/>
              <w:rPr>
                <w:rFonts w:ascii="Mangal" w:hAnsi="Mangal" w:cs="B Nazanin"/>
                <w:rtl/>
                <w:cs/>
              </w:rPr>
            </w:pPr>
            <w:r w:rsidRPr="00B55052">
              <w:rPr>
                <w:rFonts w:ascii="Tahoma" w:hAnsi="Tahoma" w:cs="B Nazanin"/>
                <w:rtl/>
              </w:rPr>
              <w:t>1</w:t>
            </w:r>
            <w:r w:rsidR="003C6A93" w:rsidRPr="00B55052">
              <w:rPr>
                <w:rFonts w:ascii="Tahoma" w:hAnsi="Tahoma" w:cs="B Nazanin" w:hint="cs"/>
                <w:rtl/>
              </w:rPr>
              <w:t>.</w:t>
            </w:r>
            <w:r w:rsidRPr="00B55052">
              <w:rPr>
                <w:rFonts w:ascii="Tahoma" w:hAnsi="Tahoma" w:cs="B Nazanin"/>
                <w:rtl/>
              </w:rPr>
              <w:t xml:space="preserve"> مدیر باید از نزدیک بر کارکنان نظارت کند. </w:t>
            </w:r>
          </w:p>
          <w:p w:rsidR="00FB1280" w:rsidRPr="00B55052" w:rsidRDefault="00FB1280" w:rsidP="00E7060E">
            <w:pPr>
              <w:spacing w:line="276" w:lineRule="auto"/>
              <w:ind w:left="-46"/>
              <w:rPr>
                <w:rFonts w:ascii="Mangal" w:hAnsi="Mangal" w:cs="B Nazanin"/>
                <w:rtl/>
                <w:cs/>
              </w:rPr>
            </w:pPr>
            <w:r w:rsidRPr="00B55052">
              <w:rPr>
                <w:rFonts w:ascii="Tahoma" w:hAnsi="Tahoma" w:cs="B Nazanin"/>
                <w:rtl/>
              </w:rPr>
              <w:t>2</w:t>
            </w:r>
            <w:r w:rsidR="003C6A93" w:rsidRPr="00B55052">
              <w:rPr>
                <w:rFonts w:ascii="Tahoma" w:hAnsi="Tahoma" w:cs="B Nazanin" w:hint="cs"/>
                <w:rtl/>
              </w:rPr>
              <w:t>.</w:t>
            </w:r>
            <w:r w:rsidRPr="00B55052">
              <w:rPr>
                <w:rFonts w:ascii="Tahoma" w:hAnsi="Tahoma" w:cs="B Nazanin"/>
                <w:rtl/>
              </w:rPr>
              <w:t xml:space="preserve"> او باید کار را به اجزای ساده و تکراری که به سهولت قابل یادگرفتن باشد تقسیم کند. </w:t>
            </w:r>
          </w:p>
          <w:p w:rsidR="00FB1280" w:rsidRPr="00B55052" w:rsidRDefault="00FB1280" w:rsidP="00E7060E">
            <w:pPr>
              <w:spacing w:line="276" w:lineRule="auto"/>
              <w:ind w:left="-46"/>
              <w:rPr>
                <w:rFonts w:ascii="Mangal" w:hAnsi="Mangal" w:cs="B Nazanin"/>
              </w:rPr>
            </w:pPr>
            <w:r w:rsidRPr="00B55052">
              <w:rPr>
                <w:rFonts w:ascii="Tahoma" w:hAnsi="Tahoma" w:cs="B Nazanin"/>
                <w:rtl/>
              </w:rPr>
              <w:t>3</w:t>
            </w:r>
            <w:r w:rsidR="003C6A93" w:rsidRPr="00B55052">
              <w:rPr>
                <w:rFonts w:ascii="Tahoma" w:hAnsi="Tahoma" w:cs="B Nazanin" w:hint="cs"/>
                <w:rtl/>
              </w:rPr>
              <w:t>.</w:t>
            </w:r>
            <w:r w:rsidRPr="00B55052">
              <w:rPr>
                <w:rFonts w:ascii="Tahoma" w:hAnsi="Tahoma" w:cs="B Nazanin"/>
                <w:rtl/>
              </w:rPr>
              <w:t xml:space="preserve"> او باید روش انجام کار را بطور مشخص معین کند و اجرای آن را قاطعانه بخواهد. </w:t>
            </w:r>
          </w:p>
        </w:tc>
        <w:tc>
          <w:tcPr>
            <w:tcW w:w="2661" w:type="dxa"/>
            <w:hideMark/>
          </w:tcPr>
          <w:p w:rsidR="00FB1280" w:rsidRPr="00B55052" w:rsidRDefault="00FB1280" w:rsidP="00E7060E">
            <w:pPr>
              <w:spacing w:line="276" w:lineRule="auto"/>
              <w:ind w:left="-46"/>
              <w:rPr>
                <w:rFonts w:ascii="Mangal" w:hAnsi="Mangal" w:cs="B Nazanin"/>
                <w:rtl/>
                <w:cs/>
              </w:rPr>
            </w:pPr>
            <w:r w:rsidRPr="00B55052">
              <w:rPr>
                <w:rFonts w:ascii="Tahoma" w:hAnsi="Tahoma" w:cs="B Nazanin"/>
                <w:rtl/>
              </w:rPr>
              <w:t>1</w:t>
            </w:r>
            <w:r w:rsidR="003C6A93" w:rsidRPr="00B55052">
              <w:rPr>
                <w:rFonts w:ascii="Tahoma" w:hAnsi="Tahoma" w:cs="B Nazanin" w:hint="cs"/>
                <w:rtl/>
              </w:rPr>
              <w:t>.</w:t>
            </w:r>
            <w:r w:rsidRPr="00B55052">
              <w:rPr>
                <w:rFonts w:ascii="Tahoma" w:hAnsi="Tahoma" w:cs="B Nazanin"/>
                <w:rtl/>
              </w:rPr>
              <w:t xml:space="preserve"> مدیر باید کاری کند که کارمند احساس مهم بودن کند. </w:t>
            </w:r>
          </w:p>
          <w:p w:rsidR="00FB1280" w:rsidRPr="00B55052" w:rsidRDefault="00FB1280" w:rsidP="00E7060E">
            <w:pPr>
              <w:spacing w:line="276" w:lineRule="auto"/>
              <w:ind w:left="-46"/>
              <w:rPr>
                <w:rFonts w:ascii="Mangal" w:hAnsi="Mangal" w:cs="B Nazanin"/>
                <w:rtl/>
                <w:cs/>
              </w:rPr>
            </w:pPr>
            <w:r w:rsidRPr="00B55052">
              <w:rPr>
                <w:rFonts w:ascii="Tahoma" w:hAnsi="Tahoma" w:cs="B Nazanin"/>
                <w:rtl/>
              </w:rPr>
              <w:t>2</w:t>
            </w:r>
            <w:r w:rsidR="003C6A93" w:rsidRPr="00B55052">
              <w:rPr>
                <w:rFonts w:ascii="Tahoma" w:hAnsi="Tahoma" w:cs="B Nazanin" w:hint="cs"/>
                <w:rtl/>
              </w:rPr>
              <w:t>.</w:t>
            </w:r>
            <w:r w:rsidRPr="00B55052">
              <w:rPr>
                <w:rFonts w:ascii="Tahoma" w:hAnsi="Tahoma" w:cs="B Nazanin"/>
                <w:rtl/>
              </w:rPr>
              <w:t xml:space="preserve"> او باید زيردستان را از نتیجه کار آگاه کند و به حرفهای آنان گوش بدهد. </w:t>
            </w:r>
          </w:p>
          <w:p w:rsidR="00FB1280" w:rsidRPr="00B55052" w:rsidRDefault="00FB1280" w:rsidP="00E7060E">
            <w:pPr>
              <w:spacing w:line="276" w:lineRule="auto"/>
              <w:ind w:left="-46"/>
              <w:rPr>
                <w:rFonts w:ascii="Mangal" w:hAnsi="Mangal" w:cs="B Nazanin"/>
              </w:rPr>
            </w:pPr>
            <w:r w:rsidRPr="00B55052">
              <w:rPr>
                <w:rFonts w:ascii="Tahoma" w:hAnsi="Tahoma" w:cs="B Nazanin"/>
                <w:rtl/>
              </w:rPr>
              <w:t>3</w:t>
            </w:r>
            <w:r w:rsidR="003C6A93" w:rsidRPr="00B55052">
              <w:rPr>
                <w:rFonts w:ascii="Tahoma" w:hAnsi="Tahoma" w:cs="B Nazanin" w:hint="cs"/>
                <w:rtl/>
              </w:rPr>
              <w:t>.</w:t>
            </w:r>
            <w:r w:rsidRPr="00B55052">
              <w:rPr>
                <w:rFonts w:ascii="Tahoma" w:hAnsi="Tahoma" w:cs="B Nazanin"/>
                <w:rtl/>
              </w:rPr>
              <w:t xml:space="preserve"> مدیر باید به زیردستان اجازه دهد تا در امور روزمره خود-هدایتی و خود</w:t>
            </w:r>
            <w:r w:rsidR="003C6A93" w:rsidRPr="00B55052">
              <w:rPr>
                <w:rFonts w:ascii="Tahoma" w:hAnsi="Tahoma" w:cs="B Nazanin" w:hint="cs"/>
                <w:rtl/>
              </w:rPr>
              <w:t xml:space="preserve"> ک</w:t>
            </w:r>
            <w:r w:rsidRPr="00B55052">
              <w:rPr>
                <w:rFonts w:ascii="Tahoma" w:hAnsi="Tahoma" w:cs="B Nazanin"/>
                <w:rtl/>
              </w:rPr>
              <w:t xml:space="preserve">نترلی را اعمال کنند. </w:t>
            </w:r>
          </w:p>
        </w:tc>
        <w:tc>
          <w:tcPr>
            <w:tcW w:w="3812" w:type="dxa"/>
            <w:hideMark/>
          </w:tcPr>
          <w:p w:rsidR="00FB1280" w:rsidRPr="00B55052" w:rsidRDefault="00FB1280" w:rsidP="00E7060E">
            <w:pPr>
              <w:spacing w:line="276" w:lineRule="auto"/>
              <w:ind w:left="-46"/>
              <w:rPr>
                <w:rFonts w:ascii="Mangal" w:hAnsi="Mangal" w:cs="B Nazanin"/>
                <w:rtl/>
                <w:cs/>
              </w:rPr>
            </w:pPr>
            <w:r w:rsidRPr="00B55052">
              <w:rPr>
                <w:rFonts w:ascii="Tahoma" w:hAnsi="Tahoma" w:cs="B Nazanin"/>
                <w:rtl/>
              </w:rPr>
              <w:t>1</w:t>
            </w:r>
            <w:r w:rsidR="003C6A93" w:rsidRPr="00B55052">
              <w:rPr>
                <w:rFonts w:ascii="Tahoma" w:hAnsi="Tahoma" w:cs="B Nazanin" w:hint="cs"/>
                <w:rtl/>
              </w:rPr>
              <w:t>.</w:t>
            </w:r>
            <w:r w:rsidRPr="00B55052">
              <w:rPr>
                <w:rFonts w:ascii="Tahoma" w:hAnsi="Tahoma" w:cs="B Nazanin"/>
                <w:rtl/>
              </w:rPr>
              <w:t xml:space="preserve"> مدیر باید از حداکثر ظرفیت انسانها استفاده کند. </w:t>
            </w:r>
          </w:p>
          <w:p w:rsidR="00FB1280" w:rsidRPr="00B55052" w:rsidRDefault="00FB1280" w:rsidP="00E7060E">
            <w:pPr>
              <w:spacing w:line="276" w:lineRule="auto"/>
              <w:ind w:left="-46"/>
              <w:rPr>
                <w:rFonts w:ascii="Mangal" w:hAnsi="Mangal" w:cs="B Nazanin"/>
                <w:rtl/>
                <w:cs/>
              </w:rPr>
            </w:pPr>
            <w:r w:rsidRPr="00B55052">
              <w:rPr>
                <w:rFonts w:ascii="Tahoma" w:hAnsi="Tahoma" w:cs="B Nazanin"/>
                <w:rtl/>
              </w:rPr>
              <w:t>2</w:t>
            </w:r>
            <w:r w:rsidR="003C6A93" w:rsidRPr="00B55052">
              <w:rPr>
                <w:rFonts w:ascii="Tahoma" w:hAnsi="Tahoma" w:cs="B Nazanin" w:hint="cs"/>
                <w:rtl/>
              </w:rPr>
              <w:t>.</w:t>
            </w:r>
            <w:r w:rsidRPr="00B55052">
              <w:rPr>
                <w:rFonts w:ascii="Tahoma" w:hAnsi="Tahoma" w:cs="B Nazanin"/>
                <w:rtl/>
              </w:rPr>
              <w:t xml:space="preserve"> او باید محیطی را خلق کند که در آن اعضای سازمان تواناییهایشان را به کار اندازند. </w:t>
            </w:r>
          </w:p>
          <w:p w:rsidR="00FB1280" w:rsidRPr="00B55052" w:rsidRDefault="00FB1280" w:rsidP="00E7060E">
            <w:pPr>
              <w:spacing w:line="276" w:lineRule="auto"/>
              <w:ind w:left="-46"/>
              <w:rPr>
                <w:rFonts w:ascii="Mangal" w:hAnsi="Mangal" w:cs="B Nazanin"/>
              </w:rPr>
            </w:pPr>
            <w:r w:rsidRPr="00B55052">
              <w:rPr>
                <w:rFonts w:ascii="Tahoma" w:hAnsi="Tahoma" w:cs="B Nazanin"/>
                <w:rtl/>
              </w:rPr>
              <w:t>3</w:t>
            </w:r>
            <w:r w:rsidR="003C6A93" w:rsidRPr="00B55052">
              <w:rPr>
                <w:rFonts w:ascii="Tahoma" w:hAnsi="Tahoma" w:cs="B Nazanin" w:hint="cs"/>
                <w:rtl/>
              </w:rPr>
              <w:t>.</w:t>
            </w:r>
            <w:r w:rsidRPr="00B55052">
              <w:rPr>
                <w:rFonts w:ascii="Tahoma" w:hAnsi="Tahoma" w:cs="B Nazanin"/>
                <w:rtl/>
              </w:rPr>
              <w:t xml:space="preserve"> او باید در مورد موضوعات مهم اشتراک مساعی کارکنان را تشویق کند و بطور مستمر خود هدایتی و خود کنترلی زبردستان را گسترش دهد. </w:t>
            </w:r>
          </w:p>
        </w:tc>
      </w:tr>
      <w:tr w:rsidR="00FB1280" w:rsidRPr="00B55052" w:rsidTr="00E02E56">
        <w:tc>
          <w:tcPr>
            <w:tcW w:w="9134" w:type="dxa"/>
            <w:gridSpan w:val="3"/>
            <w:hideMark/>
          </w:tcPr>
          <w:p w:rsidR="00FB1280" w:rsidRPr="00B55052" w:rsidRDefault="00FB1280" w:rsidP="00E7060E">
            <w:pPr>
              <w:spacing w:line="276" w:lineRule="auto"/>
              <w:ind w:left="-46"/>
              <w:jc w:val="center"/>
              <w:rPr>
                <w:rFonts w:ascii="Mangal" w:hAnsi="Mangal" w:cs="B Nazanin"/>
                <w:b/>
                <w:bCs/>
                <w:sz w:val="26"/>
                <w:szCs w:val="26"/>
              </w:rPr>
            </w:pPr>
            <w:r w:rsidRPr="00B55052">
              <w:rPr>
                <w:rFonts w:ascii="Tahoma" w:hAnsi="Tahoma" w:cs="B Nazanin"/>
                <w:b/>
                <w:bCs/>
                <w:sz w:val="26"/>
                <w:szCs w:val="26"/>
                <w:rtl/>
              </w:rPr>
              <w:t>انتظارات</w:t>
            </w:r>
          </w:p>
        </w:tc>
      </w:tr>
      <w:tr w:rsidR="00FB1280" w:rsidRPr="00B55052" w:rsidTr="00E02E56">
        <w:tc>
          <w:tcPr>
            <w:tcW w:w="2661" w:type="dxa"/>
            <w:hideMark/>
          </w:tcPr>
          <w:p w:rsidR="00FB1280" w:rsidRPr="00B55052" w:rsidRDefault="0084316A" w:rsidP="00E7060E">
            <w:pPr>
              <w:spacing w:line="276" w:lineRule="auto"/>
              <w:ind w:left="-46"/>
              <w:rPr>
                <w:rFonts w:ascii="Mangal" w:hAnsi="Mangal" w:cs="B Nazanin"/>
                <w:rtl/>
                <w:cs/>
              </w:rPr>
            </w:pPr>
            <w:r w:rsidRPr="00B55052">
              <w:rPr>
                <w:rFonts w:ascii="Tahoma" w:hAnsi="Tahoma" w:cs="B Nazanin" w:hint="cs"/>
                <w:rtl/>
              </w:rPr>
              <w:t>1.</w:t>
            </w:r>
            <w:r w:rsidR="00FB1280" w:rsidRPr="00B55052">
              <w:rPr>
                <w:rFonts w:ascii="Tahoma" w:hAnsi="Tahoma" w:cs="B Nazanin"/>
                <w:rtl/>
              </w:rPr>
              <w:t xml:space="preserve">انسانها اگر دستمزد مناسب دریافت دارند کار را تحمل می کنند. </w:t>
            </w:r>
          </w:p>
          <w:p w:rsidR="00FB1280" w:rsidRPr="00B55052" w:rsidRDefault="0084316A" w:rsidP="00E7060E">
            <w:pPr>
              <w:spacing w:line="276" w:lineRule="auto"/>
              <w:ind w:left="-46"/>
              <w:rPr>
                <w:rFonts w:ascii="Mangal" w:hAnsi="Mangal" w:cs="B Nazanin"/>
              </w:rPr>
            </w:pPr>
            <w:r w:rsidRPr="00B55052">
              <w:rPr>
                <w:rFonts w:ascii="Tahoma" w:hAnsi="Tahoma" w:cs="B Nazanin" w:hint="cs"/>
                <w:rtl/>
              </w:rPr>
              <w:t>2.</w:t>
            </w:r>
            <w:r w:rsidR="00FB1280" w:rsidRPr="00B55052">
              <w:rPr>
                <w:rFonts w:ascii="Tahoma" w:hAnsi="Tahoma" w:cs="B Nazanin"/>
                <w:rtl/>
              </w:rPr>
              <w:t xml:space="preserve">اگر وظایف به حد کافی ساده باشد و افراد دقیقا کنترل شوند آنها در سطح استاندارد تولید می کنند. </w:t>
            </w:r>
          </w:p>
        </w:tc>
        <w:tc>
          <w:tcPr>
            <w:tcW w:w="2661" w:type="dxa"/>
            <w:hideMark/>
          </w:tcPr>
          <w:p w:rsidR="00FB1280" w:rsidRPr="00B55052" w:rsidRDefault="0084316A" w:rsidP="00E7060E">
            <w:pPr>
              <w:spacing w:line="276" w:lineRule="auto"/>
              <w:ind w:left="-46"/>
              <w:rPr>
                <w:rFonts w:ascii="Mangal" w:hAnsi="Mangal" w:cs="B Nazanin"/>
                <w:rtl/>
                <w:cs/>
              </w:rPr>
            </w:pPr>
            <w:r w:rsidRPr="00B55052">
              <w:rPr>
                <w:rFonts w:ascii="Tahoma" w:hAnsi="Tahoma" w:cs="B Nazanin" w:hint="cs"/>
                <w:rtl/>
              </w:rPr>
              <w:t>1.</w:t>
            </w:r>
            <w:r w:rsidR="00FB1280" w:rsidRPr="00B55052">
              <w:rPr>
                <w:rFonts w:ascii="Tahoma" w:hAnsi="Tahoma" w:cs="B Nazanin"/>
                <w:rtl/>
              </w:rPr>
              <w:t xml:space="preserve">مبادله اطلاعات بازيردستان و درگیر ساختن آنها در تصمیمات روزمره، نیازهای اساسی آنها را به تعلق و مهم بودن ارضا می سازد. </w:t>
            </w:r>
          </w:p>
          <w:p w:rsidR="00FB1280" w:rsidRPr="00B55052" w:rsidRDefault="0084316A" w:rsidP="00E7060E">
            <w:pPr>
              <w:spacing w:line="276" w:lineRule="auto"/>
              <w:ind w:left="-46"/>
              <w:rPr>
                <w:rFonts w:ascii="Mangal" w:hAnsi="Mangal" w:cs="B Nazanin"/>
              </w:rPr>
            </w:pPr>
            <w:r w:rsidRPr="00B55052">
              <w:rPr>
                <w:rFonts w:ascii="Tahoma" w:hAnsi="Tahoma" w:cs="B Nazanin" w:hint="cs"/>
                <w:rtl/>
              </w:rPr>
              <w:t>2.</w:t>
            </w:r>
            <w:r w:rsidR="00FB1280" w:rsidRPr="00B55052">
              <w:rPr>
                <w:rFonts w:ascii="Tahoma" w:hAnsi="Tahoma" w:cs="B Nazanin"/>
                <w:rtl/>
              </w:rPr>
              <w:t xml:space="preserve">ارضاي چنین نیازهایی موجب بهبود روحیه و کاهش مقاومت در برابر اعمال اختیارات رسمی می‌شود و </w:t>
            </w:r>
            <w:r w:rsidR="00FB1280" w:rsidRPr="00B55052">
              <w:rPr>
                <w:rFonts w:ascii="Tahoma" w:hAnsi="Tahoma" w:cs="B Nazanin"/>
                <w:rtl/>
              </w:rPr>
              <w:lastRenderedPageBreak/>
              <w:t xml:space="preserve">زيردستان با علاقه مندی همکاری می کنند. </w:t>
            </w:r>
          </w:p>
        </w:tc>
        <w:tc>
          <w:tcPr>
            <w:tcW w:w="3812" w:type="dxa"/>
            <w:hideMark/>
          </w:tcPr>
          <w:p w:rsidR="00FB1280" w:rsidRPr="00B55052" w:rsidRDefault="0084316A" w:rsidP="00E7060E">
            <w:pPr>
              <w:spacing w:line="276" w:lineRule="auto"/>
              <w:ind w:left="-46"/>
              <w:rPr>
                <w:rFonts w:ascii="Mangal" w:hAnsi="Mangal" w:cs="B Nazanin"/>
                <w:rtl/>
                <w:cs/>
              </w:rPr>
            </w:pPr>
            <w:r w:rsidRPr="00B55052">
              <w:rPr>
                <w:rFonts w:ascii="Tahoma" w:hAnsi="Tahoma" w:cs="B Nazanin" w:hint="cs"/>
                <w:rtl/>
              </w:rPr>
              <w:lastRenderedPageBreak/>
              <w:t>1.</w:t>
            </w:r>
            <w:r w:rsidR="00FB1280" w:rsidRPr="00B55052">
              <w:rPr>
                <w:rFonts w:ascii="Tahoma" w:hAnsi="Tahoma" w:cs="B Nazanin"/>
                <w:rtl/>
              </w:rPr>
              <w:t xml:space="preserve">توسعه نفوذ زيردستان، خودهدایتی و خود کنترلی منجر به بهبود بازدهی می شود. </w:t>
            </w:r>
          </w:p>
          <w:p w:rsidR="00FB1280" w:rsidRPr="00B55052" w:rsidRDefault="0084316A" w:rsidP="00E7060E">
            <w:pPr>
              <w:spacing w:line="276" w:lineRule="auto"/>
              <w:ind w:left="-46"/>
              <w:rPr>
                <w:rFonts w:ascii="Mangal" w:hAnsi="Mangal" w:cs="B Nazanin"/>
              </w:rPr>
            </w:pPr>
            <w:r w:rsidRPr="00B55052">
              <w:rPr>
                <w:rFonts w:ascii="Tahoma" w:hAnsi="Tahoma" w:cs="B Nazanin" w:hint="cs"/>
                <w:rtl/>
              </w:rPr>
              <w:t>2.</w:t>
            </w:r>
            <w:r w:rsidR="00FB1280" w:rsidRPr="00B55052">
              <w:rPr>
                <w:rFonts w:ascii="Tahoma" w:hAnsi="Tahoma" w:cs="B Nazanin"/>
                <w:rtl/>
              </w:rPr>
              <w:t xml:space="preserve">رضایت شغلی موجب می شود که زيردستان از حداکثر تواناییهای خود در کار استفاده کنند. </w:t>
            </w:r>
          </w:p>
        </w:tc>
      </w:tr>
    </w:tbl>
    <w:p w:rsidR="00FB1280" w:rsidRPr="00B55052" w:rsidRDefault="00FB1280" w:rsidP="00E7060E">
      <w:pPr>
        <w:tabs>
          <w:tab w:val="right" w:pos="237"/>
          <w:tab w:val="right" w:pos="379"/>
        </w:tabs>
        <w:spacing w:line="276" w:lineRule="auto"/>
        <w:ind w:left="-46"/>
        <w:jc w:val="both"/>
        <w:outlineLvl w:val="3"/>
        <w:rPr>
          <w:rFonts w:ascii="Tahoma" w:hAnsi="Tahoma" w:cs="B Nazanin"/>
          <w:b/>
          <w:bCs/>
          <w:sz w:val="26"/>
          <w:szCs w:val="26"/>
          <w:rtl/>
          <w:cs/>
        </w:rPr>
      </w:pPr>
      <w:r w:rsidRPr="00B55052">
        <w:rPr>
          <w:rFonts w:ascii="Tahoma" w:hAnsi="Tahoma" w:cs="B Nazanin"/>
          <w:b/>
          <w:bCs/>
          <w:sz w:val="26"/>
          <w:szCs w:val="26"/>
          <w:rtl/>
          <w:cs/>
        </w:rPr>
        <w:lastRenderedPageBreak/>
        <w:br/>
      </w:r>
      <w:r w:rsidR="00974D1D" w:rsidRPr="00B55052">
        <w:rPr>
          <w:rFonts w:ascii="Tahoma" w:hAnsi="Tahoma" w:cs="B Nazanin" w:hint="cs"/>
          <w:b/>
          <w:bCs/>
          <w:sz w:val="26"/>
          <w:szCs w:val="26"/>
          <w:rtl/>
          <w:lang w:bidi="ar-SA"/>
        </w:rPr>
        <w:t xml:space="preserve">2. </w:t>
      </w:r>
      <w:r w:rsidRPr="00B55052">
        <w:rPr>
          <w:rFonts w:ascii="Tahoma" w:hAnsi="Tahoma" w:cs="B Nazanin"/>
          <w:b/>
          <w:bCs/>
          <w:sz w:val="26"/>
          <w:szCs w:val="26"/>
          <w:rtl/>
          <w:lang w:bidi="ar-SA"/>
        </w:rPr>
        <w:t xml:space="preserve"> نظریه های معاصر انگیزش</w:t>
      </w:r>
      <w:r w:rsidR="00991FC2">
        <w:rPr>
          <w:rFonts w:ascii="Tahoma" w:hAnsi="Tahoma" w:cs="B Nazanin" w:hint="cs"/>
          <w:b/>
          <w:bCs/>
          <w:sz w:val="26"/>
          <w:szCs w:val="26"/>
          <w:rtl/>
          <w:lang w:bidi="ar-SA"/>
        </w:rPr>
        <w:t>:</w:t>
      </w:r>
    </w:p>
    <w:p w:rsidR="00FB1280" w:rsidRPr="00B55052" w:rsidRDefault="00FB1280" w:rsidP="009D1E14">
      <w:pPr>
        <w:tabs>
          <w:tab w:val="right" w:pos="237"/>
          <w:tab w:val="right" w:pos="379"/>
        </w:tabs>
        <w:spacing w:line="276" w:lineRule="auto"/>
        <w:ind w:left="-46"/>
        <w:jc w:val="both"/>
        <w:rPr>
          <w:rFonts w:ascii="Tahoma" w:hAnsi="Tahoma" w:cs="B Nazanin"/>
          <w:sz w:val="26"/>
          <w:szCs w:val="26"/>
          <w:rtl/>
        </w:rPr>
      </w:pPr>
      <w:r w:rsidRPr="00B55052">
        <w:rPr>
          <w:rFonts w:ascii="Tahoma" w:hAnsi="Tahoma" w:cs="B Nazanin"/>
          <w:sz w:val="26"/>
          <w:szCs w:val="26"/>
          <w:rtl/>
          <w:lang w:bidi="ar-SA"/>
        </w:rPr>
        <w:t>در سال 1970، ج .پ کمپل</w:t>
      </w:r>
      <w:r w:rsidR="009D1E14" w:rsidRPr="009D1E14">
        <w:rPr>
          <w:rFonts w:asciiTheme="majorHAnsi" w:hAnsiTheme="majorHAnsi" w:cs="B Nazanin"/>
          <w:i/>
          <w:iCs/>
          <w:sz w:val="22"/>
          <w:szCs w:val="22"/>
          <w:rtl/>
        </w:rPr>
        <w:t>(</w:t>
      </w:r>
      <w:r w:rsidR="009D1E14" w:rsidRPr="009D1E14">
        <w:rPr>
          <w:rFonts w:asciiTheme="majorHAnsi" w:hAnsiTheme="majorHAnsi" w:cs="B Nazanin"/>
          <w:i/>
          <w:iCs/>
          <w:sz w:val="22"/>
          <w:szCs w:val="22"/>
        </w:rPr>
        <w:t>j.p.</w:t>
      </w:r>
      <w:r w:rsidR="009D1E14" w:rsidRPr="009D1E14">
        <w:rPr>
          <w:rStyle w:val="st1"/>
          <w:rFonts w:asciiTheme="majorHAnsi" w:hAnsiTheme="majorHAnsi" w:cs="Arial"/>
          <w:i/>
          <w:iCs/>
          <w:sz w:val="22"/>
          <w:szCs w:val="22"/>
        </w:rPr>
        <w:t>Campbell</w:t>
      </w:r>
      <w:r w:rsidR="009D1E14" w:rsidRPr="009D1E14">
        <w:rPr>
          <w:rFonts w:asciiTheme="majorHAnsi" w:hAnsiTheme="majorHAnsi" w:cs="B Nazanin"/>
          <w:i/>
          <w:iCs/>
          <w:sz w:val="22"/>
          <w:szCs w:val="22"/>
          <w:rtl/>
        </w:rPr>
        <w:t>)</w:t>
      </w:r>
      <w:r w:rsidRPr="00B55052">
        <w:rPr>
          <w:rFonts w:ascii="Tahoma" w:hAnsi="Tahoma" w:cs="B Nazanin"/>
          <w:sz w:val="26"/>
          <w:szCs w:val="26"/>
          <w:rtl/>
          <w:lang w:bidi="ar-SA"/>
        </w:rPr>
        <w:t xml:space="preserve">و همکارانش </w:t>
      </w:r>
      <w:r w:rsidR="009070FC" w:rsidRPr="00B55052">
        <w:rPr>
          <w:rFonts w:ascii="Tahoma" w:hAnsi="Tahoma" w:cs="B Nazanin"/>
          <w:sz w:val="26"/>
          <w:szCs w:val="26"/>
          <w:rtl/>
          <w:lang w:bidi="ar-SA"/>
        </w:rPr>
        <w:t>نظریه</w:t>
      </w:r>
      <w:r w:rsidRPr="00B55052">
        <w:rPr>
          <w:rFonts w:ascii="Tahoma" w:hAnsi="Tahoma" w:cs="B Nazanin"/>
          <w:sz w:val="26"/>
          <w:szCs w:val="26"/>
          <w:rtl/>
          <w:lang w:bidi="ar-SA"/>
        </w:rPr>
        <w:t>های انگیزش را در چارچوب</w:t>
      </w:r>
      <w:r w:rsidR="00706FE4">
        <w:rPr>
          <w:rFonts w:ascii="Tahoma" w:hAnsi="Tahoma" w:cs="B Nazanin" w:hint="cs"/>
          <w:sz w:val="26"/>
          <w:szCs w:val="26"/>
          <w:rtl/>
          <w:lang w:bidi="ar-SA"/>
        </w:rPr>
        <w:t xml:space="preserve"> های</w:t>
      </w:r>
      <w:r w:rsidRPr="00B55052">
        <w:rPr>
          <w:rFonts w:ascii="Tahoma" w:hAnsi="Tahoma" w:cs="B Nazanin"/>
          <w:sz w:val="26"/>
          <w:szCs w:val="26"/>
          <w:rtl/>
          <w:lang w:bidi="ar-SA"/>
        </w:rPr>
        <w:t xml:space="preserve"> کلی </w:t>
      </w:r>
      <w:r w:rsidR="00706FE4">
        <w:rPr>
          <w:rFonts w:ascii="Tahoma" w:hAnsi="Tahoma" w:cs="B Nazanin" w:hint="cs"/>
          <w:sz w:val="26"/>
          <w:szCs w:val="26"/>
          <w:rtl/>
          <w:lang w:bidi="ar-SA"/>
        </w:rPr>
        <w:t xml:space="preserve">ذیل </w:t>
      </w:r>
      <w:r w:rsidRPr="00B55052">
        <w:rPr>
          <w:rFonts w:ascii="Tahoma" w:hAnsi="Tahoma" w:cs="B Nazanin"/>
          <w:sz w:val="26"/>
          <w:szCs w:val="26"/>
          <w:rtl/>
          <w:lang w:bidi="ar-SA"/>
        </w:rPr>
        <w:t>تقسیم کردند:</w:t>
      </w:r>
    </w:p>
    <w:p w:rsidR="00DF5C94" w:rsidRPr="00B55052" w:rsidRDefault="00DF5C94" w:rsidP="00E7060E">
      <w:pPr>
        <w:tabs>
          <w:tab w:val="right" w:pos="237"/>
          <w:tab w:val="right" w:pos="379"/>
        </w:tabs>
        <w:spacing w:line="276" w:lineRule="auto"/>
        <w:ind w:left="-46"/>
        <w:jc w:val="both"/>
        <w:rPr>
          <w:rFonts w:ascii="Tahoma" w:hAnsi="Tahoma" w:cs="B Nazanin"/>
          <w:sz w:val="26"/>
          <w:szCs w:val="26"/>
          <w:rtl/>
          <w:cs/>
        </w:rPr>
      </w:pPr>
    </w:p>
    <w:p w:rsidR="00FB1280" w:rsidRPr="00D874AC" w:rsidRDefault="00FB1280" w:rsidP="00072F4C">
      <w:pPr>
        <w:pStyle w:val="ListParagraph"/>
        <w:numPr>
          <w:ilvl w:val="1"/>
          <w:numId w:val="8"/>
        </w:numPr>
        <w:tabs>
          <w:tab w:val="right" w:pos="237"/>
          <w:tab w:val="right" w:pos="379"/>
        </w:tabs>
        <w:spacing w:line="276" w:lineRule="auto"/>
        <w:jc w:val="both"/>
        <w:outlineLvl w:val="4"/>
        <w:rPr>
          <w:rFonts w:ascii="Tahoma" w:hAnsi="Tahoma" w:cs="B Nazanin"/>
          <w:b/>
          <w:bCs/>
          <w:sz w:val="26"/>
          <w:szCs w:val="26"/>
        </w:rPr>
      </w:pPr>
      <w:r w:rsidRPr="00D874AC">
        <w:rPr>
          <w:rFonts w:ascii="Tahoma" w:hAnsi="Tahoma" w:cs="B Nazanin"/>
          <w:b/>
          <w:bCs/>
          <w:sz w:val="26"/>
          <w:szCs w:val="26"/>
          <w:rtl/>
          <w:lang w:bidi="ar-SA"/>
        </w:rPr>
        <w:t xml:space="preserve"> نظریه‌های محتوایی</w:t>
      </w:r>
      <w:r w:rsidR="0077701B">
        <w:rPr>
          <w:rFonts w:ascii="Tahoma" w:hAnsi="Tahoma" w:cs="B Nazanin" w:hint="cs"/>
          <w:b/>
          <w:bCs/>
          <w:sz w:val="26"/>
          <w:szCs w:val="26"/>
          <w:rtl/>
          <w:lang w:bidi="ar-SA"/>
        </w:rPr>
        <w:t xml:space="preserve"> یا</w:t>
      </w:r>
      <w:r w:rsidR="00991FC2">
        <w:rPr>
          <w:rFonts w:ascii="Tahoma" w:hAnsi="Tahoma" w:cs="B Nazanin" w:hint="cs"/>
          <w:b/>
          <w:bCs/>
          <w:sz w:val="26"/>
          <w:szCs w:val="26"/>
          <w:rtl/>
          <w:lang w:bidi="ar-SA"/>
        </w:rPr>
        <w:t>غیر شناختی</w:t>
      </w:r>
      <w:r w:rsidR="0077701B" w:rsidRPr="00996F0E">
        <w:rPr>
          <w:rFonts w:cs="B Nazanin"/>
          <w:sz w:val="28"/>
          <w:szCs w:val="28"/>
        </w:rPr>
        <w:t xml:space="preserve"> (Content </w:t>
      </w:r>
      <w:r w:rsidR="0077701B">
        <w:rPr>
          <w:rFonts w:cs="B Nazanin"/>
          <w:sz w:val="28"/>
          <w:szCs w:val="28"/>
        </w:rPr>
        <w:t>T</w:t>
      </w:r>
      <w:r w:rsidR="0077701B" w:rsidRPr="00996F0E">
        <w:rPr>
          <w:rFonts w:cs="B Nazanin"/>
          <w:sz w:val="28"/>
          <w:szCs w:val="28"/>
        </w:rPr>
        <w:t>heory)</w:t>
      </w:r>
      <w:r w:rsidR="00991FC2">
        <w:rPr>
          <w:rFonts w:ascii="Tahoma" w:hAnsi="Tahoma" w:cs="B Nazanin" w:hint="cs"/>
          <w:b/>
          <w:bCs/>
          <w:sz w:val="26"/>
          <w:szCs w:val="26"/>
          <w:rtl/>
          <w:lang w:bidi="ar-SA"/>
        </w:rPr>
        <w:t>:</w:t>
      </w:r>
    </w:p>
    <w:p w:rsidR="00D26B1E" w:rsidRDefault="00FB1280" w:rsidP="00E7060E">
      <w:pPr>
        <w:tabs>
          <w:tab w:val="right" w:pos="237"/>
          <w:tab w:val="right" w:pos="379"/>
        </w:tabs>
        <w:spacing w:line="276" w:lineRule="auto"/>
        <w:ind w:left="-46"/>
        <w:jc w:val="both"/>
        <w:rPr>
          <w:rFonts w:ascii="Tahoma" w:hAnsi="Tahoma" w:cs="B Nazanin"/>
          <w:sz w:val="26"/>
          <w:szCs w:val="26"/>
          <w:rtl/>
        </w:rPr>
      </w:pPr>
      <w:r w:rsidRPr="00B55052">
        <w:rPr>
          <w:rFonts w:ascii="Tahoma" w:hAnsi="Tahoma" w:cs="B Nazanin"/>
          <w:sz w:val="26"/>
          <w:szCs w:val="26"/>
          <w:rtl/>
          <w:lang w:bidi="ar-SA"/>
        </w:rPr>
        <w:t xml:space="preserve">نظریه‌های محتوایی از توصیف «هست» و «نیازها» صحبت می کنند و نظریه پردازان محتوایی درصدد </w:t>
      </w:r>
      <w:r w:rsidR="00706FE4">
        <w:rPr>
          <w:rFonts w:ascii="Tahoma" w:hAnsi="Tahoma" w:cs="B Nazanin" w:hint="cs"/>
          <w:sz w:val="26"/>
          <w:szCs w:val="26"/>
          <w:rtl/>
          <w:lang w:bidi="ar-SA"/>
        </w:rPr>
        <w:t>تعیین</w:t>
      </w:r>
      <w:r w:rsidRPr="00B55052">
        <w:rPr>
          <w:rFonts w:ascii="Tahoma" w:hAnsi="Tahoma" w:cs="B Nazanin"/>
          <w:sz w:val="26"/>
          <w:szCs w:val="26"/>
          <w:rtl/>
          <w:lang w:bidi="ar-SA"/>
        </w:rPr>
        <w:t xml:space="preserve"> و مشخص کردن عواملی هستند که موجب انگیزش انسان برای کار می شود. به عبارت دیگر </w:t>
      </w:r>
      <w:r w:rsidR="009070FC" w:rsidRPr="00B55052">
        <w:rPr>
          <w:rFonts w:ascii="Tahoma" w:hAnsi="Tahoma" w:cs="B Nazanin"/>
          <w:sz w:val="26"/>
          <w:szCs w:val="26"/>
          <w:rtl/>
          <w:lang w:bidi="ar-SA"/>
        </w:rPr>
        <w:t>نظریه</w:t>
      </w:r>
      <w:r w:rsidRPr="00B55052">
        <w:rPr>
          <w:rFonts w:ascii="Tahoma" w:hAnsi="Tahoma" w:cs="B Nazanin"/>
          <w:sz w:val="26"/>
          <w:szCs w:val="26"/>
          <w:rtl/>
          <w:lang w:bidi="ar-SA"/>
        </w:rPr>
        <w:t xml:space="preserve">های محتوایی بیشتر به مسائل درونی انسان و عوامل انگیزش توجه دارند و در جستجوی چیزهایی هستند که رفتارفرد را برای انجام کار </w:t>
      </w:r>
      <w:r w:rsidR="00706FE4">
        <w:rPr>
          <w:rFonts w:ascii="Tahoma" w:hAnsi="Tahoma" w:cs="B Nazanin" w:hint="cs"/>
          <w:sz w:val="26"/>
          <w:szCs w:val="26"/>
          <w:rtl/>
          <w:lang w:bidi="ar-SA"/>
        </w:rPr>
        <w:t>شکل می دهد</w:t>
      </w:r>
      <w:r w:rsidRPr="00B55052">
        <w:rPr>
          <w:rFonts w:ascii="Tahoma" w:hAnsi="Tahoma" w:cs="B Nazanin"/>
          <w:sz w:val="26"/>
          <w:szCs w:val="26"/>
          <w:rtl/>
          <w:lang w:bidi="ar-SA"/>
        </w:rPr>
        <w:t>(نایلی، 1373، ص 25).</w:t>
      </w:r>
    </w:p>
    <w:p w:rsidR="009D1E14" w:rsidRPr="00B55052" w:rsidRDefault="009D1E14" w:rsidP="00E7060E">
      <w:pPr>
        <w:tabs>
          <w:tab w:val="right" w:pos="237"/>
          <w:tab w:val="right" w:pos="379"/>
        </w:tabs>
        <w:spacing w:line="276" w:lineRule="auto"/>
        <w:ind w:left="-46"/>
        <w:jc w:val="both"/>
        <w:rPr>
          <w:rFonts w:ascii="Tahoma" w:hAnsi="Tahoma" w:cs="B Nazanin"/>
          <w:sz w:val="26"/>
          <w:szCs w:val="26"/>
          <w:rtl/>
        </w:rPr>
      </w:pPr>
    </w:p>
    <w:p w:rsidR="00FB1280" w:rsidRDefault="00D26B1E" w:rsidP="00E7060E">
      <w:pPr>
        <w:tabs>
          <w:tab w:val="right" w:pos="237"/>
          <w:tab w:val="right" w:pos="379"/>
        </w:tabs>
        <w:spacing w:line="276" w:lineRule="auto"/>
        <w:ind w:left="-46"/>
        <w:jc w:val="both"/>
        <w:rPr>
          <w:rFonts w:ascii="Tahoma" w:hAnsi="Tahoma" w:cs="B Nazanin"/>
          <w:sz w:val="26"/>
          <w:szCs w:val="26"/>
          <w:rtl/>
        </w:rPr>
      </w:pPr>
      <w:r w:rsidRPr="00B55052">
        <w:rPr>
          <w:rFonts w:ascii="Tahoma" w:hAnsi="Tahoma" w:cs="B Nazanin" w:hint="cs"/>
          <w:sz w:val="26"/>
          <w:szCs w:val="26"/>
          <w:rtl/>
        </w:rPr>
        <w:t>نظریه های محتوایی عبارتند از:</w:t>
      </w:r>
    </w:p>
    <w:p w:rsidR="000B428E" w:rsidRPr="00940F7B" w:rsidRDefault="002E6D3E" w:rsidP="00C9688F">
      <w:pPr>
        <w:pStyle w:val="ListParagraph"/>
        <w:numPr>
          <w:ilvl w:val="2"/>
          <w:numId w:val="8"/>
        </w:numPr>
        <w:tabs>
          <w:tab w:val="right" w:pos="237"/>
          <w:tab w:val="right" w:pos="379"/>
          <w:tab w:val="right" w:pos="521"/>
        </w:tabs>
        <w:spacing w:line="276" w:lineRule="auto"/>
        <w:jc w:val="both"/>
        <w:rPr>
          <w:rFonts w:ascii="Tahoma" w:hAnsi="Tahoma" w:cs="B Nazanin"/>
          <w:sz w:val="26"/>
          <w:szCs w:val="26"/>
        </w:rPr>
      </w:pPr>
      <w:r w:rsidRPr="00940F7B">
        <w:rPr>
          <w:rFonts w:ascii="Tahoma" w:hAnsi="Tahoma" w:cs="B Nazanin"/>
          <w:i/>
          <w:iCs/>
          <w:sz w:val="26"/>
          <w:szCs w:val="26"/>
          <w:rtl/>
          <w:lang w:bidi="ar-SA"/>
        </w:rPr>
        <w:t>نظریه سلسه مراتب نیاز</w:t>
      </w:r>
      <w:r w:rsidRPr="00940F7B">
        <w:rPr>
          <w:rFonts w:ascii="Tahoma" w:hAnsi="Tahoma" w:cs="B Nazanin" w:hint="cs"/>
          <w:i/>
          <w:iCs/>
          <w:sz w:val="26"/>
          <w:szCs w:val="26"/>
          <w:rtl/>
          <w:lang w:bidi="ar-SA"/>
        </w:rPr>
        <w:t>ها</w:t>
      </w:r>
      <w:r w:rsidR="0086206B" w:rsidRPr="00940F7B">
        <w:rPr>
          <w:rFonts w:ascii="Tahoma" w:hAnsi="Tahoma" w:cs="B Nazanin" w:hint="cs"/>
          <w:i/>
          <w:iCs/>
          <w:sz w:val="26"/>
          <w:szCs w:val="26"/>
          <w:rtl/>
          <w:lang w:bidi="ar-SA"/>
        </w:rPr>
        <w:t>ی مزلو</w:t>
      </w:r>
      <w:r w:rsidRPr="00940F7B">
        <w:rPr>
          <w:rStyle w:val="Strong"/>
          <w:rFonts w:asciiTheme="majorHAnsi" w:hAnsiTheme="majorHAnsi" w:cs="Tahoma"/>
          <w:b w:val="0"/>
          <w:bCs w:val="0"/>
          <w:i/>
          <w:iCs/>
          <w:sz w:val="22"/>
          <w:szCs w:val="22"/>
          <w:rtl/>
          <w:lang w:bidi="ar-SA"/>
        </w:rPr>
        <w:t>(</w:t>
      </w:r>
      <w:r w:rsidR="00822B07" w:rsidRPr="00940F7B">
        <w:rPr>
          <w:rFonts w:asciiTheme="majorHAnsi" w:hAnsiTheme="majorHAnsi" w:cs="B Nazanin"/>
          <w:i/>
          <w:iCs/>
          <w:sz w:val="22"/>
          <w:szCs w:val="22"/>
          <w:lang w:bidi="ar-SA"/>
        </w:rPr>
        <w:t>Theory</w:t>
      </w:r>
      <w:r w:rsidRPr="00940F7B">
        <w:rPr>
          <w:rStyle w:val="Strong"/>
          <w:rFonts w:asciiTheme="majorHAnsi" w:hAnsiTheme="majorHAnsi" w:cs="Tahoma"/>
          <w:b w:val="0"/>
          <w:bCs w:val="0"/>
          <w:i/>
          <w:iCs/>
          <w:sz w:val="22"/>
          <w:szCs w:val="22"/>
        </w:rPr>
        <w:t>Maslow</w:t>
      </w:r>
      <w:r w:rsidR="0086206B" w:rsidRPr="00940F7B">
        <w:rPr>
          <w:rFonts w:asciiTheme="majorHAnsi" w:hAnsiTheme="majorHAnsi" w:cs="Arial"/>
          <w:i/>
          <w:iCs/>
          <w:sz w:val="22"/>
          <w:szCs w:val="22"/>
        </w:rPr>
        <w:t>Abraham</w:t>
      </w:r>
      <w:r w:rsidRPr="00940F7B">
        <w:rPr>
          <w:rStyle w:val="Strong"/>
          <w:rFonts w:asciiTheme="majorHAnsi" w:hAnsiTheme="majorHAnsi" w:cs="Tahoma"/>
          <w:b w:val="0"/>
          <w:bCs w:val="0"/>
          <w:i/>
          <w:iCs/>
          <w:sz w:val="22"/>
          <w:szCs w:val="22"/>
          <w:rtl/>
          <w:lang w:bidi="ar-SA"/>
        </w:rPr>
        <w:t>)</w:t>
      </w:r>
      <w:r w:rsidR="00FB1280" w:rsidRPr="00940F7B">
        <w:rPr>
          <w:rFonts w:ascii="Tahoma" w:hAnsi="Tahoma" w:cs="B Nazanin"/>
          <w:i/>
          <w:iCs/>
          <w:sz w:val="26"/>
          <w:szCs w:val="26"/>
          <w:rtl/>
          <w:lang w:bidi="ar-SA"/>
        </w:rPr>
        <w:t>:</w:t>
      </w:r>
    </w:p>
    <w:p w:rsidR="00FB1280" w:rsidRPr="00B55052" w:rsidRDefault="00FB1280" w:rsidP="00E7060E">
      <w:pPr>
        <w:tabs>
          <w:tab w:val="right" w:pos="-46"/>
          <w:tab w:val="right" w:pos="237"/>
        </w:tabs>
        <w:spacing w:line="276" w:lineRule="auto"/>
        <w:ind w:left="-46"/>
        <w:jc w:val="both"/>
        <w:rPr>
          <w:rFonts w:ascii="Tahoma" w:hAnsi="Tahoma" w:cs="B Nazanin"/>
          <w:sz w:val="26"/>
          <w:szCs w:val="26"/>
          <w:rtl/>
          <w:cs/>
        </w:rPr>
      </w:pPr>
      <w:r w:rsidRPr="00B55052">
        <w:rPr>
          <w:rFonts w:ascii="Tahoma" w:hAnsi="Tahoma" w:cs="B Nazanin"/>
          <w:sz w:val="26"/>
          <w:szCs w:val="26"/>
          <w:rtl/>
          <w:lang w:bidi="ar-SA"/>
        </w:rPr>
        <w:t xml:space="preserve"> ابراهام مازلو </w:t>
      </w:r>
      <w:r w:rsidR="00646875" w:rsidRPr="00B55052">
        <w:rPr>
          <w:rFonts w:ascii="Tahoma" w:hAnsi="Tahoma" w:cs="B Nazanin" w:hint="cs"/>
          <w:sz w:val="26"/>
          <w:szCs w:val="26"/>
          <w:rtl/>
          <w:lang w:bidi="ar-SA"/>
        </w:rPr>
        <w:t xml:space="preserve">روانشناس معروف </w:t>
      </w:r>
      <w:r w:rsidRPr="00B55052">
        <w:rPr>
          <w:rFonts w:ascii="Tahoma" w:hAnsi="Tahoma" w:cs="B Nazanin"/>
          <w:sz w:val="26"/>
          <w:szCs w:val="26"/>
          <w:rtl/>
          <w:lang w:bidi="ar-SA"/>
        </w:rPr>
        <w:t xml:space="preserve">مدل خود را درباره انگیزش انسانی، بر مبنای تجربه کلنیکی </w:t>
      </w:r>
      <w:r w:rsidR="00646875" w:rsidRPr="00B55052">
        <w:rPr>
          <w:rFonts w:ascii="Tahoma" w:hAnsi="Tahoma" w:cs="B Nazanin" w:hint="cs"/>
          <w:sz w:val="26"/>
          <w:szCs w:val="26"/>
          <w:rtl/>
          <w:lang w:bidi="ar-SA"/>
        </w:rPr>
        <w:t xml:space="preserve">در کتاب </w:t>
      </w:r>
      <w:r w:rsidRPr="00B55052">
        <w:rPr>
          <w:rFonts w:ascii="Tahoma" w:hAnsi="Tahoma" w:cs="B Nazanin"/>
          <w:sz w:val="26"/>
          <w:szCs w:val="26"/>
          <w:rtl/>
          <w:lang w:bidi="ar-SA"/>
        </w:rPr>
        <w:t>خود</w:t>
      </w:r>
      <w:r w:rsidR="00646875" w:rsidRPr="00B55052">
        <w:rPr>
          <w:rFonts w:ascii="Tahoma" w:hAnsi="Tahoma" w:cs="B Nazanin" w:hint="cs"/>
          <w:sz w:val="26"/>
          <w:szCs w:val="26"/>
          <w:rtl/>
          <w:lang w:bidi="ar-SA"/>
        </w:rPr>
        <w:t xml:space="preserve"> بنام «انگیزه و شخصیت»</w:t>
      </w:r>
      <w:r w:rsidRPr="00B55052">
        <w:rPr>
          <w:rFonts w:ascii="Tahoma" w:hAnsi="Tahoma" w:cs="B Nazanin"/>
          <w:sz w:val="26"/>
          <w:szCs w:val="26"/>
          <w:rtl/>
          <w:lang w:bidi="ar-SA"/>
        </w:rPr>
        <w:t xml:space="preserve"> در سال 1943 ارایه داد. </w:t>
      </w:r>
      <w:r w:rsidR="0094726E" w:rsidRPr="00B55052">
        <w:rPr>
          <w:rFonts w:ascii="Tahoma" w:hAnsi="Tahoma" w:cs="B Nazanin" w:hint="cs"/>
          <w:sz w:val="26"/>
          <w:szCs w:val="26"/>
          <w:rtl/>
        </w:rPr>
        <w:t xml:space="preserve">این نظریه از معروفترین نظریه‌های انگیزش است. </w:t>
      </w:r>
      <w:r w:rsidRPr="00B55052">
        <w:rPr>
          <w:rFonts w:ascii="Tahoma" w:hAnsi="Tahoma" w:cs="B Nazanin"/>
          <w:sz w:val="26"/>
          <w:szCs w:val="26"/>
          <w:rtl/>
          <w:lang w:bidi="ar-SA"/>
        </w:rPr>
        <w:t xml:space="preserve">وی احتیاجات بشری را به پنج طبقه تقسیم نموده و آن را سلسله مراتب نیازها می نامد که عبارتند از: </w:t>
      </w:r>
    </w:p>
    <w:p w:rsidR="00646875" w:rsidRPr="00B55052" w:rsidRDefault="00646875" w:rsidP="00C9688F">
      <w:pPr>
        <w:pStyle w:val="ListParagraph"/>
        <w:numPr>
          <w:ilvl w:val="0"/>
          <w:numId w:val="6"/>
        </w:numPr>
        <w:tabs>
          <w:tab w:val="num" w:pos="95"/>
          <w:tab w:val="right" w:pos="237"/>
          <w:tab w:val="right" w:pos="379"/>
        </w:tabs>
        <w:spacing w:line="276" w:lineRule="auto"/>
        <w:ind w:left="-45" w:firstLine="0"/>
        <w:jc w:val="both"/>
        <w:rPr>
          <w:rFonts w:ascii="Tahoma" w:hAnsi="Tahoma" w:cs="B Nazanin"/>
          <w:sz w:val="26"/>
          <w:szCs w:val="26"/>
          <w:lang w:bidi="hi-IN"/>
        </w:rPr>
      </w:pPr>
      <w:r w:rsidRPr="00B55052">
        <w:rPr>
          <w:rFonts w:ascii="Tahoma" w:hAnsi="Tahoma" w:cs="B Nazanin"/>
          <w:sz w:val="26"/>
          <w:szCs w:val="26"/>
          <w:rtl/>
          <w:lang w:bidi="ar-SA"/>
        </w:rPr>
        <w:t>نیازهای فیزیولوژیکی</w:t>
      </w:r>
      <w:r w:rsidR="008B40FE" w:rsidRPr="00B55052">
        <w:rPr>
          <w:rFonts w:ascii="Tahoma" w:hAnsi="Tahoma" w:cs="B Nazanin" w:hint="cs"/>
          <w:sz w:val="26"/>
          <w:szCs w:val="26"/>
          <w:rtl/>
        </w:rPr>
        <w:t>:</w:t>
      </w:r>
      <w:r w:rsidRPr="00B55052">
        <w:rPr>
          <w:rFonts w:ascii="Tahoma" w:hAnsi="Tahoma" w:cs="B Nazanin"/>
          <w:sz w:val="26"/>
          <w:szCs w:val="26"/>
          <w:rtl/>
          <w:lang w:bidi="ar-SA"/>
        </w:rPr>
        <w:t xml:space="preserve">این نیازها شامل ابتدایی‌ترین و اساسی‌ترین نیازهایی هستند که برای ادامه بقا ضرورت دارند، مثل آب، هوا، غذا و خواب. مزلو عقیده داشت که این‌ها اساسی‌ترین و غریزی‌ترین نیازها در سلسله مراتب نیازها هستند زیرا تا این‌ها برآورده نشوند بقیه نیازها در اولویت قرار نمی‌گیرند. </w:t>
      </w:r>
    </w:p>
    <w:p w:rsidR="00646875" w:rsidRPr="00B55052" w:rsidRDefault="00646875" w:rsidP="00C9688F">
      <w:pPr>
        <w:pStyle w:val="ListParagraph"/>
        <w:numPr>
          <w:ilvl w:val="0"/>
          <w:numId w:val="6"/>
        </w:numPr>
        <w:tabs>
          <w:tab w:val="num" w:pos="95"/>
          <w:tab w:val="right" w:pos="237"/>
          <w:tab w:val="right" w:pos="379"/>
        </w:tabs>
        <w:spacing w:line="276" w:lineRule="auto"/>
        <w:ind w:left="-45" w:firstLine="0"/>
        <w:jc w:val="both"/>
        <w:rPr>
          <w:rFonts w:ascii="Tahoma" w:hAnsi="Tahoma" w:cs="B Nazanin"/>
          <w:sz w:val="26"/>
          <w:szCs w:val="26"/>
          <w:rtl/>
          <w:cs/>
          <w:lang w:bidi="hi-IN"/>
        </w:rPr>
      </w:pPr>
      <w:r w:rsidRPr="00B55052">
        <w:rPr>
          <w:rFonts w:ascii="Tahoma" w:hAnsi="Tahoma" w:cs="B Nazanin"/>
          <w:sz w:val="26"/>
          <w:szCs w:val="26"/>
          <w:rtl/>
          <w:lang w:bidi="ar-SA"/>
        </w:rPr>
        <w:t>نیازهای امنیتی</w:t>
      </w:r>
      <w:r w:rsidRPr="00B55052">
        <w:rPr>
          <w:rFonts w:ascii="Tahoma" w:hAnsi="Tahoma" w:cs="B Nazanin" w:hint="cs"/>
          <w:sz w:val="26"/>
          <w:szCs w:val="26"/>
          <w:rtl/>
          <w:lang w:bidi="ar-SA"/>
        </w:rPr>
        <w:t>:</w:t>
      </w:r>
      <w:r w:rsidRPr="00B55052">
        <w:rPr>
          <w:rFonts w:ascii="Tahoma" w:hAnsi="Tahoma" w:cs="B Nazanin"/>
          <w:sz w:val="26"/>
          <w:szCs w:val="26"/>
          <w:rtl/>
          <w:lang w:bidi="ar-SA"/>
        </w:rPr>
        <w:t xml:space="preserve"> نیازهای امنیتی نیز برای بقا اهمیت دارند امّا به اهمیت نیازهای فیزیولوژیکی نیستند. نمونه‌هایی از نیازهای امنیتی عبارت است از تمایل به داشتن شغل ثابت، بیمه پزشکی، همسایگان بی‌خطر و سرپناهی در مقابل محیط. </w:t>
      </w:r>
    </w:p>
    <w:p w:rsidR="00646875" w:rsidRPr="00B55052" w:rsidRDefault="00646875" w:rsidP="00C9688F">
      <w:pPr>
        <w:pStyle w:val="ListParagraph"/>
        <w:numPr>
          <w:ilvl w:val="0"/>
          <w:numId w:val="6"/>
        </w:numPr>
        <w:tabs>
          <w:tab w:val="num" w:pos="95"/>
          <w:tab w:val="right" w:pos="237"/>
          <w:tab w:val="right" w:pos="379"/>
        </w:tabs>
        <w:spacing w:line="276" w:lineRule="auto"/>
        <w:ind w:left="-45" w:firstLine="0"/>
        <w:jc w:val="both"/>
        <w:rPr>
          <w:rFonts w:ascii="Tahoma" w:hAnsi="Tahoma" w:cs="B Nazanin"/>
          <w:sz w:val="26"/>
          <w:szCs w:val="26"/>
          <w:rtl/>
          <w:cs/>
          <w:lang w:bidi="hi-IN"/>
        </w:rPr>
      </w:pPr>
      <w:r w:rsidRPr="00B55052">
        <w:rPr>
          <w:rFonts w:ascii="Tahoma" w:hAnsi="Tahoma" w:cs="B Nazanin"/>
          <w:sz w:val="26"/>
          <w:szCs w:val="26"/>
          <w:rtl/>
          <w:lang w:bidi="ar-SA"/>
        </w:rPr>
        <w:t>نیازهای اجتماعی</w:t>
      </w:r>
      <w:r w:rsidRPr="00B55052">
        <w:rPr>
          <w:rFonts w:ascii="Tahoma" w:hAnsi="Tahoma" w:cs="B Nazanin" w:hint="cs"/>
          <w:sz w:val="26"/>
          <w:szCs w:val="26"/>
          <w:rtl/>
        </w:rPr>
        <w:t>:</w:t>
      </w:r>
      <w:r w:rsidRPr="00B55052">
        <w:rPr>
          <w:rFonts w:ascii="Tahoma" w:hAnsi="Tahoma" w:cs="B Nazanin"/>
          <w:sz w:val="26"/>
          <w:szCs w:val="26"/>
          <w:rtl/>
          <w:lang w:bidi="ar-SA"/>
        </w:rPr>
        <w:t xml:space="preserve"> این نیازها شامل وابستگی، تعلّق خاطر، عشق و عاطفه است. به عقیده مزلو این نیازها کمتر از نیازهای فیزیولوژیکی و نیازهای امنیتی، اساسی هستند. روابط دوستانه، وابستگی عاطفی و روابط خانوادگی به ارضاء این نیازها کمک می‌کند. عضویت در گروه‌های اجتماعی، محلی و مذهبی نیز چنین اثری دارد. </w:t>
      </w:r>
    </w:p>
    <w:p w:rsidR="00646875" w:rsidRPr="00B55052" w:rsidRDefault="00646875" w:rsidP="00C9688F">
      <w:pPr>
        <w:pStyle w:val="ListParagraph"/>
        <w:numPr>
          <w:ilvl w:val="0"/>
          <w:numId w:val="6"/>
        </w:numPr>
        <w:tabs>
          <w:tab w:val="num" w:pos="95"/>
          <w:tab w:val="right" w:pos="237"/>
          <w:tab w:val="right" w:pos="379"/>
        </w:tabs>
        <w:spacing w:line="276" w:lineRule="auto"/>
        <w:ind w:left="-45" w:firstLine="0"/>
        <w:jc w:val="both"/>
        <w:rPr>
          <w:rFonts w:ascii="Tahoma" w:hAnsi="Tahoma" w:cs="B Nazanin"/>
          <w:sz w:val="26"/>
          <w:szCs w:val="26"/>
          <w:lang w:bidi="hi-IN"/>
        </w:rPr>
      </w:pPr>
      <w:r w:rsidRPr="00B55052">
        <w:rPr>
          <w:rFonts w:ascii="Tahoma" w:hAnsi="Tahoma" w:cs="B Nazanin"/>
          <w:sz w:val="26"/>
          <w:szCs w:val="26"/>
          <w:rtl/>
          <w:lang w:bidi="ar-SA"/>
        </w:rPr>
        <w:t>نیازهای احترامی</w:t>
      </w:r>
      <w:r w:rsidRPr="00B55052">
        <w:rPr>
          <w:rFonts w:ascii="Tahoma" w:hAnsi="Tahoma" w:cs="B Nazanin" w:hint="cs"/>
          <w:sz w:val="26"/>
          <w:szCs w:val="26"/>
          <w:rtl/>
        </w:rPr>
        <w:t>:</w:t>
      </w:r>
      <w:r w:rsidRPr="00B55052">
        <w:rPr>
          <w:rFonts w:ascii="Tahoma" w:hAnsi="Tahoma" w:cs="B Nazanin"/>
          <w:sz w:val="26"/>
          <w:szCs w:val="26"/>
          <w:rtl/>
          <w:lang w:bidi="ar-SA"/>
        </w:rPr>
        <w:t xml:space="preserve"> پس از ارضاء نیازهای فیزیولوژیکی، امنیتی و اجتماعی، نیاز به مورد احترام واقع شدن، اهمیت فزاینده‌ای می‌یابد. این نیازها شامل نیاز به چیزهایی است که در احترام به خود، ارزش‌های شخصی، شناخت اجتماعی و پیشرفت، انعکاس می‌یابد. </w:t>
      </w:r>
    </w:p>
    <w:p w:rsidR="00646875" w:rsidRPr="00B55052" w:rsidRDefault="00646875" w:rsidP="00C9688F">
      <w:pPr>
        <w:pStyle w:val="ListParagraph"/>
        <w:numPr>
          <w:ilvl w:val="0"/>
          <w:numId w:val="6"/>
        </w:numPr>
        <w:tabs>
          <w:tab w:val="num" w:pos="95"/>
          <w:tab w:val="right" w:pos="237"/>
          <w:tab w:val="right" w:pos="379"/>
        </w:tabs>
        <w:spacing w:line="276" w:lineRule="auto"/>
        <w:ind w:left="-45" w:firstLine="0"/>
        <w:jc w:val="both"/>
        <w:rPr>
          <w:rFonts w:ascii="Tahoma" w:hAnsi="Tahoma" w:cs="B Nazanin"/>
          <w:sz w:val="26"/>
          <w:szCs w:val="26"/>
          <w:lang w:bidi="hi-IN"/>
        </w:rPr>
      </w:pPr>
      <w:r w:rsidRPr="00B55052">
        <w:rPr>
          <w:rFonts w:ascii="Tahoma" w:hAnsi="Tahoma" w:cs="B Nazanin"/>
          <w:sz w:val="26"/>
          <w:szCs w:val="26"/>
          <w:rtl/>
          <w:lang w:bidi="ar-SA"/>
        </w:rPr>
        <w:lastRenderedPageBreak/>
        <w:t>نیازهای خودشکوفایی</w:t>
      </w:r>
      <w:r w:rsidRPr="00B55052">
        <w:rPr>
          <w:rFonts w:ascii="Tahoma" w:hAnsi="Tahoma" w:cs="B Nazanin" w:hint="cs"/>
          <w:sz w:val="26"/>
          <w:szCs w:val="26"/>
          <w:rtl/>
        </w:rPr>
        <w:t>:</w:t>
      </w:r>
      <w:r w:rsidRPr="00B55052">
        <w:rPr>
          <w:rFonts w:ascii="Tahoma" w:hAnsi="Tahoma" w:cs="B Nazanin"/>
          <w:sz w:val="26"/>
          <w:szCs w:val="26"/>
          <w:rtl/>
          <w:lang w:bidi="ar-SA"/>
        </w:rPr>
        <w:t xml:space="preserve"> این بالاترین سطح نیازها در سلسله مراتب مزلو است. انسان‌های خودشکوفا، افرادی هستند خودآگاه، علاقه‌مند به رشد شخصی، کم‌توجه به عقاید دیگران و علاقه‌مند به ارضاء توانائی‌های بالقّوه خود. </w:t>
      </w:r>
      <w:r w:rsidR="009D1E14">
        <w:rPr>
          <w:rFonts w:ascii="Tahoma" w:hAnsi="Tahoma" w:cs="B Nazanin" w:hint="cs"/>
          <w:sz w:val="26"/>
          <w:szCs w:val="26"/>
          <w:rtl/>
        </w:rPr>
        <w:t>جا دارد که در اینجا به بیان اجمالی ویژگی های انسان خوود شکوفا پرداخته شود:</w:t>
      </w:r>
    </w:p>
    <w:p w:rsidR="004E0778" w:rsidRPr="00D874AC" w:rsidRDefault="00D874AC" w:rsidP="00E7060E">
      <w:pPr>
        <w:tabs>
          <w:tab w:val="num" w:pos="-46"/>
          <w:tab w:val="right" w:pos="237"/>
          <w:tab w:val="right" w:pos="379"/>
        </w:tabs>
        <w:spacing w:line="276" w:lineRule="auto"/>
        <w:jc w:val="both"/>
        <w:rPr>
          <w:rFonts w:cs="B Nazanin"/>
          <w:sz w:val="26"/>
          <w:szCs w:val="26"/>
          <w:rtl/>
        </w:rPr>
      </w:pPr>
      <w:r>
        <w:rPr>
          <w:rFonts w:cs="B Nazanin" w:hint="cs"/>
          <w:sz w:val="26"/>
          <w:szCs w:val="26"/>
          <w:rtl/>
        </w:rPr>
        <w:t>انسان خودشکوفا دارای ویژگی های زیر است:</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حس تشخیص واقعیت، آگاهی از شرایط موجود و واقعی، واقع گرا، قضاوت بی طرفانه و عینی و نه بر اساس طرز تفکر شخصی و متعصبانه</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طرز نگرش بر مشکلات به عنوان چالشها و شرایطی که نیـاز بـه راه حل دارند و نه به عنوان حربه ای برای شکوه گری و توجیهات فردی</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نیاز به حریم و تنهایی و توانایی تحمل تنهایی</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متکی به قضاوتها و تجارب خویش، مستقل، عدم اتکاء بـه فـرهنـگ و محـیـط پـیرامون خود برای شکل گیری عقاید و دیدگاه ها</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عدم تأثیر پذیری از فشارهای اجتماعی</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 xml:space="preserve">دموکراتیک، منصف و قائل </w:t>
      </w:r>
      <w:r w:rsidR="00C82708" w:rsidRPr="00B55052">
        <w:rPr>
          <w:rFonts w:cs="B Nazanin" w:hint="cs"/>
          <w:sz w:val="26"/>
          <w:szCs w:val="26"/>
          <w:rtl/>
          <w:lang w:bidi="ar-SA"/>
        </w:rPr>
        <w:t>ن</w:t>
      </w:r>
      <w:r w:rsidRPr="00B55052">
        <w:rPr>
          <w:rFonts w:cs="B Nazanin"/>
          <w:sz w:val="26"/>
          <w:szCs w:val="26"/>
          <w:rtl/>
          <w:lang w:bidi="ar-SA"/>
        </w:rPr>
        <w:t>شدن به تبعیض، پذیرش و لذت بردن از تمامی فرهنگـها، نژادها و تفاوتهای فردی انسانها</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از لحاظ اجتماعی دلسوز و مهربان، دارای خصوصیات انسانی و بشر دوستانه.</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پذیرش افراد همانگونه که هستند و عدم تلاش برای تغییردادن آنها.</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در کنار دیگران راحت بودن، با وجود هر نوع گرایش نا متعارف دیگران.</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خود انگیخته و با اصالت بودن، با خویشتن صادق است، هـمان گـونـه که دوست دارد رفتار می کند و نه آنگونه که دیگران از وی می خواهند.</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Pr>
      </w:pPr>
      <w:r w:rsidRPr="00B55052">
        <w:rPr>
          <w:rFonts w:cs="B Nazanin"/>
          <w:sz w:val="26"/>
          <w:szCs w:val="26"/>
          <w:rtl/>
          <w:lang w:bidi="ar-SA"/>
        </w:rPr>
        <w:t xml:space="preserve">شوخ طبع بودن </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تعداد محدودی دوست صمیمی دار</w:t>
      </w:r>
      <w:r w:rsidRPr="00B55052">
        <w:rPr>
          <w:rFonts w:cs="B Nazanin" w:hint="cs"/>
          <w:sz w:val="26"/>
          <w:szCs w:val="26"/>
          <w:rtl/>
          <w:lang w:bidi="ar-SA"/>
        </w:rPr>
        <w:t>ن</w:t>
      </w:r>
      <w:r w:rsidRPr="00B55052">
        <w:rPr>
          <w:rFonts w:cs="B Nazanin"/>
          <w:sz w:val="26"/>
          <w:szCs w:val="26"/>
          <w:rtl/>
          <w:lang w:bidi="ar-SA"/>
        </w:rPr>
        <w:t xml:space="preserve">د </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علاقه مند به همه چیز حتی امور عادی</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خلاق</w:t>
      </w:r>
      <w:r w:rsidRPr="00B55052">
        <w:rPr>
          <w:rFonts w:cs="B Nazanin" w:hint="cs"/>
          <w:sz w:val="26"/>
          <w:szCs w:val="26"/>
          <w:rtl/>
          <w:lang w:bidi="ar-SA"/>
        </w:rPr>
        <w:t xml:space="preserve"> ، </w:t>
      </w:r>
      <w:r w:rsidRPr="00B55052">
        <w:rPr>
          <w:rFonts w:cs="B Nazanin"/>
          <w:sz w:val="26"/>
          <w:szCs w:val="26"/>
          <w:rtl/>
          <w:lang w:bidi="ar-SA"/>
        </w:rPr>
        <w:t>مبتکر و اصیل</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ascii="Tahoma" w:hAnsi="Tahoma" w:cs="B Nazanin"/>
          <w:sz w:val="26"/>
          <w:szCs w:val="26"/>
          <w:lang w:bidi="hi-IN"/>
        </w:rPr>
      </w:pPr>
      <w:r w:rsidRPr="00B55052">
        <w:rPr>
          <w:rFonts w:cs="B Nazanin"/>
          <w:sz w:val="26"/>
          <w:szCs w:val="26"/>
          <w:rtl/>
          <w:lang w:bidi="ar-SA"/>
        </w:rPr>
        <w:t>بدنبال تجارب ناب و دستیابی به موفقیت هایی است کـه اثـری مـانـدگـار از خود بجای گذارد</w:t>
      </w:r>
      <w:r w:rsidR="00D03F1F" w:rsidRPr="00B55052">
        <w:rPr>
          <w:rFonts w:ascii="Tahoma" w:hAnsi="Tahoma" w:cs="B Nazanin"/>
          <w:sz w:val="26"/>
          <w:szCs w:val="26"/>
          <w:lang w:bidi="hi-IN"/>
        </w:rPr>
        <w:t>.</w:t>
      </w:r>
    </w:p>
    <w:p w:rsidR="00D03F1F" w:rsidRPr="00B55052" w:rsidRDefault="00D03F1F" w:rsidP="00E7060E">
      <w:pPr>
        <w:tabs>
          <w:tab w:val="num" w:pos="-46"/>
          <w:tab w:val="right" w:pos="237"/>
          <w:tab w:val="right" w:pos="379"/>
        </w:tabs>
        <w:spacing w:line="276" w:lineRule="auto"/>
        <w:jc w:val="both"/>
        <w:rPr>
          <w:rFonts w:ascii="Tahoma" w:hAnsi="Tahoma" w:cs="B Nazanin"/>
          <w:sz w:val="26"/>
          <w:szCs w:val="26"/>
          <w:rtl/>
          <w:cs/>
          <w:lang w:bidi="hi-IN"/>
        </w:rPr>
      </w:pPr>
    </w:p>
    <w:p w:rsidR="0094726E" w:rsidRPr="00B55052" w:rsidRDefault="0094726E" w:rsidP="00E7060E">
      <w:pPr>
        <w:spacing w:line="276" w:lineRule="auto"/>
        <w:jc w:val="both"/>
        <w:rPr>
          <w:rFonts w:ascii="Tahoma" w:hAnsi="Tahoma" w:cs="B Nazanin"/>
          <w:sz w:val="26"/>
          <w:szCs w:val="26"/>
          <w:rtl/>
        </w:rPr>
      </w:pPr>
      <w:r w:rsidRPr="00B55052">
        <w:rPr>
          <w:rFonts w:ascii="Tahoma" w:hAnsi="Tahoma" w:cs="B Nazanin" w:hint="cs"/>
          <w:sz w:val="26"/>
          <w:szCs w:val="26"/>
          <w:rtl/>
        </w:rPr>
        <w:t>مازلو این نیازها را به دو دسته بالایی و پاینی تقسیم کرده است، نیازهای فیزیولوژیکی و امنیت در رده پایین و نیازهای اجتماعی، احترام، خودشکوفایی را در رده بالا قرار داد. نیازهای رده بالا در درون فرد ارضا شده و نیازهای رده پایین به وسیله عوامل بیرونی ارضا می‌شوند.</w:t>
      </w:r>
    </w:p>
    <w:p w:rsidR="00FB1280" w:rsidRPr="00B55052" w:rsidRDefault="00FB1280" w:rsidP="00E7060E">
      <w:pPr>
        <w:tabs>
          <w:tab w:val="right" w:pos="237"/>
          <w:tab w:val="right" w:pos="379"/>
        </w:tabs>
        <w:spacing w:line="276" w:lineRule="auto"/>
        <w:ind w:left="-46"/>
        <w:jc w:val="both"/>
        <w:rPr>
          <w:rFonts w:ascii="Tahoma" w:hAnsi="Tahoma" w:cs="B Nazanin"/>
          <w:sz w:val="26"/>
          <w:szCs w:val="26"/>
          <w:rtl/>
        </w:rPr>
      </w:pPr>
      <w:r w:rsidRPr="00B55052">
        <w:rPr>
          <w:rFonts w:ascii="Tahoma" w:hAnsi="Tahoma" w:cs="B Nazanin"/>
          <w:sz w:val="26"/>
          <w:szCs w:val="26"/>
          <w:rtl/>
          <w:lang w:bidi="ar-SA"/>
        </w:rPr>
        <w:t xml:space="preserve">پيروان مکتب کلاسیک معتقدند اگر احتیاجات جسمانی زیر دستان برآورده شود آنان حداکثر تلاش خود را برای کسب هدف های سازمان بکار خواهند برد. اینگونه مدیران معمولا از خود سوال می کنند که چرا کارایی سازمان اضافه نمی شود؟ در حالی که ما پول خوبی می پردازیم و موقعیت کار عالی است. در حقیقت پولی که به کارمندان </w:t>
      </w:r>
      <w:r w:rsidRPr="00B55052">
        <w:rPr>
          <w:rFonts w:ascii="Tahoma" w:hAnsi="Tahoma" w:cs="B Nazanin"/>
          <w:sz w:val="26"/>
          <w:szCs w:val="26"/>
          <w:rtl/>
          <w:lang w:bidi="ar-SA"/>
        </w:rPr>
        <w:lastRenderedPageBreak/>
        <w:t xml:space="preserve">پرداخت می شود تا احتیاجات جسمانی خود را از قبیل خوراک، پوشاک و مسکن تامین کنند وقتی به مصرف می رسد که آنها در خارج از محیط سازمان خود هستند و معمولا هیچکس پول را در موقع کار خرج نمی کند. بنابراین پول به تنهایی نمی تواند انگیزه ای در کارمندان سازمان ایجاد کند. آنچه باعث انگیزه می شود برآوردن نیازهایی است که در سلسله مراتب نیازها در مرتبه بالاتری قرار دارد یعنی احتیاجاتی از قبیل امنیت، تامین اجتماعی، تعلق، احترام و مانند آن به ندرت کاملا" ارضا می شوند بخصوص برای افرادی که در رده های پایین سازمان قرار دارند و به فوق العاده یا پاداش متکی هستند. ارضای نیاز قدر و منزلت، احساساتی مانند اتکای به نفس، ارزش داشتن، صلاحيت و قابلیت داشتن و مانند آن در فرد به وجود می آورد حال آنکه عدم ارضای این نیازها باعث می شود که شخص احساس خود کم بینی، ضعف و بی پناهی کند و احتمالا ناراحتی های عصبی در شخص ایجاد شود (سید جوادین، 1386، ص 460 - 459). </w:t>
      </w:r>
    </w:p>
    <w:p w:rsidR="00E92879" w:rsidRPr="00B55052" w:rsidRDefault="00E92879" w:rsidP="00E7060E">
      <w:pPr>
        <w:tabs>
          <w:tab w:val="right" w:pos="237"/>
          <w:tab w:val="right" w:pos="379"/>
        </w:tabs>
        <w:spacing w:line="276" w:lineRule="auto"/>
        <w:ind w:left="-46"/>
        <w:jc w:val="center"/>
        <w:rPr>
          <w:rFonts w:ascii="Tahoma" w:hAnsi="Tahoma" w:cs="B Nazanin"/>
          <w:sz w:val="26"/>
          <w:szCs w:val="26"/>
        </w:rPr>
      </w:pPr>
    </w:p>
    <w:p w:rsidR="00E92879" w:rsidRPr="00B55052" w:rsidRDefault="00E92879" w:rsidP="00E7060E">
      <w:pPr>
        <w:tabs>
          <w:tab w:val="right" w:pos="237"/>
          <w:tab w:val="right" w:pos="379"/>
        </w:tabs>
        <w:spacing w:line="276" w:lineRule="auto"/>
        <w:ind w:left="-46"/>
        <w:jc w:val="center"/>
        <w:rPr>
          <w:rFonts w:ascii="Tahoma" w:hAnsi="Tahoma" w:cs="B Nazanin"/>
          <w:sz w:val="26"/>
          <w:szCs w:val="26"/>
        </w:rPr>
      </w:pPr>
    </w:p>
    <w:p w:rsidR="004E0778" w:rsidRPr="00B55052" w:rsidRDefault="00C82708" w:rsidP="00E7060E">
      <w:pPr>
        <w:tabs>
          <w:tab w:val="right" w:pos="237"/>
          <w:tab w:val="right" w:pos="379"/>
        </w:tabs>
        <w:spacing w:line="276" w:lineRule="auto"/>
        <w:ind w:left="-46"/>
        <w:jc w:val="center"/>
        <w:rPr>
          <w:rFonts w:ascii="Tahoma" w:hAnsi="Tahoma" w:cs="B Nazanin"/>
          <w:sz w:val="26"/>
          <w:szCs w:val="26"/>
          <w:rtl/>
        </w:rPr>
      </w:pPr>
      <w:r w:rsidRPr="00B55052">
        <w:rPr>
          <w:noProof/>
        </w:rPr>
        <w:drawing>
          <wp:inline distT="0" distB="0" distL="0" distR="0">
            <wp:extent cx="4533900" cy="3911321"/>
            <wp:effectExtent l="0" t="0" r="0" b="0"/>
            <wp:docPr id="5" name="Picture 5" descr="http://upload.wikimedia.org/wikipedia/commons/9/97/Maslow_Pyramid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upload.wikimedia.org/wikipedia/commons/9/97/Maslow_Pyramid_2.pn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33074" cy="3910609"/>
                    </a:xfrm>
                    <a:prstGeom prst="rect">
                      <a:avLst/>
                    </a:prstGeom>
                    <a:noFill/>
                    <a:ln>
                      <a:noFill/>
                    </a:ln>
                  </pic:spPr>
                </pic:pic>
              </a:graphicData>
            </a:graphic>
          </wp:inline>
        </w:drawing>
      </w:r>
    </w:p>
    <w:p w:rsidR="00E92879" w:rsidRPr="00B55052" w:rsidRDefault="00C96270" w:rsidP="00E7060E">
      <w:pPr>
        <w:spacing w:line="276" w:lineRule="auto"/>
        <w:jc w:val="center"/>
        <w:outlineLvl w:val="1"/>
        <w:rPr>
          <w:rFonts w:ascii="Tahoma" w:hAnsi="Tahoma" w:cs="B Nazanin"/>
          <w:kern w:val="36"/>
        </w:rPr>
      </w:pPr>
      <w:r>
        <w:rPr>
          <w:rFonts w:ascii="Tahoma" w:hAnsi="Tahoma" w:cs="B Nazanin" w:hint="cs"/>
          <w:b/>
          <w:bCs/>
          <w:rtl/>
        </w:rPr>
        <w:t>نگاره</w:t>
      </w:r>
      <w:r w:rsidR="000B428E" w:rsidRPr="00B55052">
        <w:rPr>
          <w:rFonts w:ascii="Tahoma" w:hAnsi="Tahoma" w:cs="B Nazanin"/>
          <w:b/>
          <w:bCs/>
          <w:rtl/>
        </w:rPr>
        <w:t xml:space="preserve"> شماره </w:t>
      </w:r>
      <w:r w:rsidR="000B428E" w:rsidRPr="00B55052">
        <w:rPr>
          <w:rFonts w:ascii="Tahoma" w:hAnsi="Tahoma" w:cs="B Nazanin" w:hint="cs"/>
          <w:b/>
          <w:bCs/>
          <w:rtl/>
        </w:rPr>
        <w:t>(</w:t>
      </w:r>
      <w:r w:rsidR="000B428E" w:rsidRPr="00B55052">
        <w:rPr>
          <w:rFonts w:ascii="Tahoma" w:hAnsi="Tahoma" w:cs="B Nazanin"/>
          <w:b/>
          <w:bCs/>
          <w:rtl/>
        </w:rPr>
        <w:t>1</w:t>
      </w:r>
      <w:r w:rsidR="000B428E" w:rsidRPr="00B55052">
        <w:rPr>
          <w:rFonts w:ascii="Tahoma" w:hAnsi="Tahoma" w:cs="B Nazanin" w:hint="cs"/>
          <w:b/>
          <w:bCs/>
          <w:rtl/>
        </w:rPr>
        <w:t>)</w:t>
      </w:r>
      <w:r w:rsidR="000B428E" w:rsidRPr="00B55052">
        <w:rPr>
          <w:rFonts w:ascii="Tahoma" w:hAnsi="Tahoma" w:cs="B Nazanin" w:hint="cs"/>
          <w:kern w:val="36"/>
          <w:rtl/>
        </w:rPr>
        <w:t xml:space="preserve">: </w:t>
      </w:r>
      <w:r w:rsidR="00E92879" w:rsidRPr="00B55052">
        <w:rPr>
          <w:rFonts w:ascii="Tahoma" w:hAnsi="Tahoma" w:cs="B Nazanin"/>
          <w:kern w:val="36"/>
          <w:rtl/>
        </w:rPr>
        <w:t>هرم سلسله مراتب نیازهای مزلو</w:t>
      </w:r>
    </w:p>
    <w:p w:rsidR="00E92879" w:rsidRDefault="00E92879" w:rsidP="00E7060E">
      <w:pPr>
        <w:tabs>
          <w:tab w:val="right" w:pos="237"/>
          <w:tab w:val="right" w:pos="379"/>
        </w:tabs>
        <w:spacing w:line="276" w:lineRule="auto"/>
        <w:ind w:left="314"/>
        <w:jc w:val="both"/>
        <w:rPr>
          <w:rFonts w:ascii="Tahoma" w:hAnsi="Tahoma" w:cs="B Nazanin"/>
          <w:sz w:val="26"/>
          <w:szCs w:val="26"/>
          <w:rtl/>
        </w:rPr>
      </w:pPr>
    </w:p>
    <w:p w:rsidR="009D1E14" w:rsidRPr="00B55052" w:rsidRDefault="009D1E14" w:rsidP="00E7060E">
      <w:pPr>
        <w:tabs>
          <w:tab w:val="right" w:pos="237"/>
          <w:tab w:val="right" w:pos="379"/>
        </w:tabs>
        <w:spacing w:line="276" w:lineRule="auto"/>
        <w:ind w:left="314"/>
        <w:jc w:val="both"/>
        <w:rPr>
          <w:rFonts w:ascii="Tahoma" w:hAnsi="Tahoma" w:cs="B Nazanin"/>
          <w:sz w:val="26"/>
          <w:szCs w:val="26"/>
          <w:rtl/>
        </w:rPr>
      </w:pPr>
    </w:p>
    <w:p w:rsidR="000B428E" w:rsidRPr="00940F7B" w:rsidRDefault="00FB1280" w:rsidP="00C9688F">
      <w:pPr>
        <w:pStyle w:val="ListParagraph"/>
        <w:numPr>
          <w:ilvl w:val="2"/>
          <w:numId w:val="8"/>
        </w:numPr>
        <w:tabs>
          <w:tab w:val="right" w:pos="237"/>
          <w:tab w:val="right" w:pos="379"/>
          <w:tab w:val="right" w:pos="521"/>
        </w:tabs>
        <w:spacing w:line="276" w:lineRule="auto"/>
        <w:jc w:val="both"/>
        <w:rPr>
          <w:rFonts w:ascii="Tahoma" w:hAnsi="Tahoma" w:cs="B Nazanin"/>
          <w:sz w:val="26"/>
          <w:szCs w:val="26"/>
        </w:rPr>
      </w:pPr>
      <w:r w:rsidRPr="00940F7B">
        <w:rPr>
          <w:rFonts w:ascii="Tahoma" w:hAnsi="Tahoma" w:cs="B Nazanin"/>
          <w:i/>
          <w:iCs/>
          <w:sz w:val="26"/>
          <w:szCs w:val="26"/>
          <w:rtl/>
          <w:lang w:bidi="ar-SA"/>
        </w:rPr>
        <w:t>نظریه نیازهای بالفعل مورای</w:t>
      </w:r>
      <w:r w:rsidR="000B428E" w:rsidRPr="00940F7B">
        <w:rPr>
          <w:rFonts w:ascii="Tahoma" w:hAnsi="Tahoma" w:cs="Tahoma" w:hint="cs"/>
          <w:i/>
          <w:iCs/>
          <w:sz w:val="20"/>
          <w:szCs w:val="20"/>
          <w:rtl/>
        </w:rPr>
        <w:t xml:space="preserve"> (</w:t>
      </w:r>
      <w:r w:rsidR="00822B07" w:rsidRPr="00940F7B">
        <w:rPr>
          <w:rFonts w:asciiTheme="majorHAnsi" w:hAnsiTheme="majorHAnsi" w:cs="B Nazanin"/>
          <w:i/>
          <w:iCs/>
          <w:sz w:val="22"/>
          <w:szCs w:val="22"/>
          <w:lang w:bidi="ar-SA"/>
        </w:rPr>
        <w:t>Theory</w:t>
      </w:r>
      <w:r w:rsidR="000B428E" w:rsidRPr="00940F7B">
        <w:rPr>
          <w:rFonts w:ascii="Tahoma" w:hAnsi="Tahoma" w:cs="Tahoma" w:hint="cs"/>
          <w:i/>
          <w:iCs/>
          <w:sz w:val="20"/>
          <w:szCs w:val="20"/>
        </w:rPr>
        <w:t>Henry Murray</w:t>
      </w:r>
      <w:r w:rsidR="000B428E" w:rsidRPr="00940F7B">
        <w:rPr>
          <w:rFonts w:ascii="Tahoma" w:hAnsi="Tahoma" w:cs="Tahoma" w:hint="cs"/>
          <w:i/>
          <w:iCs/>
          <w:sz w:val="20"/>
          <w:szCs w:val="20"/>
          <w:rtl/>
        </w:rPr>
        <w:t>)</w:t>
      </w:r>
      <w:r w:rsidRPr="00940F7B">
        <w:rPr>
          <w:rFonts w:ascii="Tahoma" w:hAnsi="Tahoma" w:cs="B Nazanin"/>
          <w:i/>
          <w:iCs/>
          <w:sz w:val="20"/>
          <w:szCs w:val="20"/>
          <w:rtl/>
          <w:lang w:bidi="ar-SA"/>
        </w:rPr>
        <w:t>:</w:t>
      </w:r>
    </w:p>
    <w:p w:rsidR="001976F7" w:rsidRPr="00B55052" w:rsidRDefault="001976F7" w:rsidP="00E7060E">
      <w:pPr>
        <w:pStyle w:val="NormalWeb"/>
        <w:bidi/>
        <w:spacing w:before="0" w:beforeAutospacing="0" w:after="0" w:afterAutospacing="0" w:line="276" w:lineRule="auto"/>
        <w:jc w:val="both"/>
        <w:rPr>
          <w:rFonts w:ascii="Tahoma" w:hAnsi="Tahoma" w:cs="B Nazanin"/>
          <w:sz w:val="26"/>
          <w:szCs w:val="26"/>
          <w:lang w:bidi="hi-IN"/>
        </w:rPr>
      </w:pPr>
      <w:r w:rsidRPr="00B55052">
        <w:rPr>
          <w:rFonts w:ascii="Tahoma" w:hAnsi="Tahoma" w:cs="B Nazanin"/>
          <w:sz w:val="26"/>
          <w:szCs w:val="26"/>
          <w:rtl/>
          <w:lang w:bidi="ar-SA"/>
        </w:rPr>
        <w:t>پدر نظریه نیاز نوین هنری الکساندر موری است وی نخستین فردی بود که در کتاب شخص شناسی خود</w:t>
      </w:r>
      <w:r w:rsidRPr="00B55052">
        <w:rPr>
          <w:rFonts w:hint="cs"/>
          <w:sz w:val="26"/>
          <w:szCs w:val="26"/>
          <w:rtl/>
          <w:lang w:bidi="ar-SA"/>
        </w:rPr>
        <w:t> </w:t>
      </w:r>
      <w:r w:rsidRPr="00B55052">
        <w:rPr>
          <w:rFonts w:ascii="Tahoma" w:hAnsi="Tahoma" w:cs="B Nazanin" w:hint="cs"/>
          <w:sz w:val="26"/>
          <w:szCs w:val="26"/>
          <w:rtl/>
          <w:lang w:bidi="ar-SA"/>
        </w:rPr>
        <w:t>موضوعنیازبه</w:t>
      </w:r>
      <w:r w:rsidR="00FC2811" w:rsidRPr="00B55052">
        <w:rPr>
          <w:rFonts w:ascii="Tahoma" w:hAnsi="Tahoma" w:cs="B Nazanin" w:hint="cs"/>
          <w:sz w:val="26"/>
          <w:szCs w:val="26"/>
          <w:rtl/>
          <w:lang w:bidi="ar-SA"/>
        </w:rPr>
        <w:t xml:space="preserve">کسب موفقیت </w:t>
      </w:r>
      <w:r w:rsidRPr="00B55052">
        <w:rPr>
          <w:rFonts w:ascii="Tahoma" w:hAnsi="Tahoma" w:cs="B Nazanin" w:hint="cs"/>
          <w:sz w:val="26"/>
          <w:szCs w:val="26"/>
          <w:rtl/>
          <w:lang w:bidi="ar-SA"/>
        </w:rPr>
        <w:t>رامطرح</w:t>
      </w:r>
      <w:r w:rsidRPr="00B55052">
        <w:rPr>
          <w:rFonts w:ascii="Tahoma" w:hAnsi="Tahoma" w:cs="B Nazanin"/>
          <w:sz w:val="26"/>
          <w:szCs w:val="26"/>
          <w:rtl/>
          <w:lang w:bidi="ar-SA"/>
        </w:rPr>
        <w:t xml:space="preserve"> کرد . وی اگر چه اولین نفری نبود که معتقد بود نیازهای بنیادی نقش </w:t>
      </w:r>
      <w:r w:rsidRPr="00B55052">
        <w:rPr>
          <w:rFonts w:ascii="Tahoma" w:hAnsi="Tahoma" w:cs="B Nazanin"/>
          <w:sz w:val="26"/>
          <w:szCs w:val="26"/>
          <w:rtl/>
          <w:lang w:bidi="ar-SA"/>
        </w:rPr>
        <w:lastRenderedPageBreak/>
        <w:t>تعیین</w:t>
      </w:r>
      <w:r w:rsidRPr="00B55052">
        <w:rPr>
          <w:rFonts w:hint="cs"/>
          <w:sz w:val="26"/>
          <w:szCs w:val="26"/>
          <w:rtl/>
          <w:lang w:bidi="ar-SA"/>
        </w:rPr>
        <w:t> </w:t>
      </w:r>
      <w:r w:rsidRPr="00B55052">
        <w:rPr>
          <w:rFonts w:ascii="Tahoma" w:hAnsi="Tahoma" w:cs="B Nazanin" w:hint="cs"/>
          <w:sz w:val="26"/>
          <w:szCs w:val="26"/>
          <w:rtl/>
          <w:lang w:bidi="ar-SA"/>
        </w:rPr>
        <w:t>کنندهایدرشخصیتبرجایمیگذارندولیبهعلتتلاشهایویاورابهعنوانبانینظریهنیازنوین</w:t>
      </w:r>
      <w:r w:rsidRPr="00B55052">
        <w:rPr>
          <w:rFonts w:hint="cs"/>
          <w:sz w:val="26"/>
          <w:szCs w:val="26"/>
          <w:rtl/>
          <w:lang w:bidi="ar-SA"/>
        </w:rPr>
        <w:t> </w:t>
      </w:r>
      <w:r w:rsidRPr="00B55052">
        <w:rPr>
          <w:rFonts w:ascii="Tahoma" w:hAnsi="Tahoma" w:cs="B Nazanin" w:hint="cs"/>
          <w:sz w:val="26"/>
          <w:szCs w:val="26"/>
          <w:rtl/>
          <w:lang w:bidi="ar-SA"/>
        </w:rPr>
        <w:t>مطرحمیکنند</w:t>
      </w:r>
      <w:r w:rsidRPr="00B55052">
        <w:rPr>
          <w:rFonts w:ascii="Tahoma" w:hAnsi="Tahoma" w:cs="B Nazanin"/>
          <w:sz w:val="26"/>
          <w:szCs w:val="26"/>
          <w:rtl/>
          <w:lang w:bidi="ar-SA"/>
        </w:rPr>
        <w:t xml:space="preserve">. </w:t>
      </w:r>
      <w:r w:rsidRPr="00B55052">
        <w:rPr>
          <w:rFonts w:ascii="Tahoma" w:hAnsi="Tahoma" w:cs="B Nazanin" w:hint="cs"/>
          <w:sz w:val="26"/>
          <w:szCs w:val="26"/>
          <w:rtl/>
          <w:lang w:bidi="ar-SA"/>
        </w:rPr>
        <w:t>مور</w:t>
      </w:r>
      <w:r w:rsidR="0019717D">
        <w:rPr>
          <w:rFonts w:ascii="Tahoma" w:hAnsi="Tahoma" w:cs="B Nazanin" w:hint="cs"/>
          <w:sz w:val="26"/>
          <w:szCs w:val="26"/>
          <w:rtl/>
          <w:lang w:bidi="ar-SA"/>
        </w:rPr>
        <w:t>ا</w:t>
      </w:r>
      <w:r w:rsidRPr="00B55052">
        <w:rPr>
          <w:rFonts w:ascii="Tahoma" w:hAnsi="Tahoma" w:cs="B Nazanin" w:hint="cs"/>
          <w:sz w:val="26"/>
          <w:szCs w:val="26"/>
          <w:rtl/>
          <w:lang w:bidi="ar-SA"/>
        </w:rPr>
        <w:t>یبهعنوانیکروانکاونتیجهگیرینمودکهعقایدفرویددرتاکیدبرروینیروها</w:t>
      </w:r>
      <w:r w:rsidRPr="00B55052">
        <w:rPr>
          <w:rFonts w:ascii="Tahoma" w:hAnsi="Tahoma" w:cs="B Nazanin"/>
          <w:sz w:val="26"/>
          <w:szCs w:val="26"/>
          <w:rtl/>
          <w:lang w:bidi="ar-SA"/>
        </w:rPr>
        <w:t>ی</w:t>
      </w:r>
      <w:r w:rsidRPr="00B55052">
        <w:rPr>
          <w:rFonts w:hint="cs"/>
          <w:sz w:val="26"/>
          <w:szCs w:val="26"/>
          <w:rtl/>
          <w:lang w:bidi="ar-SA"/>
        </w:rPr>
        <w:t> </w:t>
      </w:r>
      <w:r w:rsidRPr="00B55052">
        <w:rPr>
          <w:rFonts w:ascii="Tahoma" w:hAnsi="Tahoma" w:cs="B Nazanin" w:hint="cs"/>
          <w:sz w:val="26"/>
          <w:szCs w:val="26"/>
          <w:rtl/>
          <w:lang w:bidi="ar-SA"/>
        </w:rPr>
        <w:t>انگیزشیناخوداگاهکاملاصحیحومهمتریننیروهایشخصیتازنظراوعبارتنداز</w:t>
      </w:r>
      <w:r w:rsidRPr="00B55052">
        <w:rPr>
          <w:rFonts w:ascii="Tahoma" w:hAnsi="Tahoma" w:cs="B Nazanin"/>
          <w:sz w:val="26"/>
          <w:szCs w:val="26"/>
          <w:rtl/>
          <w:lang w:bidi="ar-SA"/>
        </w:rPr>
        <w:t xml:space="preserve"> :</w:t>
      </w:r>
      <w:r w:rsidRPr="00B55052">
        <w:rPr>
          <w:rFonts w:hint="cs"/>
          <w:sz w:val="26"/>
          <w:szCs w:val="26"/>
          <w:rtl/>
          <w:lang w:bidi="ar-SA"/>
        </w:rPr>
        <w:t> </w:t>
      </w:r>
    </w:p>
    <w:p w:rsidR="0019717D" w:rsidRDefault="001976F7" w:rsidP="0019717D">
      <w:pPr>
        <w:spacing w:line="276" w:lineRule="auto"/>
        <w:jc w:val="both"/>
        <w:rPr>
          <w:rFonts w:ascii="Tahoma" w:hAnsi="Tahoma" w:cs="B Nazanin"/>
          <w:i/>
          <w:iCs/>
          <w:sz w:val="26"/>
          <w:szCs w:val="26"/>
          <w:rtl/>
          <w:lang w:bidi="ar-SA"/>
        </w:rPr>
      </w:pPr>
      <w:r w:rsidRPr="00B55052">
        <w:rPr>
          <w:rFonts w:ascii="Tahoma" w:hAnsi="Tahoma" w:cs="B Nazanin"/>
          <w:i/>
          <w:iCs/>
          <w:sz w:val="26"/>
          <w:szCs w:val="26"/>
          <w:rtl/>
          <w:lang w:bidi="ar-SA"/>
        </w:rPr>
        <w:t xml:space="preserve">نیازها ( انگیزه های درونی ) </w:t>
      </w:r>
    </w:p>
    <w:p w:rsidR="001976F7" w:rsidRPr="00B55052" w:rsidRDefault="001976F7" w:rsidP="0019717D">
      <w:pPr>
        <w:spacing w:line="276" w:lineRule="auto"/>
        <w:jc w:val="both"/>
        <w:rPr>
          <w:i/>
          <w:iCs/>
          <w:sz w:val="26"/>
          <w:szCs w:val="26"/>
          <w:rtl/>
        </w:rPr>
      </w:pPr>
      <w:r w:rsidRPr="00B55052">
        <w:rPr>
          <w:rFonts w:ascii="Tahoma" w:hAnsi="Tahoma" w:cs="B Nazanin"/>
          <w:i/>
          <w:iCs/>
          <w:sz w:val="26"/>
          <w:szCs w:val="26"/>
          <w:rtl/>
          <w:lang w:bidi="ar-SA"/>
        </w:rPr>
        <w:t>فشارها ( محرک های بیرونی )</w:t>
      </w:r>
      <w:r w:rsidRPr="00B55052">
        <w:rPr>
          <w:rFonts w:hint="cs"/>
          <w:i/>
          <w:iCs/>
          <w:sz w:val="26"/>
          <w:szCs w:val="26"/>
          <w:rtl/>
          <w:lang w:bidi="ar-SA"/>
        </w:rPr>
        <w:t> </w:t>
      </w:r>
    </w:p>
    <w:p w:rsidR="00FC2811" w:rsidRPr="00B55052" w:rsidRDefault="00FC2811" w:rsidP="00E7060E">
      <w:pPr>
        <w:spacing w:line="276" w:lineRule="auto"/>
        <w:jc w:val="both"/>
        <w:rPr>
          <w:rFonts w:ascii="Tahoma" w:hAnsi="Tahoma" w:cs="B Nazanin"/>
          <w:sz w:val="26"/>
          <w:szCs w:val="26"/>
          <w:lang w:bidi="ar-SA"/>
        </w:rPr>
      </w:pPr>
      <w:r w:rsidRPr="00B55052">
        <w:rPr>
          <w:rFonts w:ascii="Tahoma" w:hAnsi="Tahoma" w:cs="B Nazanin" w:hint="cs"/>
          <w:sz w:val="26"/>
          <w:szCs w:val="26"/>
          <w:rtl/>
          <w:lang w:bidi="ar-SA"/>
        </w:rPr>
        <w:t>م</w:t>
      </w:r>
      <w:r w:rsidRPr="001976F7">
        <w:rPr>
          <w:rFonts w:ascii="Tahoma" w:hAnsi="Tahoma" w:cs="B Nazanin"/>
          <w:sz w:val="26"/>
          <w:szCs w:val="26"/>
          <w:rtl/>
          <w:lang w:bidi="ar-SA"/>
        </w:rPr>
        <w:t>ور</w:t>
      </w:r>
      <w:r w:rsidR="0019717D">
        <w:rPr>
          <w:rFonts w:ascii="Tahoma" w:hAnsi="Tahoma" w:cs="B Nazanin" w:hint="cs"/>
          <w:sz w:val="26"/>
          <w:szCs w:val="26"/>
          <w:rtl/>
          <w:lang w:bidi="ar-SA"/>
        </w:rPr>
        <w:t>ا</w:t>
      </w:r>
      <w:r w:rsidRPr="001976F7">
        <w:rPr>
          <w:rFonts w:ascii="Tahoma" w:hAnsi="Tahoma" w:cs="B Nazanin"/>
          <w:sz w:val="26"/>
          <w:szCs w:val="26"/>
          <w:rtl/>
          <w:lang w:bidi="ar-SA"/>
        </w:rPr>
        <w:t xml:space="preserve">ی نیازهای انسانی را شناسایی کرد و </w:t>
      </w:r>
      <w:r w:rsidRPr="00B55052">
        <w:rPr>
          <w:rFonts w:ascii="Tahoma" w:hAnsi="Tahoma" w:cs="B Nazanin" w:hint="cs"/>
          <w:sz w:val="26"/>
          <w:szCs w:val="26"/>
          <w:rtl/>
        </w:rPr>
        <w:t>آ</w:t>
      </w:r>
      <w:r w:rsidRPr="001976F7">
        <w:rPr>
          <w:rFonts w:ascii="Tahoma" w:hAnsi="Tahoma" w:cs="B Nazanin"/>
          <w:sz w:val="26"/>
          <w:szCs w:val="26"/>
          <w:rtl/>
          <w:lang w:bidi="ar-SA"/>
        </w:rPr>
        <w:t>ن ها را به دو گروه کلی تحت عنوان نیازهای اولیه و ثانویه طبقه</w:t>
      </w:r>
      <w:r w:rsidRPr="001976F7">
        <w:rPr>
          <w:rFonts w:hint="cs"/>
          <w:sz w:val="26"/>
          <w:szCs w:val="26"/>
          <w:rtl/>
          <w:lang w:bidi="ar-SA"/>
        </w:rPr>
        <w:t> </w:t>
      </w:r>
      <w:r w:rsidRPr="001976F7">
        <w:rPr>
          <w:rFonts w:ascii="Tahoma" w:hAnsi="Tahoma" w:cs="B Nazanin" w:hint="cs"/>
          <w:sz w:val="26"/>
          <w:szCs w:val="26"/>
          <w:rtl/>
          <w:lang w:bidi="ar-SA"/>
        </w:rPr>
        <w:t>بندینمود</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نیازهایاولیهمبنایبیولوژیکیدارندو</w:t>
      </w:r>
      <w:r w:rsidRPr="001976F7">
        <w:rPr>
          <w:rFonts w:ascii="Tahoma" w:hAnsi="Tahoma" w:cs="B Nazanin"/>
          <w:sz w:val="26"/>
          <w:szCs w:val="26"/>
          <w:rtl/>
          <w:lang w:bidi="ar-SA"/>
        </w:rPr>
        <w:t xml:space="preserve"> به تقاضاهای جسمانی شخص مربوط میباشند</w:t>
      </w:r>
      <w:r w:rsidRPr="00B55052">
        <w:rPr>
          <w:rFonts w:ascii="Tahoma" w:hAnsi="Tahoma" w:cs="B Nazanin" w:hint="cs"/>
          <w:sz w:val="26"/>
          <w:szCs w:val="26"/>
          <w:rtl/>
          <w:lang w:bidi="ar-SA"/>
        </w:rPr>
        <w:t xml:space="preserve"> ، مانند </w:t>
      </w:r>
      <w:r w:rsidRPr="001976F7">
        <w:rPr>
          <w:rFonts w:ascii="Tahoma" w:hAnsi="Tahoma" w:cs="B Nazanin"/>
          <w:sz w:val="26"/>
          <w:szCs w:val="26"/>
          <w:rtl/>
          <w:lang w:bidi="ar-SA"/>
        </w:rPr>
        <w:t>نی</w:t>
      </w:r>
      <w:r w:rsidRPr="00B55052">
        <w:rPr>
          <w:rFonts w:ascii="Tahoma" w:hAnsi="Tahoma" w:cs="B Nazanin" w:hint="cs"/>
          <w:sz w:val="26"/>
          <w:szCs w:val="26"/>
          <w:rtl/>
          <w:lang w:bidi="ar-SA"/>
        </w:rPr>
        <w:t>ا</w:t>
      </w:r>
      <w:r w:rsidRPr="001976F7">
        <w:rPr>
          <w:rFonts w:ascii="Tahoma" w:hAnsi="Tahoma" w:cs="B Nazanin"/>
          <w:sz w:val="26"/>
          <w:szCs w:val="26"/>
          <w:rtl/>
          <w:lang w:bidi="ar-SA"/>
        </w:rPr>
        <w:t>ز به</w:t>
      </w:r>
      <w:r w:rsidRPr="001976F7">
        <w:rPr>
          <w:rFonts w:hint="cs"/>
          <w:sz w:val="26"/>
          <w:szCs w:val="26"/>
          <w:rtl/>
          <w:lang w:bidi="ar-SA"/>
        </w:rPr>
        <w:t> </w:t>
      </w:r>
      <w:r w:rsidRPr="001976F7">
        <w:rPr>
          <w:rFonts w:ascii="Tahoma" w:hAnsi="Tahoma" w:cs="B Nazanin" w:hint="cs"/>
          <w:sz w:val="26"/>
          <w:szCs w:val="26"/>
          <w:rtl/>
          <w:lang w:bidi="ar-SA"/>
        </w:rPr>
        <w:t>تنفس</w:t>
      </w:r>
      <w:r w:rsidRPr="00B55052">
        <w:rPr>
          <w:rFonts w:ascii="Tahoma" w:hAnsi="Tahoma" w:cs="B Nazanin" w:hint="cs"/>
          <w:sz w:val="26"/>
          <w:szCs w:val="26"/>
          <w:rtl/>
          <w:lang w:bidi="ar-SA"/>
        </w:rPr>
        <w:t>،آ</w:t>
      </w:r>
      <w:r w:rsidRPr="001976F7">
        <w:rPr>
          <w:rFonts w:ascii="Tahoma" w:hAnsi="Tahoma" w:cs="B Nazanin" w:hint="cs"/>
          <w:sz w:val="26"/>
          <w:szCs w:val="26"/>
          <w:rtl/>
          <w:lang w:bidi="ar-SA"/>
        </w:rPr>
        <w:t>ب</w:t>
      </w:r>
      <w:r w:rsidRPr="00B55052">
        <w:rPr>
          <w:rFonts w:ascii="Tahoma" w:hAnsi="Tahoma" w:cs="B Nazanin" w:hint="cs"/>
          <w:sz w:val="26"/>
          <w:szCs w:val="26"/>
          <w:rtl/>
          <w:lang w:bidi="ar-SA"/>
        </w:rPr>
        <w:t>،</w:t>
      </w:r>
      <w:r w:rsidRPr="001976F7">
        <w:rPr>
          <w:rFonts w:ascii="Tahoma" w:hAnsi="Tahoma" w:cs="B Nazanin" w:hint="cs"/>
          <w:sz w:val="26"/>
          <w:szCs w:val="26"/>
          <w:rtl/>
          <w:lang w:bidi="ar-SA"/>
        </w:rPr>
        <w:t>غذا</w:t>
      </w:r>
      <w:r w:rsidRPr="00B55052">
        <w:rPr>
          <w:rFonts w:ascii="Tahoma" w:hAnsi="Tahoma" w:cs="B Nazanin" w:hint="cs"/>
          <w:sz w:val="26"/>
          <w:szCs w:val="26"/>
          <w:rtl/>
          <w:lang w:bidi="ar-SA"/>
        </w:rPr>
        <w:t>،</w:t>
      </w:r>
      <w:r w:rsidRPr="001976F7">
        <w:rPr>
          <w:rFonts w:ascii="Tahoma" w:hAnsi="Tahoma" w:cs="B Nazanin" w:hint="cs"/>
          <w:sz w:val="26"/>
          <w:szCs w:val="26"/>
          <w:rtl/>
          <w:lang w:bidi="ar-SA"/>
        </w:rPr>
        <w:t>مسایلجنسیوازاینقبیل</w:t>
      </w:r>
      <w:r w:rsidRPr="00B55052">
        <w:rPr>
          <w:rFonts w:ascii="Tahoma" w:hAnsi="Tahoma" w:cs="B Nazanin" w:hint="cs"/>
          <w:sz w:val="26"/>
          <w:szCs w:val="26"/>
          <w:rtl/>
          <w:lang w:bidi="ar-SA"/>
        </w:rPr>
        <w:t>.</w:t>
      </w:r>
      <w:r w:rsidRPr="001976F7">
        <w:rPr>
          <w:rFonts w:hint="cs"/>
          <w:sz w:val="26"/>
          <w:szCs w:val="26"/>
          <w:rtl/>
          <w:lang w:bidi="ar-SA"/>
        </w:rPr>
        <w:t> </w:t>
      </w:r>
    </w:p>
    <w:p w:rsidR="00FC2811" w:rsidRPr="001976F7" w:rsidRDefault="00FC2811" w:rsidP="00E7060E">
      <w:pPr>
        <w:spacing w:line="276" w:lineRule="auto"/>
        <w:jc w:val="both"/>
        <w:rPr>
          <w:rFonts w:ascii="Tahoma" w:hAnsi="Tahoma" w:cs="B Nazanin"/>
          <w:sz w:val="26"/>
          <w:szCs w:val="26"/>
          <w:rtl/>
          <w:cs/>
          <w:lang w:bidi="hi-IN"/>
        </w:rPr>
      </w:pPr>
      <w:r w:rsidRPr="001976F7">
        <w:rPr>
          <w:rFonts w:ascii="Tahoma" w:hAnsi="Tahoma" w:cs="B Nazanin"/>
          <w:sz w:val="26"/>
          <w:szCs w:val="26"/>
          <w:rtl/>
          <w:lang w:bidi="ar-SA"/>
        </w:rPr>
        <w:t>به راحتی می توانیم برای شناسایی نیازهای جسمانی یا نیازهای اولیه به وضعیت های جسمانی و حالات</w:t>
      </w:r>
      <w:r w:rsidRPr="001976F7">
        <w:rPr>
          <w:rFonts w:hint="cs"/>
          <w:sz w:val="26"/>
          <w:szCs w:val="26"/>
          <w:rtl/>
          <w:lang w:bidi="ar-SA"/>
        </w:rPr>
        <w:t> </w:t>
      </w:r>
      <w:r w:rsidRPr="001976F7">
        <w:rPr>
          <w:rFonts w:ascii="Tahoma" w:hAnsi="Tahoma" w:cs="B Nazanin" w:hint="cs"/>
          <w:sz w:val="26"/>
          <w:szCs w:val="26"/>
          <w:rtl/>
          <w:lang w:bidi="ar-SA"/>
        </w:rPr>
        <w:t>زیستیشخصتاکیدکنیم</w:t>
      </w:r>
      <w:r w:rsidRPr="001976F7">
        <w:rPr>
          <w:rFonts w:ascii="Tahoma" w:hAnsi="Tahoma" w:cs="B Nazanin"/>
          <w:sz w:val="26"/>
          <w:szCs w:val="26"/>
          <w:rtl/>
          <w:lang w:bidi="ar-SA"/>
        </w:rPr>
        <w:t xml:space="preserve"> . </w:t>
      </w:r>
      <w:r w:rsidRPr="001976F7">
        <w:rPr>
          <w:rFonts w:ascii="Tahoma" w:hAnsi="Tahoma" w:cs="B Nazanin" w:hint="cs"/>
          <w:sz w:val="26"/>
          <w:szCs w:val="26"/>
          <w:rtl/>
          <w:lang w:bidi="ar-SA"/>
        </w:rPr>
        <w:t>درتقسیمبندیمور</w:t>
      </w:r>
      <w:r w:rsidR="00601633">
        <w:rPr>
          <w:rFonts w:ascii="Tahoma" w:hAnsi="Tahoma" w:cs="B Nazanin" w:hint="cs"/>
          <w:sz w:val="26"/>
          <w:szCs w:val="26"/>
          <w:rtl/>
          <w:lang w:bidi="ar-SA"/>
        </w:rPr>
        <w:t>ا</w:t>
      </w:r>
      <w:r w:rsidRPr="001976F7">
        <w:rPr>
          <w:rFonts w:ascii="Tahoma" w:hAnsi="Tahoma" w:cs="B Nazanin" w:hint="cs"/>
          <w:sz w:val="26"/>
          <w:szCs w:val="26"/>
          <w:rtl/>
          <w:lang w:bidi="ar-SA"/>
        </w:rPr>
        <w:t>ینیزنسبتبهنی</w:t>
      </w:r>
      <w:r w:rsidRPr="001976F7">
        <w:rPr>
          <w:rFonts w:ascii="Tahoma" w:hAnsi="Tahoma" w:cs="B Nazanin"/>
          <w:sz w:val="26"/>
          <w:szCs w:val="26"/>
          <w:rtl/>
          <w:lang w:bidi="ar-SA"/>
        </w:rPr>
        <w:t>ازهای اولیه اتفاق نظر وجود دارد ولی توافق</w:t>
      </w:r>
      <w:r w:rsidRPr="001976F7">
        <w:rPr>
          <w:rFonts w:hint="cs"/>
          <w:sz w:val="26"/>
          <w:szCs w:val="26"/>
          <w:rtl/>
          <w:lang w:bidi="ar-SA"/>
        </w:rPr>
        <w:t> </w:t>
      </w:r>
      <w:r w:rsidRPr="001976F7">
        <w:rPr>
          <w:rFonts w:ascii="Tahoma" w:hAnsi="Tahoma" w:cs="B Nazanin" w:hint="cs"/>
          <w:sz w:val="26"/>
          <w:szCs w:val="26"/>
          <w:rtl/>
          <w:lang w:bidi="ar-SA"/>
        </w:rPr>
        <w:t>اندکیبراینیازهایثانویهوجوددارد</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زیراکهمور</w:t>
      </w:r>
      <w:r w:rsidR="00601633">
        <w:rPr>
          <w:rFonts w:ascii="Tahoma" w:hAnsi="Tahoma" w:cs="B Nazanin" w:hint="cs"/>
          <w:sz w:val="26"/>
          <w:szCs w:val="26"/>
          <w:rtl/>
          <w:lang w:bidi="ar-SA"/>
        </w:rPr>
        <w:t>ا</w:t>
      </w:r>
      <w:r w:rsidRPr="001976F7">
        <w:rPr>
          <w:rFonts w:ascii="Tahoma" w:hAnsi="Tahoma" w:cs="B Nazanin" w:hint="cs"/>
          <w:sz w:val="26"/>
          <w:szCs w:val="26"/>
          <w:rtl/>
          <w:lang w:bidi="ar-SA"/>
        </w:rPr>
        <w:t>ینیازهایثانویهرااکتسابیدانستهوتاثیراتاجتماعرا</w:t>
      </w:r>
      <w:r w:rsidRPr="001976F7">
        <w:rPr>
          <w:rFonts w:hint="cs"/>
          <w:sz w:val="26"/>
          <w:szCs w:val="26"/>
          <w:rtl/>
          <w:lang w:bidi="ar-SA"/>
        </w:rPr>
        <w:t> </w:t>
      </w:r>
      <w:r w:rsidRPr="001976F7">
        <w:rPr>
          <w:rFonts w:ascii="Tahoma" w:hAnsi="Tahoma" w:cs="B Nazanin" w:hint="cs"/>
          <w:sz w:val="26"/>
          <w:szCs w:val="26"/>
          <w:rtl/>
          <w:lang w:bidi="ar-SA"/>
        </w:rPr>
        <w:t>درشکلگیریایننیازهاحایزاهمیتمیداند</w:t>
      </w:r>
      <w:r w:rsidRPr="001976F7">
        <w:rPr>
          <w:rFonts w:ascii="Tahoma" w:hAnsi="Tahoma" w:cs="B Nazanin"/>
          <w:sz w:val="26"/>
          <w:szCs w:val="26"/>
          <w:rtl/>
          <w:lang w:bidi="ar-SA"/>
        </w:rPr>
        <w:t>.</w:t>
      </w:r>
      <w:r w:rsidRPr="001976F7">
        <w:rPr>
          <w:rFonts w:hint="cs"/>
          <w:sz w:val="26"/>
          <w:szCs w:val="26"/>
          <w:rtl/>
          <w:lang w:bidi="ar-SA"/>
        </w:rPr>
        <w:t> </w:t>
      </w:r>
    </w:p>
    <w:p w:rsidR="001E77D2" w:rsidRPr="00B55052" w:rsidRDefault="00FC2811" w:rsidP="00E7060E">
      <w:pPr>
        <w:spacing w:line="276" w:lineRule="auto"/>
        <w:jc w:val="both"/>
        <w:rPr>
          <w:rFonts w:ascii="Tahoma" w:hAnsi="Tahoma" w:cs="B Nazanin"/>
          <w:sz w:val="26"/>
          <w:szCs w:val="26"/>
          <w:rtl/>
          <w:lang w:bidi="ar-SA"/>
        </w:rPr>
      </w:pPr>
      <w:r w:rsidRPr="001976F7">
        <w:rPr>
          <w:rFonts w:ascii="Tahoma" w:hAnsi="Tahoma" w:cs="B Nazanin"/>
          <w:sz w:val="26"/>
          <w:szCs w:val="26"/>
          <w:rtl/>
          <w:lang w:bidi="ar-SA"/>
        </w:rPr>
        <w:t>از مهم ترین نیازهای ثانویه مور</w:t>
      </w:r>
      <w:r w:rsidR="00601633">
        <w:rPr>
          <w:rFonts w:ascii="Tahoma" w:hAnsi="Tahoma" w:cs="B Nazanin" w:hint="cs"/>
          <w:sz w:val="26"/>
          <w:szCs w:val="26"/>
          <w:rtl/>
          <w:lang w:bidi="ar-SA"/>
        </w:rPr>
        <w:t>ا</w:t>
      </w:r>
      <w:r w:rsidRPr="001976F7">
        <w:rPr>
          <w:rFonts w:ascii="Tahoma" w:hAnsi="Tahoma" w:cs="B Nazanin"/>
          <w:sz w:val="26"/>
          <w:szCs w:val="26"/>
          <w:rtl/>
          <w:lang w:bidi="ar-SA"/>
        </w:rPr>
        <w:t xml:space="preserve">ی می توان به </w:t>
      </w:r>
      <w:r w:rsidR="001E77D2" w:rsidRPr="00B55052">
        <w:rPr>
          <w:rFonts w:ascii="Tahoma" w:hAnsi="Tahoma" w:hint="cs"/>
          <w:sz w:val="26"/>
          <w:szCs w:val="26"/>
          <w:rtl/>
          <w:lang w:bidi="ar-SA"/>
        </w:rPr>
        <w:t>"</w:t>
      </w:r>
      <w:r w:rsidRPr="001976F7">
        <w:rPr>
          <w:rFonts w:ascii="Tahoma" w:hAnsi="Tahoma" w:cs="B Nazanin"/>
          <w:sz w:val="26"/>
          <w:szCs w:val="26"/>
          <w:rtl/>
          <w:lang w:bidi="ar-SA"/>
        </w:rPr>
        <w:t>نیاز</w:t>
      </w:r>
      <w:r w:rsidRPr="00B55052">
        <w:rPr>
          <w:rFonts w:ascii="Tahoma" w:hAnsi="Tahoma" w:cs="B Nazanin" w:hint="cs"/>
          <w:sz w:val="26"/>
          <w:szCs w:val="26"/>
          <w:rtl/>
          <w:lang w:bidi="ar-SA"/>
        </w:rPr>
        <w:t xml:space="preserve"> بهکسب موفقیت</w:t>
      </w:r>
      <w:r w:rsidR="001E77D2" w:rsidRPr="00B55052">
        <w:rPr>
          <w:rFonts w:ascii="Tahoma" w:hAnsi="Tahoma" w:hint="cs"/>
          <w:sz w:val="26"/>
          <w:szCs w:val="26"/>
          <w:rtl/>
          <w:lang w:bidi="ar-SA"/>
        </w:rPr>
        <w:t>"</w:t>
      </w:r>
      <w:r w:rsidRPr="001976F7">
        <w:rPr>
          <w:rFonts w:ascii="Tahoma" w:hAnsi="Tahoma" w:cs="B Nazanin"/>
          <w:sz w:val="26"/>
          <w:szCs w:val="26"/>
          <w:rtl/>
          <w:lang w:bidi="ar-SA"/>
        </w:rPr>
        <w:t xml:space="preserve"> اشاره کرد. این نیاز را مور</w:t>
      </w:r>
      <w:r w:rsidR="00601633">
        <w:rPr>
          <w:rFonts w:ascii="Tahoma" w:hAnsi="Tahoma" w:cs="B Nazanin" w:hint="cs"/>
          <w:sz w:val="26"/>
          <w:szCs w:val="26"/>
          <w:rtl/>
          <w:lang w:bidi="ar-SA"/>
        </w:rPr>
        <w:t>ا</w:t>
      </w:r>
      <w:r w:rsidRPr="001976F7">
        <w:rPr>
          <w:rFonts w:ascii="Tahoma" w:hAnsi="Tahoma" w:cs="B Nazanin"/>
          <w:sz w:val="26"/>
          <w:szCs w:val="26"/>
          <w:rtl/>
          <w:lang w:bidi="ar-SA"/>
        </w:rPr>
        <w:t>ی به عنوان یکی از</w:t>
      </w:r>
      <w:r w:rsidRPr="001976F7">
        <w:rPr>
          <w:rFonts w:hint="cs"/>
          <w:sz w:val="26"/>
          <w:szCs w:val="26"/>
          <w:rtl/>
          <w:lang w:bidi="ar-SA"/>
        </w:rPr>
        <w:t> </w:t>
      </w:r>
      <w:r w:rsidRPr="001976F7">
        <w:rPr>
          <w:rFonts w:ascii="Tahoma" w:hAnsi="Tahoma" w:cs="B Nazanin" w:hint="cs"/>
          <w:sz w:val="26"/>
          <w:szCs w:val="26"/>
          <w:rtl/>
          <w:lang w:bidi="ar-SA"/>
        </w:rPr>
        <w:t>معیارهایشناساییوضعیتروانیفردمطرحمیکندواعتقادداردکهازطریقشناسایی</w:t>
      </w:r>
      <w:r w:rsidRPr="00B55052">
        <w:rPr>
          <w:rFonts w:ascii="Tahoma" w:hAnsi="Tahoma" w:cs="B Nazanin" w:hint="cs"/>
          <w:sz w:val="26"/>
          <w:szCs w:val="26"/>
          <w:rtl/>
          <w:lang w:bidi="ar-SA"/>
        </w:rPr>
        <w:t xml:space="preserve"> این</w:t>
      </w:r>
      <w:r w:rsidRPr="001976F7">
        <w:rPr>
          <w:rFonts w:ascii="Tahoma" w:hAnsi="Tahoma" w:cs="B Nazanin" w:hint="cs"/>
          <w:sz w:val="26"/>
          <w:szCs w:val="26"/>
          <w:rtl/>
          <w:lang w:bidi="ar-SA"/>
        </w:rPr>
        <w:t>نیاز</w:t>
      </w:r>
      <w:r w:rsidRPr="00B55052">
        <w:rPr>
          <w:rFonts w:ascii="Tahoma" w:hAnsi="Tahoma" w:cs="B Nazanin" w:hint="cs"/>
          <w:sz w:val="26"/>
          <w:szCs w:val="26"/>
          <w:rtl/>
          <w:lang w:bidi="ar-SA"/>
        </w:rPr>
        <w:t>،</w:t>
      </w:r>
      <w:r w:rsidRPr="001976F7">
        <w:rPr>
          <w:rFonts w:hint="cs"/>
          <w:sz w:val="26"/>
          <w:szCs w:val="26"/>
          <w:rtl/>
          <w:lang w:bidi="ar-SA"/>
        </w:rPr>
        <w:t> </w:t>
      </w:r>
      <w:r w:rsidRPr="001976F7">
        <w:rPr>
          <w:rFonts w:ascii="Tahoma" w:hAnsi="Tahoma" w:cs="B Nazanin" w:hint="cs"/>
          <w:sz w:val="26"/>
          <w:szCs w:val="26"/>
          <w:rtl/>
          <w:lang w:bidi="ar-SA"/>
        </w:rPr>
        <w:t>حصولبهوضعیتروانیسهلترمیشودوبهراحتیمیتوانیمدیگرنیازهایروانیراموردشناسایی</w:t>
      </w:r>
      <w:r w:rsidRPr="001976F7">
        <w:rPr>
          <w:rFonts w:hint="cs"/>
          <w:sz w:val="26"/>
          <w:szCs w:val="26"/>
          <w:rtl/>
          <w:lang w:bidi="ar-SA"/>
        </w:rPr>
        <w:t> </w:t>
      </w:r>
      <w:r w:rsidRPr="001976F7">
        <w:rPr>
          <w:rFonts w:ascii="Tahoma" w:hAnsi="Tahoma" w:cs="B Nazanin" w:hint="cs"/>
          <w:sz w:val="26"/>
          <w:szCs w:val="26"/>
          <w:rtl/>
          <w:lang w:bidi="ar-SA"/>
        </w:rPr>
        <w:t>قرار</w:t>
      </w:r>
      <w:r w:rsidRPr="00B55052">
        <w:rPr>
          <w:rFonts w:ascii="Tahoma" w:hAnsi="Tahoma" w:cs="B Nazanin" w:hint="cs"/>
          <w:sz w:val="26"/>
          <w:szCs w:val="26"/>
          <w:rtl/>
          <w:lang w:bidi="ar-SA"/>
        </w:rPr>
        <w:t>دهیم</w:t>
      </w:r>
      <w:r w:rsidRPr="00B55052">
        <w:rPr>
          <w:rFonts w:hint="cs"/>
          <w:sz w:val="26"/>
          <w:szCs w:val="26"/>
          <w:rtl/>
          <w:lang w:bidi="ar-SA"/>
        </w:rPr>
        <w:t>.</w:t>
      </w:r>
    </w:p>
    <w:p w:rsidR="001E77D2" w:rsidRPr="00B55052" w:rsidRDefault="00C96BB2" w:rsidP="00601633">
      <w:pPr>
        <w:spacing w:line="276" w:lineRule="auto"/>
        <w:jc w:val="both"/>
        <w:rPr>
          <w:rFonts w:ascii="Tahoma" w:hAnsi="Tahoma" w:cs="B Nazanin"/>
          <w:sz w:val="26"/>
          <w:szCs w:val="26"/>
          <w:lang w:bidi="hi-IN"/>
        </w:rPr>
      </w:pPr>
      <w:r>
        <w:rPr>
          <w:rFonts w:ascii="Tahoma" w:hAnsi="Tahoma" w:cs="B Nazanin" w:hint="cs"/>
          <w:sz w:val="26"/>
          <w:szCs w:val="26"/>
          <w:rtl/>
        </w:rPr>
        <w:t xml:space="preserve">به </w:t>
      </w:r>
      <w:r w:rsidR="00601633" w:rsidRPr="00C96BB2">
        <w:rPr>
          <w:rFonts w:ascii="Tahoma" w:hAnsi="Tahoma" w:cs="B Nazanin" w:hint="cs"/>
          <w:sz w:val="26"/>
          <w:szCs w:val="26"/>
          <w:rtl/>
          <w:lang w:bidi="ar-SA"/>
        </w:rPr>
        <w:t>اعتقادواینر</w:t>
      </w:r>
      <w:r w:rsidRPr="00C96BB2">
        <w:rPr>
          <w:rFonts w:asciiTheme="majorHAnsi" w:hAnsiTheme="majorHAnsi" w:cs="B Nazanin"/>
          <w:i/>
          <w:iCs/>
          <w:sz w:val="22"/>
          <w:szCs w:val="22"/>
          <w:rtl/>
        </w:rPr>
        <w:t>(</w:t>
      </w:r>
      <w:r w:rsidRPr="00C96BB2">
        <w:rPr>
          <w:rStyle w:val="Hyperlink"/>
          <w:rFonts w:asciiTheme="majorHAnsi" w:hAnsiTheme="majorHAnsi"/>
          <w:i/>
          <w:iCs/>
          <w:color w:val="auto"/>
          <w:sz w:val="22"/>
          <w:szCs w:val="22"/>
          <w:u w:val="none"/>
        </w:rPr>
        <w:t>Weiner</w:t>
      </w:r>
      <w:r w:rsidRPr="00C96BB2">
        <w:rPr>
          <w:rFonts w:asciiTheme="majorHAnsi" w:hAnsiTheme="majorHAnsi" w:cs="B Nazanin"/>
          <w:i/>
          <w:iCs/>
          <w:sz w:val="22"/>
          <w:szCs w:val="22"/>
          <w:rtl/>
        </w:rPr>
        <w:t>)</w:t>
      </w:r>
      <w:r w:rsidR="001E77D2" w:rsidRPr="00C96BB2">
        <w:rPr>
          <w:rFonts w:ascii="Tahoma" w:hAnsi="Tahoma" w:cs="B Nazanin"/>
          <w:sz w:val="26"/>
          <w:szCs w:val="26"/>
          <w:rtl/>
          <w:lang w:bidi="ar-SA"/>
        </w:rPr>
        <w:t>نیاز</w:t>
      </w:r>
      <w:r w:rsidR="001E77D2" w:rsidRPr="00C96BB2">
        <w:rPr>
          <w:rFonts w:hint="cs"/>
          <w:sz w:val="26"/>
          <w:szCs w:val="26"/>
          <w:rtl/>
          <w:lang w:bidi="ar-SA"/>
        </w:rPr>
        <w:t> </w:t>
      </w:r>
      <w:r w:rsidR="001E77D2" w:rsidRPr="001976F7">
        <w:rPr>
          <w:rFonts w:ascii="Tahoma" w:hAnsi="Tahoma" w:cs="B Nazanin" w:hint="cs"/>
          <w:sz w:val="26"/>
          <w:szCs w:val="26"/>
          <w:rtl/>
          <w:lang w:bidi="ar-SA"/>
        </w:rPr>
        <w:t>به</w:t>
      </w:r>
      <w:r w:rsidR="001E77D2" w:rsidRPr="00B55052">
        <w:rPr>
          <w:rFonts w:ascii="Tahoma" w:hAnsi="Tahoma" w:cs="B Nazanin" w:hint="cs"/>
          <w:sz w:val="26"/>
          <w:szCs w:val="26"/>
          <w:rtl/>
          <w:lang w:bidi="ar-SA"/>
        </w:rPr>
        <w:t>کسب موفقیت</w:t>
      </w:r>
      <w:r w:rsidR="001E77D2" w:rsidRPr="001976F7">
        <w:rPr>
          <w:rFonts w:ascii="Tahoma" w:hAnsi="Tahoma" w:cs="B Nazanin" w:hint="cs"/>
          <w:sz w:val="26"/>
          <w:szCs w:val="26"/>
          <w:rtl/>
          <w:lang w:bidi="ar-SA"/>
        </w:rPr>
        <w:t>بهنشانههایرفتاریزیررابههمراهدار</w:t>
      </w:r>
      <w:r w:rsidR="00F14FAD">
        <w:rPr>
          <w:rFonts w:ascii="Tahoma" w:hAnsi="Tahoma" w:cs="B Nazanin" w:hint="cs"/>
          <w:sz w:val="26"/>
          <w:szCs w:val="26"/>
          <w:rtl/>
          <w:lang w:bidi="ar-SA"/>
        </w:rPr>
        <w:t>د</w:t>
      </w:r>
      <w:r w:rsidR="001E77D2" w:rsidRPr="001976F7">
        <w:rPr>
          <w:rFonts w:ascii="Tahoma" w:hAnsi="Tahoma" w:cs="B Nazanin"/>
          <w:sz w:val="26"/>
          <w:szCs w:val="26"/>
          <w:rtl/>
          <w:lang w:bidi="ar-SA"/>
        </w:rPr>
        <w:t>:</w:t>
      </w:r>
      <w:r w:rsidR="001E77D2" w:rsidRPr="001976F7">
        <w:rPr>
          <w:rFonts w:hint="cs"/>
          <w:sz w:val="26"/>
          <w:szCs w:val="26"/>
          <w:rtl/>
          <w:lang w:bidi="ar-SA"/>
        </w:rPr>
        <w:t> </w:t>
      </w:r>
    </w:p>
    <w:p w:rsidR="001E77D2" w:rsidRPr="00B55052" w:rsidRDefault="00F14FAD" w:rsidP="00601633">
      <w:pPr>
        <w:spacing w:line="276" w:lineRule="auto"/>
        <w:jc w:val="both"/>
        <w:rPr>
          <w:rFonts w:ascii="Tahoma" w:hAnsi="Tahoma" w:cs="B Nazanin"/>
          <w:sz w:val="26"/>
          <w:szCs w:val="26"/>
          <w:rtl/>
        </w:rPr>
      </w:pPr>
      <w:r>
        <w:rPr>
          <w:rFonts w:ascii="Tahoma" w:hAnsi="Tahoma" w:cs="B Nazanin" w:hint="cs"/>
          <w:sz w:val="26"/>
          <w:szCs w:val="26"/>
          <w:rtl/>
          <w:lang w:bidi="ar-SA"/>
        </w:rPr>
        <w:t xml:space="preserve">1. </w:t>
      </w:r>
      <w:r w:rsidR="001E77D2" w:rsidRPr="001976F7">
        <w:rPr>
          <w:rFonts w:ascii="Tahoma" w:hAnsi="Tahoma" w:cs="B Nazanin"/>
          <w:sz w:val="26"/>
          <w:szCs w:val="26"/>
          <w:rtl/>
          <w:lang w:bidi="ar-SA"/>
        </w:rPr>
        <w:t>برای به انجام رساندن کاری دشوار به گونه ای پردوام</w:t>
      </w:r>
      <w:r w:rsidR="00601633">
        <w:rPr>
          <w:rFonts w:ascii="Tahoma" w:hAnsi="Tahoma" w:cs="B Nazanin" w:hint="cs"/>
          <w:sz w:val="26"/>
          <w:szCs w:val="26"/>
          <w:rtl/>
          <w:lang w:bidi="ar-SA"/>
        </w:rPr>
        <w:t xml:space="preserve"> ،</w:t>
      </w:r>
      <w:r w:rsidR="001E77D2" w:rsidRPr="001976F7">
        <w:rPr>
          <w:rFonts w:ascii="Tahoma" w:hAnsi="Tahoma" w:cs="B Nazanin"/>
          <w:sz w:val="26"/>
          <w:szCs w:val="26"/>
          <w:rtl/>
          <w:lang w:bidi="ar-SA"/>
        </w:rPr>
        <w:t xml:space="preserve"> سخت</w:t>
      </w:r>
      <w:r w:rsidR="00601633">
        <w:rPr>
          <w:rFonts w:ascii="Tahoma" w:hAnsi="Tahoma" w:cs="B Nazanin" w:hint="cs"/>
          <w:sz w:val="26"/>
          <w:szCs w:val="26"/>
          <w:rtl/>
          <w:lang w:bidi="ar-SA"/>
        </w:rPr>
        <w:t xml:space="preserve"> ،</w:t>
      </w:r>
      <w:r w:rsidR="001E77D2" w:rsidRPr="001976F7">
        <w:rPr>
          <w:rFonts w:ascii="Tahoma" w:hAnsi="Tahoma" w:cs="B Nazanin"/>
          <w:sz w:val="26"/>
          <w:szCs w:val="26"/>
          <w:rtl/>
          <w:lang w:bidi="ar-SA"/>
        </w:rPr>
        <w:t xml:space="preserve"> پیگیر و بی امان تلاش کردن.</w:t>
      </w:r>
      <w:r w:rsidR="001E77D2" w:rsidRPr="001976F7">
        <w:rPr>
          <w:rFonts w:hint="cs"/>
          <w:sz w:val="26"/>
          <w:szCs w:val="26"/>
          <w:rtl/>
          <w:lang w:bidi="ar-SA"/>
        </w:rPr>
        <w:t> </w:t>
      </w:r>
    </w:p>
    <w:p w:rsidR="00F14FAD" w:rsidRDefault="00F14FAD" w:rsidP="00F14FAD">
      <w:pPr>
        <w:spacing w:line="276" w:lineRule="auto"/>
        <w:jc w:val="both"/>
        <w:rPr>
          <w:rFonts w:ascii="Tahoma" w:hAnsi="Tahoma" w:cs="B Nazanin"/>
          <w:sz w:val="26"/>
          <w:szCs w:val="26"/>
          <w:lang w:bidi="hi-IN"/>
        </w:rPr>
      </w:pPr>
      <w:r>
        <w:rPr>
          <w:rFonts w:ascii="Tahoma" w:hAnsi="Tahoma" w:cs="B Nazanin" w:hint="cs"/>
          <w:sz w:val="26"/>
          <w:szCs w:val="26"/>
          <w:rtl/>
          <w:lang w:bidi="ar-SA"/>
        </w:rPr>
        <w:t xml:space="preserve">2. </w:t>
      </w:r>
      <w:r w:rsidR="001E77D2" w:rsidRPr="001976F7">
        <w:rPr>
          <w:rFonts w:ascii="Tahoma" w:hAnsi="Tahoma" w:cs="B Nazanin"/>
          <w:sz w:val="26"/>
          <w:szCs w:val="26"/>
          <w:rtl/>
          <w:lang w:bidi="ar-SA"/>
        </w:rPr>
        <w:t xml:space="preserve">در راستای هدفی دوردست و بزرگ همه مساعی خویش را به کار گرفتن و با همه وجود تان خود را وقف </w:t>
      </w:r>
      <w:r>
        <w:rPr>
          <w:rFonts w:ascii="Tahoma" w:hAnsi="Tahoma" w:cs="B Nazanin" w:hint="cs"/>
          <w:sz w:val="26"/>
          <w:szCs w:val="26"/>
          <w:rtl/>
          <w:lang w:bidi="ar-SA"/>
        </w:rPr>
        <w:t>آ</w:t>
      </w:r>
      <w:r w:rsidR="001E77D2" w:rsidRPr="001976F7">
        <w:rPr>
          <w:rFonts w:ascii="Tahoma" w:hAnsi="Tahoma" w:cs="B Nazanin"/>
          <w:sz w:val="26"/>
          <w:szCs w:val="26"/>
          <w:rtl/>
          <w:lang w:bidi="ar-SA"/>
        </w:rPr>
        <w:t>ن</w:t>
      </w:r>
      <w:r w:rsidR="001E77D2" w:rsidRPr="001976F7">
        <w:rPr>
          <w:rFonts w:hint="cs"/>
          <w:sz w:val="26"/>
          <w:szCs w:val="26"/>
          <w:rtl/>
          <w:lang w:bidi="ar-SA"/>
        </w:rPr>
        <w:t> </w:t>
      </w:r>
      <w:r w:rsidR="001E77D2" w:rsidRPr="001976F7">
        <w:rPr>
          <w:rFonts w:ascii="Tahoma" w:hAnsi="Tahoma" w:cs="B Nazanin" w:hint="cs"/>
          <w:sz w:val="26"/>
          <w:szCs w:val="26"/>
          <w:rtl/>
          <w:lang w:bidi="ar-SA"/>
        </w:rPr>
        <w:t>هدفکردن</w:t>
      </w:r>
      <w:r w:rsidR="001E77D2" w:rsidRPr="001976F7">
        <w:rPr>
          <w:rFonts w:ascii="Tahoma" w:hAnsi="Tahoma" w:cs="B Nazanin"/>
          <w:sz w:val="26"/>
          <w:szCs w:val="26"/>
          <w:rtl/>
          <w:lang w:bidi="ar-SA"/>
        </w:rPr>
        <w:t>.</w:t>
      </w:r>
      <w:r w:rsidR="001E77D2" w:rsidRPr="001976F7">
        <w:rPr>
          <w:rFonts w:hint="cs"/>
          <w:sz w:val="26"/>
          <w:szCs w:val="26"/>
          <w:rtl/>
          <w:lang w:bidi="ar-SA"/>
        </w:rPr>
        <w:t> </w:t>
      </w:r>
    </w:p>
    <w:p w:rsidR="001E77D2" w:rsidRPr="00B55052" w:rsidRDefault="00F14FAD" w:rsidP="00E7060E">
      <w:pPr>
        <w:spacing w:line="276" w:lineRule="auto"/>
        <w:jc w:val="both"/>
        <w:rPr>
          <w:rFonts w:ascii="Tahoma" w:hAnsi="Tahoma" w:cs="B Nazanin"/>
          <w:sz w:val="26"/>
          <w:szCs w:val="26"/>
          <w:lang w:bidi="hi-IN"/>
        </w:rPr>
      </w:pPr>
      <w:r>
        <w:rPr>
          <w:rFonts w:ascii="Tahoma" w:hAnsi="Tahoma" w:cs="B Nazanin" w:hint="cs"/>
          <w:sz w:val="26"/>
          <w:szCs w:val="26"/>
          <w:rtl/>
          <w:lang w:bidi="ar-SA"/>
        </w:rPr>
        <w:t xml:space="preserve">3. </w:t>
      </w:r>
      <w:r w:rsidR="001E77D2" w:rsidRPr="001976F7">
        <w:rPr>
          <w:rFonts w:ascii="Tahoma" w:hAnsi="Tahoma" w:cs="B Nazanin"/>
          <w:sz w:val="26"/>
          <w:szCs w:val="26"/>
          <w:rtl/>
          <w:lang w:bidi="ar-SA"/>
        </w:rPr>
        <w:t>در برنده شدن مصمم بودن.</w:t>
      </w:r>
      <w:r w:rsidR="001E77D2" w:rsidRPr="001976F7">
        <w:rPr>
          <w:rFonts w:hint="cs"/>
          <w:sz w:val="26"/>
          <w:szCs w:val="26"/>
          <w:rtl/>
          <w:lang w:bidi="ar-SA"/>
        </w:rPr>
        <w:t> </w:t>
      </w:r>
    </w:p>
    <w:p w:rsidR="001E77D2" w:rsidRPr="00B55052" w:rsidRDefault="00F14FAD" w:rsidP="00E7060E">
      <w:pPr>
        <w:spacing w:line="276" w:lineRule="auto"/>
        <w:jc w:val="both"/>
        <w:rPr>
          <w:rFonts w:ascii="Tahoma" w:hAnsi="Tahoma" w:cs="B Nazanin"/>
          <w:sz w:val="26"/>
          <w:szCs w:val="26"/>
          <w:lang w:bidi="hi-IN"/>
        </w:rPr>
      </w:pPr>
      <w:r>
        <w:rPr>
          <w:rFonts w:ascii="Tahoma" w:hAnsi="Tahoma" w:cs="B Nazanin" w:hint="cs"/>
          <w:sz w:val="26"/>
          <w:szCs w:val="26"/>
          <w:rtl/>
          <w:lang w:bidi="ar-SA"/>
        </w:rPr>
        <w:t xml:space="preserve">4. </w:t>
      </w:r>
      <w:r w:rsidR="001E77D2" w:rsidRPr="001976F7">
        <w:rPr>
          <w:rFonts w:ascii="Tahoma" w:hAnsi="Tahoma" w:cs="B Nazanin"/>
          <w:sz w:val="26"/>
          <w:szCs w:val="26"/>
          <w:rtl/>
          <w:lang w:bidi="ar-SA"/>
        </w:rPr>
        <w:t xml:space="preserve">برای به انجام رساندن هرکاری به بهترین شیوه تلاش کردن. </w:t>
      </w:r>
    </w:p>
    <w:p w:rsidR="001E77D2" w:rsidRPr="00B55052" w:rsidRDefault="00F14FAD" w:rsidP="00E7060E">
      <w:pPr>
        <w:spacing w:line="276" w:lineRule="auto"/>
        <w:jc w:val="both"/>
        <w:rPr>
          <w:rFonts w:ascii="Tahoma" w:hAnsi="Tahoma" w:cs="B Nazanin"/>
          <w:sz w:val="26"/>
          <w:szCs w:val="26"/>
          <w:lang w:bidi="hi-IN"/>
        </w:rPr>
      </w:pPr>
      <w:r>
        <w:rPr>
          <w:rFonts w:ascii="Tahoma" w:hAnsi="Tahoma" w:cs="B Nazanin" w:hint="cs"/>
          <w:sz w:val="26"/>
          <w:szCs w:val="26"/>
          <w:rtl/>
          <w:lang w:bidi="ar-SA"/>
        </w:rPr>
        <w:t xml:space="preserve">5. </w:t>
      </w:r>
      <w:r w:rsidR="001E77D2" w:rsidRPr="001976F7">
        <w:rPr>
          <w:rFonts w:ascii="Tahoma" w:hAnsi="Tahoma" w:cs="B Nazanin"/>
          <w:sz w:val="26"/>
          <w:szCs w:val="26"/>
          <w:rtl/>
          <w:lang w:bidi="ar-SA"/>
        </w:rPr>
        <w:t>از رقابت جدی لذت بردن .</w:t>
      </w:r>
      <w:r w:rsidR="001E77D2" w:rsidRPr="001976F7">
        <w:rPr>
          <w:rFonts w:hint="cs"/>
          <w:sz w:val="26"/>
          <w:szCs w:val="26"/>
          <w:rtl/>
          <w:lang w:bidi="ar-SA"/>
        </w:rPr>
        <w:t> </w:t>
      </w:r>
    </w:p>
    <w:p w:rsidR="001E77D2" w:rsidRPr="00B55052" w:rsidRDefault="00F14FAD" w:rsidP="00601633">
      <w:pPr>
        <w:spacing w:line="276" w:lineRule="auto"/>
        <w:jc w:val="both"/>
        <w:rPr>
          <w:rFonts w:ascii="Tahoma" w:hAnsi="Tahoma" w:cs="B Nazanin"/>
          <w:sz w:val="26"/>
          <w:szCs w:val="26"/>
          <w:lang w:bidi="hi-IN"/>
        </w:rPr>
      </w:pPr>
      <w:r>
        <w:rPr>
          <w:rFonts w:ascii="Tahoma" w:hAnsi="Tahoma" w:cs="B Nazanin" w:hint="cs"/>
          <w:sz w:val="26"/>
          <w:szCs w:val="26"/>
          <w:rtl/>
          <w:lang w:bidi="ar-SA"/>
        </w:rPr>
        <w:t xml:space="preserve">6. </w:t>
      </w:r>
      <w:r w:rsidR="001E77D2" w:rsidRPr="001976F7">
        <w:rPr>
          <w:rFonts w:ascii="Tahoma" w:hAnsi="Tahoma" w:cs="B Nazanin"/>
          <w:sz w:val="26"/>
          <w:szCs w:val="26"/>
          <w:rtl/>
          <w:lang w:bidi="ar-SA"/>
        </w:rPr>
        <w:t>پیشگام بودنبرانگیخته شدن.</w:t>
      </w:r>
      <w:r w:rsidR="001E77D2" w:rsidRPr="001976F7">
        <w:rPr>
          <w:rFonts w:hint="cs"/>
          <w:sz w:val="26"/>
          <w:szCs w:val="26"/>
          <w:rtl/>
          <w:lang w:bidi="ar-SA"/>
        </w:rPr>
        <w:t> </w:t>
      </w:r>
    </w:p>
    <w:p w:rsidR="001E77D2" w:rsidRPr="00B55052" w:rsidRDefault="00F14FAD" w:rsidP="00E7060E">
      <w:pPr>
        <w:spacing w:line="276" w:lineRule="auto"/>
        <w:jc w:val="both"/>
        <w:rPr>
          <w:rFonts w:ascii="Tahoma" w:hAnsi="Tahoma" w:cs="B Nazanin"/>
          <w:sz w:val="26"/>
          <w:szCs w:val="26"/>
          <w:lang w:bidi="hi-IN"/>
        </w:rPr>
      </w:pPr>
      <w:r>
        <w:rPr>
          <w:rFonts w:ascii="Tahoma" w:hAnsi="Tahoma" w:cs="B Nazanin" w:hint="cs"/>
          <w:sz w:val="26"/>
          <w:szCs w:val="26"/>
          <w:rtl/>
          <w:lang w:bidi="ar-SA"/>
        </w:rPr>
        <w:t xml:space="preserve">7. </w:t>
      </w:r>
      <w:r w:rsidR="001E77D2" w:rsidRPr="001976F7">
        <w:rPr>
          <w:rFonts w:ascii="Tahoma" w:hAnsi="Tahoma" w:cs="B Nazanin"/>
          <w:sz w:val="26"/>
          <w:szCs w:val="26"/>
          <w:rtl/>
          <w:lang w:bidi="ar-SA"/>
        </w:rPr>
        <w:t>نیروی اراده خویش را به کار بستن و برملالت و</w:t>
      </w:r>
      <w:r w:rsidR="001E77D2" w:rsidRPr="001976F7">
        <w:rPr>
          <w:rFonts w:hint="cs"/>
          <w:sz w:val="26"/>
          <w:szCs w:val="26"/>
          <w:rtl/>
          <w:lang w:bidi="ar-SA"/>
        </w:rPr>
        <w:t> </w:t>
      </w:r>
      <w:r w:rsidR="001E77D2" w:rsidRPr="001976F7">
        <w:rPr>
          <w:rFonts w:ascii="Tahoma" w:hAnsi="Tahoma" w:cs="B Nazanin" w:hint="cs"/>
          <w:sz w:val="26"/>
          <w:szCs w:val="26"/>
          <w:rtl/>
          <w:lang w:bidi="ar-SA"/>
        </w:rPr>
        <w:t>خستگیچیرهشدن</w:t>
      </w:r>
      <w:r w:rsidR="001E77D2" w:rsidRPr="001976F7">
        <w:rPr>
          <w:rFonts w:ascii="Tahoma" w:hAnsi="Tahoma" w:cs="B Nazanin"/>
          <w:sz w:val="26"/>
          <w:szCs w:val="26"/>
          <w:rtl/>
          <w:lang w:bidi="ar-SA"/>
        </w:rPr>
        <w:t>.</w:t>
      </w:r>
      <w:r w:rsidR="001E77D2" w:rsidRPr="001976F7">
        <w:rPr>
          <w:rFonts w:hint="cs"/>
          <w:sz w:val="26"/>
          <w:szCs w:val="26"/>
          <w:rtl/>
          <w:lang w:bidi="ar-SA"/>
        </w:rPr>
        <w:t> </w:t>
      </w:r>
    </w:p>
    <w:p w:rsidR="00FC2811" w:rsidRPr="00B55052" w:rsidRDefault="00FC2811" w:rsidP="00E7060E">
      <w:pPr>
        <w:spacing w:line="276" w:lineRule="auto"/>
        <w:jc w:val="both"/>
        <w:rPr>
          <w:rFonts w:ascii="Tahoma" w:hAnsi="Tahoma" w:cs="B Nazanin"/>
          <w:sz w:val="26"/>
          <w:szCs w:val="26"/>
          <w:rtl/>
        </w:rPr>
      </w:pPr>
      <w:r w:rsidRPr="00B55052">
        <w:rPr>
          <w:rFonts w:ascii="Tahoma" w:hAnsi="Tahoma" w:cs="B Nazanin" w:hint="cs"/>
          <w:sz w:val="26"/>
          <w:szCs w:val="26"/>
          <w:rtl/>
          <w:lang w:bidi="ar-SA"/>
        </w:rPr>
        <w:t>برخیازنیازهای ثانویکهمورایمهمتلقیمیکنددرجدول</w:t>
      </w:r>
      <w:r w:rsidRPr="00B55052">
        <w:rPr>
          <w:rFonts w:ascii="Tahoma" w:hAnsi="Tahoma" w:cs="B Nazanin"/>
          <w:sz w:val="26"/>
          <w:szCs w:val="26"/>
          <w:rtl/>
          <w:lang w:bidi="ar-SA"/>
        </w:rPr>
        <w:t xml:space="preserve"> 2 </w:t>
      </w:r>
      <w:r w:rsidRPr="00B55052">
        <w:rPr>
          <w:rFonts w:ascii="Tahoma" w:hAnsi="Tahoma" w:cs="B Nazanin" w:hint="cs"/>
          <w:sz w:val="26"/>
          <w:szCs w:val="26"/>
          <w:rtl/>
          <w:lang w:bidi="ar-SA"/>
        </w:rPr>
        <w:t>ذکرشدهاست</w:t>
      </w:r>
      <w:r w:rsidRPr="00B55052">
        <w:rPr>
          <w:rFonts w:ascii="Tahoma" w:hAnsi="Tahoma" w:cs="B Nazanin"/>
          <w:sz w:val="26"/>
          <w:szCs w:val="26"/>
          <w:rtl/>
          <w:lang w:bidi="ar-SA"/>
        </w:rPr>
        <w:t>:</w:t>
      </w:r>
    </w:p>
    <w:p w:rsidR="00FC2811" w:rsidRPr="00B55052" w:rsidRDefault="00FC2811" w:rsidP="00E7060E">
      <w:pPr>
        <w:tabs>
          <w:tab w:val="right" w:pos="237"/>
          <w:tab w:val="right" w:pos="379"/>
        </w:tabs>
        <w:spacing w:line="276" w:lineRule="auto"/>
        <w:ind w:left="-46"/>
        <w:jc w:val="both"/>
        <w:rPr>
          <w:rFonts w:ascii="Tahoma" w:hAnsi="Tahoma" w:cs="B Nazanin"/>
          <w:sz w:val="26"/>
          <w:szCs w:val="26"/>
          <w:rtl/>
          <w:cs/>
        </w:rPr>
      </w:pPr>
      <w:r w:rsidRPr="00B55052">
        <w:rPr>
          <w:rFonts w:hint="cs"/>
          <w:sz w:val="26"/>
          <w:szCs w:val="26"/>
          <w:rtl/>
          <w:lang w:bidi="ar-SA"/>
        </w:rPr>
        <w:t>  </w:t>
      </w:r>
    </w:p>
    <w:p w:rsidR="00601633" w:rsidRDefault="00601633" w:rsidP="00E7060E">
      <w:pPr>
        <w:tabs>
          <w:tab w:val="right" w:pos="237"/>
          <w:tab w:val="right" w:pos="379"/>
        </w:tabs>
        <w:spacing w:line="276" w:lineRule="auto"/>
        <w:ind w:left="-46"/>
        <w:jc w:val="center"/>
        <w:rPr>
          <w:rFonts w:ascii="Tahoma" w:hAnsi="Tahoma" w:cs="B Nazanin"/>
          <w:b/>
          <w:bCs/>
          <w:sz w:val="26"/>
          <w:szCs w:val="26"/>
          <w:rtl/>
        </w:rPr>
      </w:pPr>
    </w:p>
    <w:p w:rsidR="00601633" w:rsidRDefault="00601633" w:rsidP="00E7060E">
      <w:pPr>
        <w:tabs>
          <w:tab w:val="right" w:pos="237"/>
          <w:tab w:val="right" w:pos="379"/>
        </w:tabs>
        <w:spacing w:line="276" w:lineRule="auto"/>
        <w:ind w:left="-46"/>
        <w:jc w:val="center"/>
        <w:rPr>
          <w:rFonts w:ascii="Tahoma" w:hAnsi="Tahoma" w:cs="B Nazanin"/>
          <w:b/>
          <w:bCs/>
          <w:sz w:val="26"/>
          <w:szCs w:val="26"/>
          <w:rtl/>
        </w:rPr>
      </w:pPr>
    </w:p>
    <w:p w:rsidR="00FC2811" w:rsidRPr="00B55052" w:rsidRDefault="00FC2811" w:rsidP="00E7060E">
      <w:pPr>
        <w:tabs>
          <w:tab w:val="right" w:pos="237"/>
          <w:tab w:val="right" w:pos="379"/>
        </w:tabs>
        <w:spacing w:line="276" w:lineRule="auto"/>
        <w:ind w:left="-46"/>
        <w:jc w:val="center"/>
        <w:rPr>
          <w:rFonts w:ascii="Mangal" w:hAnsi="Mangal" w:cs="B Nazanin"/>
          <w:sz w:val="26"/>
          <w:szCs w:val="26"/>
          <w:rtl/>
          <w:cs/>
        </w:rPr>
      </w:pPr>
      <w:r w:rsidRPr="00B55052">
        <w:rPr>
          <w:rFonts w:ascii="Tahoma" w:hAnsi="Tahoma" w:cs="B Nazanin"/>
          <w:b/>
          <w:bCs/>
          <w:sz w:val="26"/>
          <w:szCs w:val="26"/>
          <w:rtl/>
        </w:rPr>
        <w:t xml:space="preserve">جدول شماره </w:t>
      </w:r>
      <w:r w:rsidRPr="00B55052">
        <w:rPr>
          <w:rFonts w:ascii="Tahoma" w:hAnsi="Tahoma" w:cs="B Nazanin" w:hint="cs"/>
          <w:b/>
          <w:bCs/>
          <w:sz w:val="26"/>
          <w:szCs w:val="26"/>
          <w:rtl/>
        </w:rPr>
        <w:t>(2):</w:t>
      </w:r>
      <w:r w:rsidRPr="00B55052">
        <w:rPr>
          <w:rFonts w:ascii="Tahoma" w:hAnsi="Tahoma" w:cs="B Nazanin"/>
          <w:b/>
          <w:bCs/>
          <w:sz w:val="26"/>
          <w:szCs w:val="26"/>
          <w:rtl/>
        </w:rPr>
        <w:t xml:space="preserve"> قویترین نیازها و ویژگیهای آن از دیدگاه مورای</w:t>
      </w:r>
    </w:p>
    <w:tbl>
      <w:tblPr>
        <w:tblStyle w:val="TableGrid"/>
        <w:bidiVisual/>
        <w:tblW w:w="0" w:type="auto"/>
        <w:tblInd w:w="62" w:type="dxa"/>
        <w:tblLook w:val="01E0"/>
      </w:tblPr>
      <w:tblGrid>
        <w:gridCol w:w="1214"/>
        <w:gridCol w:w="7858"/>
      </w:tblGrid>
      <w:tr w:rsidR="00B55052" w:rsidRPr="00B55052" w:rsidTr="00FC2811">
        <w:tc>
          <w:tcPr>
            <w:tcW w:w="1214" w:type="dxa"/>
            <w:hideMark/>
          </w:tcPr>
          <w:p w:rsidR="00FC2811" w:rsidRPr="00B55052" w:rsidRDefault="00FC2811" w:rsidP="00E7060E">
            <w:pPr>
              <w:tabs>
                <w:tab w:val="right" w:pos="237"/>
                <w:tab w:val="right" w:pos="379"/>
              </w:tabs>
              <w:spacing w:line="276" w:lineRule="auto"/>
              <w:ind w:left="-46"/>
              <w:jc w:val="center"/>
              <w:rPr>
                <w:rFonts w:ascii="Mangal" w:hAnsi="Mangal" w:cs="B Nazanin"/>
                <w:sz w:val="26"/>
                <w:szCs w:val="26"/>
              </w:rPr>
            </w:pPr>
            <w:r w:rsidRPr="00B55052">
              <w:rPr>
                <w:rFonts w:ascii="Tahoma" w:hAnsi="Tahoma" w:cs="B Nazanin"/>
                <w:b/>
                <w:bCs/>
                <w:sz w:val="26"/>
                <w:szCs w:val="26"/>
                <w:rtl/>
              </w:rPr>
              <w:t>نیازها</w:t>
            </w:r>
          </w:p>
        </w:tc>
        <w:tc>
          <w:tcPr>
            <w:tcW w:w="7858" w:type="dxa"/>
            <w:hideMark/>
          </w:tcPr>
          <w:p w:rsidR="00FC2811" w:rsidRPr="00B55052" w:rsidRDefault="00FC2811" w:rsidP="00E7060E">
            <w:pPr>
              <w:tabs>
                <w:tab w:val="right" w:pos="237"/>
                <w:tab w:val="right" w:pos="379"/>
              </w:tabs>
              <w:spacing w:line="276" w:lineRule="auto"/>
              <w:ind w:left="-46"/>
              <w:jc w:val="center"/>
              <w:rPr>
                <w:rFonts w:ascii="Mangal" w:hAnsi="Mangal" w:cs="B Nazanin"/>
                <w:sz w:val="26"/>
                <w:szCs w:val="26"/>
              </w:rPr>
            </w:pPr>
            <w:r w:rsidRPr="00B55052">
              <w:rPr>
                <w:rFonts w:ascii="Tahoma" w:hAnsi="Tahoma" w:cs="B Nazanin"/>
                <w:b/>
                <w:bCs/>
                <w:sz w:val="26"/>
                <w:szCs w:val="26"/>
                <w:rtl/>
              </w:rPr>
              <w:t>ویژگیها</w:t>
            </w:r>
          </w:p>
        </w:tc>
      </w:tr>
      <w:tr w:rsidR="00B55052" w:rsidRPr="00B55052" w:rsidTr="00FC2811">
        <w:tc>
          <w:tcPr>
            <w:tcW w:w="1214"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 xml:space="preserve">کسب </w:t>
            </w:r>
            <w:r w:rsidRPr="00B55052">
              <w:rPr>
                <w:rFonts w:ascii="Tahoma" w:hAnsi="Tahoma" w:cs="B Nazanin"/>
                <w:sz w:val="26"/>
                <w:szCs w:val="26"/>
                <w:rtl/>
              </w:rPr>
              <w:lastRenderedPageBreak/>
              <w:t xml:space="preserve">موفقیت     </w:t>
            </w:r>
          </w:p>
        </w:tc>
        <w:tc>
          <w:tcPr>
            <w:tcW w:w="7858"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lastRenderedPageBreak/>
              <w:t xml:space="preserve">فرد مشتاق انجام کارهای مشکل است. استاندارهای بالایی را انتخاب می کند و خواهان تلاش در </w:t>
            </w:r>
            <w:r w:rsidRPr="00B55052">
              <w:rPr>
                <w:rFonts w:ascii="Tahoma" w:hAnsi="Tahoma" w:cs="B Nazanin"/>
                <w:sz w:val="26"/>
                <w:szCs w:val="26"/>
                <w:rtl/>
              </w:rPr>
              <w:lastRenderedPageBreak/>
              <w:t xml:space="preserve">جهت اهداف چالشی و کوشش در جهت نیل به برتری و فضیلت است. </w:t>
            </w:r>
          </w:p>
        </w:tc>
      </w:tr>
      <w:tr w:rsidR="00B55052" w:rsidRPr="00B55052" w:rsidTr="00FC2811">
        <w:tc>
          <w:tcPr>
            <w:tcW w:w="1214"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lastRenderedPageBreak/>
              <w:t>تعلق</w:t>
            </w:r>
          </w:p>
        </w:tc>
        <w:tc>
          <w:tcPr>
            <w:tcW w:w="7858"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از همنشینی با دیگران لذت می برد. کوشش می کند دوستی دیگران را کسب و معاشرت با مردم را حفظ کند.</w:t>
            </w:r>
          </w:p>
        </w:tc>
      </w:tr>
      <w:tr w:rsidR="00B55052" w:rsidRPr="00B55052" w:rsidTr="00FC2811">
        <w:tc>
          <w:tcPr>
            <w:tcW w:w="1214"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تهاجم</w:t>
            </w:r>
          </w:p>
        </w:tc>
        <w:tc>
          <w:tcPr>
            <w:tcW w:w="7858"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از دعوا و مشاجره لذت می برد اما بسرعت دل آزرده می شود. گاهی برای پیشرفت کار خودش، دیگران را می آزارد. ممکن است از کسانی که احساس می کند به او لطمه زده اند انتقام بگیرد.</w:t>
            </w:r>
          </w:p>
        </w:tc>
      </w:tr>
      <w:tr w:rsidR="00B55052" w:rsidRPr="00B55052" w:rsidTr="00FC2811">
        <w:tc>
          <w:tcPr>
            <w:tcW w:w="1214"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استقلال</w:t>
            </w:r>
          </w:p>
        </w:tc>
        <w:tc>
          <w:tcPr>
            <w:tcW w:w="7858"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سعی می کند از هر نوع قید و بند و محدودیت اجتناب کند. از وابسته نبودن، آزادی، تعلق نداشتن به اشخاص، اماکن و الزامات احساس خشنودی می کند.</w:t>
            </w:r>
          </w:p>
        </w:tc>
      </w:tr>
      <w:tr w:rsidR="00B55052" w:rsidRPr="00B55052" w:rsidTr="00FC2811">
        <w:tc>
          <w:tcPr>
            <w:tcW w:w="1214"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خودنمایی</w:t>
            </w:r>
          </w:p>
        </w:tc>
        <w:tc>
          <w:tcPr>
            <w:tcW w:w="7858"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می خواهد مرکز توجه باشد. از داشتن مستمع لذت می برد. در فعالیتهایی وارد می شود که باعث جلب توجه دیگران شود.</w:t>
            </w:r>
          </w:p>
        </w:tc>
      </w:tr>
      <w:tr w:rsidR="00B55052" w:rsidRPr="00B55052" w:rsidTr="00FC2811">
        <w:tc>
          <w:tcPr>
            <w:tcW w:w="1214"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هیجان</w:t>
            </w:r>
          </w:p>
        </w:tc>
        <w:tc>
          <w:tcPr>
            <w:tcW w:w="7858"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علاقه دارد بدون مشورت و سنجش عمل کند، با میل و رغبت نسبت به احساسات و آرزوهای خود اجازه بروز می دهد. آزادانه محبت می کند، ممکن است احساساتش دچار هیجان شود.</w:t>
            </w:r>
          </w:p>
        </w:tc>
      </w:tr>
      <w:tr w:rsidR="00B55052" w:rsidRPr="00B55052" w:rsidTr="00FC2811">
        <w:tc>
          <w:tcPr>
            <w:tcW w:w="1214"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پرستاری</w:t>
            </w:r>
          </w:p>
        </w:tc>
        <w:tc>
          <w:tcPr>
            <w:tcW w:w="7858"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ابراز همدردی می کند، دلداری می دهد و تا جایی که ممکن است به دیگران کمک می کند. به مراقبت از کودکان، ناتوانها، و بیماران علاقه نشان می دهد.</w:t>
            </w:r>
          </w:p>
        </w:tc>
      </w:tr>
      <w:tr w:rsidR="00B55052" w:rsidRPr="00B55052" w:rsidTr="00FC2811">
        <w:tc>
          <w:tcPr>
            <w:tcW w:w="1214"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نظم</w:t>
            </w:r>
          </w:p>
        </w:tc>
        <w:tc>
          <w:tcPr>
            <w:tcW w:w="7858"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علاقه مند است که وسایل شخصی و محیط اطراف، مرتب و سازمان یافته باشد. از شلوغی، سردرگمی و فقدان سازمان ها در کارها بیزار است.</w:t>
            </w:r>
          </w:p>
        </w:tc>
      </w:tr>
      <w:tr w:rsidR="00B55052" w:rsidRPr="00B55052" w:rsidTr="00FC2811">
        <w:tc>
          <w:tcPr>
            <w:tcW w:w="1214"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قدرت</w:t>
            </w:r>
          </w:p>
        </w:tc>
        <w:tc>
          <w:tcPr>
            <w:tcW w:w="7858"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کوشش می کند محیط اطراف را به حیطه اقتدار خود درآورد و بر دیگران نفوذ گذارد و یا آنها را هدایت کند. نظرات خود را با تاکید و اجبار بیان می کند. از ایفای نقش رهبر لذت برده و ممکن است رهبری را با طیب خاطر بپذیرد.</w:t>
            </w:r>
          </w:p>
        </w:tc>
      </w:tr>
    </w:tbl>
    <w:p w:rsidR="00FC2811" w:rsidRDefault="00FC2811" w:rsidP="00E7060E">
      <w:pPr>
        <w:tabs>
          <w:tab w:val="right" w:pos="237"/>
          <w:tab w:val="right" w:pos="379"/>
        </w:tabs>
        <w:spacing w:line="276" w:lineRule="auto"/>
        <w:ind w:left="-46"/>
        <w:jc w:val="both"/>
        <w:rPr>
          <w:rFonts w:ascii="Mangal" w:hAnsi="Mangal" w:cs="B Nazanin"/>
          <w:sz w:val="26"/>
          <w:szCs w:val="26"/>
          <w:rtl/>
        </w:rPr>
      </w:pPr>
      <w:r w:rsidRPr="00B55052">
        <w:rPr>
          <w:rFonts w:hint="cs"/>
          <w:sz w:val="26"/>
          <w:szCs w:val="26"/>
          <w:rtl/>
        </w:rPr>
        <w:t> </w:t>
      </w:r>
      <w:r w:rsidRPr="00B55052">
        <w:rPr>
          <w:rFonts w:hint="cs"/>
          <w:b/>
          <w:bCs/>
          <w:sz w:val="26"/>
          <w:szCs w:val="26"/>
          <w:rtl/>
        </w:rPr>
        <w:t> </w:t>
      </w:r>
    </w:p>
    <w:p w:rsidR="00B56BEF" w:rsidRPr="00B55052" w:rsidRDefault="00B56BEF" w:rsidP="00E7060E">
      <w:pPr>
        <w:tabs>
          <w:tab w:val="right" w:pos="237"/>
          <w:tab w:val="right" w:pos="379"/>
        </w:tabs>
        <w:spacing w:line="276" w:lineRule="auto"/>
        <w:ind w:left="-46"/>
        <w:jc w:val="both"/>
        <w:rPr>
          <w:rFonts w:ascii="Mangal" w:hAnsi="Mangal" w:cs="B Nazanin"/>
          <w:sz w:val="26"/>
          <w:szCs w:val="26"/>
          <w:rtl/>
          <w:cs/>
        </w:rPr>
      </w:pPr>
    </w:p>
    <w:p w:rsidR="00BC4254" w:rsidRPr="00940F7B" w:rsidRDefault="00FB1280" w:rsidP="00C9688F">
      <w:pPr>
        <w:pStyle w:val="ListParagraph"/>
        <w:numPr>
          <w:ilvl w:val="2"/>
          <w:numId w:val="8"/>
        </w:numPr>
        <w:tabs>
          <w:tab w:val="right" w:pos="237"/>
          <w:tab w:val="right" w:pos="379"/>
          <w:tab w:val="right" w:pos="662"/>
        </w:tabs>
        <w:spacing w:line="276" w:lineRule="auto"/>
        <w:jc w:val="both"/>
        <w:rPr>
          <w:rFonts w:ascii="Tahoma" w:hAnsi="Tahoma" w:cs="B Nazanin"/>
          <w:sz w:val="26"/>
          <w:szCs w:val="26"/>
        </w:rPr>
      </w:pPr>
      <w:r w:rsidRPr="00940F7B">
        <w:rPr>
          <w:rFonts w:ascii="Tahoma" w:hAnsi="Tahoma" w:cs="B Nazanin"/>
          <w:i/>
          <w:iCs/>
          <w:sz w:val="26"/>
          <w:szCs w:val="26"/>
          <w:rtl/>
          <w:lang w:bidi="ar-SA"/>
        </w:rPr>
        <w:t>نظریه</w:t>
      </w:r>
      <w:r w:rsidR="00D1612E" w:rsidRPr="00940F7B">
        <w:rPr>
          <w:rFonts w:ascii="Tahoma" w:hAnsi="Tahoma" w:cs="B Nazanin" w:hint="cs"/>
          <w:i/>
          <w:iCs/>
          <w:sz w:val="26"/>
          <w:szCs w:val="26"/>
          <w:rtl/>
          <w:lang w:bidi="ar-SA"/>
        </w:rPr>
        <w:t xml:space="preserve"> دو عاملی</w:t>
      </w:r>
      <w:r w:rsidRPr="00940F7B">
        <w:rPr>
          <w:rFonts w:ascii="Tahoma" w:hAnsi="Tahoma" w:cs="B Nazanin"/>
          <w:i/>
          <w:iCs/>
          <w:sz w:val="26"/>
          <w:szCs w:val="26"/>
          <w:rtl/>
          <w:lang w:bidi="ar-SA"/>
        </w:rPr>
        <w:t xml:space="preserve"> انگیزش و بهداشت روانی</w:t>
      </w:r>
      <w:r w:rsidR="00D1612E" w:rsidRPr="00940F7B">
        <w:rPr>
          <w:rFonts w:ascii="Tahoma" w:hAnsi="Tahoma" w:cs="B Nazanin" w:hint="cs"/>
          <w:i/>
          <w:iCs/>
          <w:sz w:val="26"/>
          <w:szCs w:val="26"/>
          <w:rtl/>
          <w:lang w:bidi="ar-SA"/>
        </w:rPr>
        <w:t xml:space="preserve"> هرزبرگ</w:t>
      </w:r>
      <w:r w:rsidR="00FD7EB7" w:rsidRPr="00940F7B">
        <w:rPr>
          <w:rFonts w:ascii="Tahoma" w:hAnsi="Tahoma" w:cs="B Nazanin" w:hint="cs"/>
          <w:i/>
          <w:iCs/>
          <w:rtl/>
          <w:lang w:bidi="ar-SA"/>
        </w:rPr>
        <w:t>(</w:t>
      </w:r>
      <w:r w:rsidR="00822B07" w:rsidRPr="00940F7B">
        <w:rPr>
          <w:rFonts w:asciiTheme="majorHAnsi" w:hAnsiTheme="majorHAnsi" w:cstheme="minorHAnsi"/>
          <w:i/>
          <w:iCs/>
          <w:sz w:val="22"/>
          <w:szCs w:val="22"/>
          <w:lang w:bidi="ar-SA"/>
        </w:rPr>
        <w:t>Theory</w:t>
      </w:r>
      <w:r w:rsidR="00D1612E" w:rsidRPr="00940F7B">
        <w:rPr>
          <w:rFonts w:asciiTheme="majorHAnsi" w:hAnsiTheme="majorHAnsi" w:cstheme="minorHAnsi"/>
          <w:i/>
          <w:iCs/>
          <w:sz w:val="22"/>
          <w:szCs w:val="22"/>
        </w:rPr>
        <w:t>Frederick Herzberg</w:t>
      </w:r>
      <w:r w:rsidR="00FD7EB7" w:rsidRPr="00940F7B">
        <w:rPr>
          <w:rFonts w:asciiTheme="majorHAnsi" w:hAnsiTheme="majorHAnsi" w:cs="B Nazanin"/>
          <w:i/>
          <w:iCs/>
          <w:rtl/>
          <w:lang w:bidi="ar-SA"/>
        </w:rPr>
        <w:t>)</w:t>
      </w:r>
      <w:r w:rsidRPr="00940F7B">
        <w:rPr>
          <w:rFonts w:asciiTheme="majorHAnsi" w:hAnsiTheme="majorHAnsi" w:cstheme="minorHAnsi"/>
          <w:i/>
          <w:iCs/>
          <w:rtl/>
          <w:lang w:bidi="ar-SA"/>
        </w:rPr>
        <w:t xml:space="preserve">: </w:t>
      </w:r>
    </w:p>
    <w:p w:rsidR="00BC4254" w:rsidRDefault="00BC4254" w:rsidP="00E7060E">
      <w:pPr>
        <w:spacing w:line="276" w:lineRule="auto"/>
        <w:jc w:val="both"/>
        <w:rPr>
          <w:rFonts w:ascii="Mangal" w:hAnsi="Mangal" w:cs="B Nazanin"/>
          <w:sz w:val="26"/>
          <w:szCs w:val="26"/>
          <w:rtl/>
        </w:rPr>
      </w:pPr>
      <w:r w:rsidRPr="00B55052">
        <w:rPr>
          <w:rFonts w:hint="cs"/>
          <w:sz w:val="26"/>
          <w:szCs w:val="26"/>
          <w:rtl/>
          <w:lang w:bidi="ar-SA"/>
        </w:rPr>
        <w:t> </w:t>
      </w:r>
      <w:r w:rsidRPr="00B55052">
        <w:rPr>
          <w:rFonts w:ascii="Mangal" w:hAnsi="Mangal" w:cs="B Nazanin"/>
          <w:sz w:val="26"/>
          <w:szCs w:val="26"/>
          <w:rtl/>
          <w:lang w:bidi="ar-SA"/>
        </w:rPr>
        <w:t xml:space="preserve">فردريك هرزبرگ روانشناسي بود كه در سال 1975 </w:t>
      </w:r>
      <w:r w:rsidR="00051E29" w:rsidRPr="00B55052">
        <w:rPr>
          <w:rFonts w:ascii="Mangal" w:hAnsi="Mangal" w:cs="B Nazanin" w:hint="cs"/>
          <w:sz w:val="26"/>
          <w:szCs w:val="26"/>
          <w:rtl/>
          <w:lang w:bidi="ar-SA"/>
        </w:rPr>
        <w:t>نظریه</w:t>
      </w:r>
      <w:r w:rsidRPr="00B55052">
        <w:rPr>
          <w:rFonts w:ascii="Mangal" w:hAnsi="Mangal" w:cs="B Nazanin"/>
          <w:sz w:val="26"/>
          <w:szCs w:val="26"/>
          <w:rtl/>
          <w:lang w:bidi="ar-SA"/>
        </w:rPr>
        <w:t xml:space="preserve"> دو عاملي بهداشتي</w:t>
      </w:r>
      <w:r w:rsidR="007C3233" w:rsidRPr="00B55052">
        <w:rPr>
          <w:rFonts w:ascii="Mangal" w:hAnsi="Mangal" w:cs="B Nazanin" w:hint="cs"/>
          <w:sz w:val="26"/>
          <w:szCs w:val="26"/>
          <w:rtl/>
          <w:lang w:bidi="ar-SA"/>
        </w:rPr>
        <w:t>،</w:t>
      </w:r>
      <w:r w:rsidRPr="00B55052">
        <w:rPr>
          <w:rFonts w:ascii="Mangal" w:hAnsi="Mangal" w:cs="B Nazanin"/>
          <w:sz w:val="26"/>
          <w:szCs w:val="26"/>
          <w:rtl/>
          <w:lang w:bidi="ar-SA"/>
        </w:rPr>
        <w:t xml:space="preserve"> انگيزشي</w:t>
      </w:r>
      <w:r w:rsidRPr="00B55052">
        <w:rPr>
          <w:rFonts w:hint="cs"/>
          <w:sz w:val="26"/>
          <w:szCs w:val="26"/>
          <w:rtl/>
          <w:lang w:bidi="ar-SA"/>
        </w:rPr>
        <w:t> </w:t>
      </w:r>
      <w:r w:rsidRPr="00B55052">
        <w:rPr>
          <w:rFonts w:ascii="Mangal" w:hAnsi="Mangal" w:cs="B Nazanin" w:hint="cs"/>
          <w:sz w:val="26"/>
          <w:szCs w:val="26"/>
          <w:rtl/>
          <w:lang w:bidi="ar-SA"/>
        </w:rPr>
        <w:t>راارائهنمود</w:t>
      </w:r>
      <w:r w:rsidRPr="00B55052">
        <w:rPr>
          <w:rFonts w:ascii="Mangal" w:hAnsi="Mangal" w:cs="B Nazanin"/>
          <w:sz w:val="26"/>
          <w:szCs w:val="26"/>
          <w:rtl/>
          <w:lang w:bidi="ar-SA"/>
        </w:rPr>
        <w:t xml:space="preserve">. </w:t>
      </w:r>
      <w:r w:rsidR="00051E29" w:rsidRPr="00B55052">
        <w:rPr>
          <w:rFonts w:ascii="Mangal" w:hAnsi="Mangal" w:cs="B Nazanin" w:hint="cs"/>
          <w:sz w:val="26"/>
          <w:szCs w:val="26"/>
          <w:rtl/>
          <w:lang w:bidi="ar-SA"/>
        </w:rPr>
        <w:t>نظریه</w:t>
      </w:r>
      <w:r w:rsidRPr="00B55052">
        <w:rPr>
          <w:rFonts w:ascii="Mangal" w:hAnsi="Mangal" w:cs="B Nazanin" w:hint="cs"/>
          <w:sz w:val="26"/>
          <w:szCs w:val="26"/>
          <w:rtl/>
          <w:lang w:bidi="ar-SA"/>
        </w:rPr>
        <w:t>هرزبرگيكمجموعهازعواملي</w:t>
      </w:r>
      <w:r w:rsidRPr="00B55052">
        <w:rPr>
          <w:rFonts w:ascii="Mangal" w:hAnsi="Mangal" w:cs="B Nazanin"/>
          <w:sz w:val="26"/>
          <w:szCs w:val="26"/>
          <w:rtl/>
          <w:lang w:bidi="ar-SA"/>
        </w:rPr>
        <w:t xml:space="preserve"> كه منجر به عدم رضايت شغلي مي شود را مشخص نموده است كه اين عوامل را بهداش</w:t>
      </w:r>
      <w:r w:rsidR="00B56BEF">
        <w:rPr>
          <w:rFonts w:ascii="Mangal" w:hAnsi="Mangal" w:cs="B Nazanin" w:hint="cs"/>
          <w:sz w:val="26"/>
          <w:szCs w:val="26"/>
          <w:rtl/>
          <w:lang w:bidi="ar-SA"/>
        </w:rPr>
        <w:t>تی</w:t>
      </w:r>
      <w:r w:rsidRPr="00B55052">
        <w:rPr>
          <w:rFonts w:ascii="Mangal" w:hAnsi="Mangal" w:cs="B Nazanin"/>
          <w:sz w:val="26"/>
          <w:szCs w:val="26"/>
          <w:rtl/>
          <w:lang w:bidi="ar-SA"/>
        </w:rPr>
        <w:t xml:space="preserve"> يا نگهدارنده معرفي مي كند. وي همچنين مجموعه عواملي را كه باعث ايجاد رضايت شغلي و انگيزه در شغل مي شود، تحت عنوان عوامل انگيزش مطرح مي نمايد.</w:t>
      </w:r>
    </w:p>
    <w:p w:rsidR="00B56BEF" w:rsidRPr="00B55052" w:rsidRDefault="00B56BEF" w:rsidP="00E7060E">
      <w:pPr>
        <w:spacing w:line="276" w:lineRule="auto"/>
        <w:jc w:val="both"/>
        <w:rPr>
          <w:rFonts w:ascii="Mangal" w:hAnsi="Mangal" w:cs="B Nazanin"/>
          <w:sz w:val="26"/>
          <w:szCs w:val="26"/>
          <w:rtl/>
        </w:rPr>
      </w:pPr>
    </w:p>
    <w:p w:rsidR="00B56BEF" w:rsidRPr="00B56BEF" w:rsidRDefault="00B56BEF" w:rsidP="00E7060E">
      <w:pPr>
        <w:tabs>
          <w:tab w:val="right" w:pos="863"/>
        </w:tabs>
        <w:spacing w:line="276" w:lineRule="auto"/>
        <w:jc w:val="both"/>
        <w:rPr>
          <w:rFonts w:cs="B Nazanin"/>
          <w:i/>
          <w:iCs/>
          <w:color w:val="FF0000"/>
          <w:sz w:val="26"/>
          <w:szCs w:val="26"/>
          <w:rtl/>
        </w:rPr>
      </w:pPr>
      <w:r w:rsidRPr="00B56BEF">
        <w:rPr>
          <w:rFonts w:cs="B Nazanin" w:hint="cs"/>
          <w:i/>
          <w:iCs/>
          <w:sz w:val="26"/>
          <w:szCs w:val="26"/>
          <w:rtl/>
        </w:rPr>
        <w:t>عوامل انگيزشي</w:t>
      </w:r>
      <w:r w:rsidRPr="00B56BEF">
        <w:rPr>
          <w:rFonts w:asciiTheme="majorHAnsi" w:hAnsiTheme="majorHAnsi" w:cs="B Nazanin"/>
          <w:i/>
          <w:iCs/>
          <w:sz w:val="22"/>
          <w:szCs w:val="22"/>
          <w:rtl/>
        </w:rPr>
        <w:t xml:space="preserve"> ( </w:t>
      </w:r>
      <w:r w:rsidRPr="00B56BEF">
        <w:rPr>
          <w:rFonts w:asciiTheme="majorHAnsi" w:hAnsiTheme="majorHAnsi" w:cs="B Nazanin"/>
          <w:i/>
          <w:iCs/>
          <w:sz w:val="22"/>
          <w:szCs w:val="22"/>
        </w:rPr>
        <w:t xml:space="preserve"> Motivation Factors</w:t>
      </w:r>
      <w:r w:rsidRPr="00B56BEF">
        <w:rPr>
          <w:rFonts w:asciiTheme="majorHAnsi" w:hAnsiTheme="majorHAnsi" w:cs="B Nazanin"/>
          <w:i/>
          <w:iCs/>
          <w:sz w:val="22"/>
          <w:szCs w:val="22"/>
          <w:rtl/>
        </w:rPr>
        <w:t xml:space="preserve"> ):</w:t>
      </w:r>
      <w:r w:rsidRPr="00B56BEF">
        <w:rPr>
          <w:rFonts w:ascii="Mangal" w:hAnsi="Mangal" w:cs="B Nazanin" w:hint="cs"/>
          <w:sz w:val="26"/>
          <w:szCs w:val="26"/>
          <w:rtl/>
          <w:lang w:bidi="ar-SA"/>
        </w:rPr>
        <w:t>شرايط</w:t>
      </w:r>
      <w:r w:rsidRPr="00B55052">
        <w:rPr>
          <w:rFonts w:ascii="Mangal" w:hAnsi="Mangal" w:cs="B Nazanin" w:hint="cs"/>
          <w:sz w:val="26"/>
          <w:szCs w:val="26"/>
          <w:rtl/>
          <w:lang w:bidi="ar-SA"/>
        </w:rPr>
        <w:t>ذاتييكشغلكهمي</w:t>
      </w:r>
      <w:r w:rsidRPr="00B55052">
        <w:rPr>
          <w:rFonts w:ascii="Mangal" w:hAnsi="Mangal" w:cs="B Nazanin"/>
          <w:sz w:val="26"/>
          <w:szCs w:val="26"/>
          <w:rtl/>
          <w:lang w:bidi="ar-SA"/>
        </w:rPr>
        <w:t xml:space="preserve"> توان</w:t>
      </w:r>
      <w:r>
        <w:rPr>
          <w:rFonts w:ascii="Mangal" w:hAnsi="Mangal" w:cs="B Nazanin"/>
          <w:sz w:val="26"/>
          <w:szCs w:val="26"/>
          <w:rtl/>
          <w:lang w:bidi="ar-SA"/>
        </w:rPr>
        <w:t>د منجر به رضايت شغلي افراد گردد</w:t>
      </w:r>
      <w:r>
        <w:rPr>
          <w:rFonts w:ascii="Mangal" w:hAnsi="Mangal" w:cs="B Nazanin" w:hint="cs"/>
          <w:sz w:val="26"/>
          <w:szCs w:val="26"/>
          <w:rtl/>
          <w:lang w:bidi="ar-SA"/>
        </w:rPr>
        <w:t xml:space="preserve"> ؛ این عوامل عبارتند از:</w:t>
      </w:r>
    </w:p>
    <w:p w:rsidR="00B56BEF" w:rsidRPr="00B56BEF" w:rsidRDefault="00B56BEF" w:rsidP="00C9688F">
      <w:pPr>
        <w:numPr>
          <w:ilvl w:val="0"/>
          <w:numId w:val="11"/>
        </w:numPr>
        <w:tabs>
          <w:tab w:val="clear" w:pos="720"/>
          <w:tab w:val="num" w:pos="95"/>
          <w:tab w:val="right" w:pos="379"/>
          <w:tab w:val="right" w:pos="521"/>
          <w:tab w:val="right" w:pos="863"/>
        </w:tabs>
        <w:spacing w:line="276" w:lineRule="auto"/>
        <w:ind w:left="-45" w:firstLine="0"/>
        <w:jc w:val="both"/>
        <w:rPr>
          <w:rFonts w:cs="B Nazanin"/>
          <w:sz w:val="28"/>
          <w:szCs w:val="28"/>
          <w:rtl/>
        </w:rPr>
      </w:pPr>
      <w:r w:rsidRPr="00B56BEF">
        <w:rPr>
          <w:rFonts w:cs="B Nazanin" w:hint="cs"/>
          <w:sz w:val="28"/>
          <w:szCs w:val="28"/>
          <w:rtl/>
        </w:rPr>
        <w:t xml:space="preserve">رشد : اين عوامل شامل يادگيري واقعي مهارتهاي جديد همراه با پيشرفت هاي بيشتر و توانمندي و ظرفيت بيشتر موجب رشد کارکنان مي گردد . </w:t>
      </w:r>
    </w:p>
    <w:p w:rsidR="00B56BEF" w:rsidRPr="00B56BEF" w:rsidRDefault="00B56BEF" w:rsidP="00C9688F">
      <w:pPr>
        <w:numPr>
          <w:ilvl w:val="0"/>
          <w:numId w:val="11"/>
        </w:numPr>
        <w:tabs>
          <w:tab w:val="clear" w:pos="720"/>
          <w:tab w:val="num" w:pos="95"/>
          <w:tab w:val="right" w:pos="379"/>
          <w:tab w:val="right" w:pos="521"/>
          <w:tab w:val="right" w:pos="863"/>
        </w:tabs>
        <w:spacing w:line="276" w:lineRule="auto"/>
        <w:ind w:left="-45" w:firstLine="0"/>
        <w:jc w:val="both"/>
        <w:rPr>
          <w:rFonts w:cs="B Nazanin"/>
          <w:sz w:val="28"/>
          <w:szCs w:val="28"/>
        </w:rPr>
      </w:pPr>
      <w:r>
        <w:rPr>
          <w:rFonts w:cs="B Nazanin" w:hint="cs"/>
          <w:sz w:val="28"/>
          <w:szCs w:val="28"/>
          <w:rtl/>
        </w:rPr>
        <w:t xml:space="preserve">ماهیت </w:t>
      </w:r>
      <w:r w:rsidRPr="00B56BEF">
        <w:rPr>
          <w:rFonts w:cs="B Nazanin" w:hint="cs"/>
          <w:sz w:val="28"/>
          <w:szCs w:val="28"/>
          <w:rtl/>
        </w:rPr>
        <w:t xml:space="preserve">کار : ميزان مثبت يا منفي بودن تأثيرکار بر کارکنان خودش مي تواند يک عامل انگيزشي باشد.  </w:t>
      </w:r>
    </w:p>
    <w:p w:rsidR="00B56BEF" w:rsidRPr="00B56BEF" w:rsidRDefault="00B56BEF" w:rsidP="00C9688F">
      <w:pPr>
        <w:numPr>
          <w:ilvl w:val="0"/>
          <w:numId w:val="11"/>
        </w:numPr>
        <w:tabs>
          <w:tab w:val="clear" w:pos="720"/>
          <w:tab w:val="num" w:pos="95"/>
          <w:tab w:val="right" w:pos="379"/>
          <w:tab w:val="right" w:pos="521"/>
          <w:tab w:val="right" w:pos="863"/>
        </w:tabs>
        <w:spacing w:line="276" w:lineRule="auto"/>
        <w:ind w:left="-45" w:firstLine="0"/>
        <w:jc w:val="both"/>
        <w:rPr>
          <w:rFonts w:cs="B Nazanin"/>
          <w:sz w:val="28"/>
          <w:szCs w:val="28"/>
        </w:rPr>
      </w:pPr>
      <w:r w:rsidRPr="00B56BEF">
        <w:rPr>
          <w:rFonts w:cs="B Nazanin" w:hint="cs"/>
          <w:sz w:val="28"/>
          <w:szCs w:val="28"/>
          <w:rtl/>
        </w:rPr>
        <w:lastRenderedPageBreak/>
        <w:t xml:space="preserve">مسئوليت : اين عامل شامل هم مسئوليت و هم اختيار در خصوص شغل است مسئوليت موجب کنترل بيشتر فرد براي انجام بهتر کارها مي گردد آنچه که فاصله بين مسئوليت و اختيار را تعيين مي کند همانا عامل اداري  و سياستهاي شرکت مي باشد . </w:t>
      </w:r>
    </w:p>
    <w:p w:rsidR="00B56BEF" w:rsidRPr="00B56BEF" w:rsidRDefault="00B56BEF" w:rsidP="00C9688F">
      <w:pPr>
        <w:numPr>
          <w:ilvl w:val="0"/>
          <w:numId w:val="11"/>
        </w:numPr>
        <w:tabs>
          <w:tab w:val="clear" w:pos="720"/>
          <w:tab w:val="num" w:pos="95"/>
          <w:tab w:val="right" w:pos="379"/>
          <w:tab w:val="right" w:pos="521"/>
          <w:tab w:val="right" w:pos="863"/>
        </w:tabs>
        <w:spacing w:line="276" w:lineRule="auto"/>
        <w:ind w:left="-45" w:firstLine="0"/>
        <w:jc w:val="both"/>
        <w:rPr>
          <w:rFonts w:cs="B Nazanin"/>
          <w:sz w:val="28"/>
          <w:szCs w:val="28"/>
        </w:rPr>
      </w:pPr>
      <w:r w:rsidRPr="00B56BEF">
        <w:rPr>
          <w:rFonts w:cs="B Nazanin" w:hint="cs"/>
          <w:sz w:val="28"/>
          <w:szCs w:val="28"/>
          <w:rtl/>
        </w:rPr>
        <w:t xml:space="preserve">نيل به موفقيت : اين عامل شامل رضايتمندي کامل کارکنان از شغل ، حل مسئله و کسب نتايج مفيد از اجراي تلاشها مي گردد . </w:t>
      </w:r>
    </w:p>
    <w:p w:rsidR="00B56BEF" w:rsidRPr="00B56BEF" w:rsidRDefault="00B56BEF" w:rsidP="00C9688F">
      <w:pPr>
        <w:numPr>
          <w:ilvl w:val="0"/>
          <w:numId w:val="11"/>
        </w:numPr>
        <w:tabs>
          <w:tab w:val="clear" w:pos="720"/>
          <w:tab w:val="num" w:pos="95"/>
          <w:tab w:val="right" w:pos="379"/>
          <w:tab w:val="right" w:pos="521"/>
          <w:tab w:val="right" w:pos="863"/>
        </w:tabs>
        <w:spacing w:line="276" w:lineRule="auto"/>
        <w:ind w:left="-45" w:firstLine="0"/>
        <w:jc w:val="both"/>
        <w:rPr>
          <w:rFonts w:cs="B Nazanin"/>
          <w:sz w:val="28"/>
          <w:szCs w:val="28"/>
        </w:rPr>
      </w:pPr>
      <w:r w:rsidRPr="00B56BEF">
        <w:rPr>
          <w:rFonts w:cs="B Nazanin" w:hint="cs"/>
          <w:sz w:val="28"/>
          <w:szCs w:val="28"/>
          <w:rtl/>
        </w:rPr>
        <w:t xml:space="preserve">پيشرفت : تغيير واقعي در راستاي جايگاه شغل ، حل مسئله و نيل به نتايج موفقيت آميز از اجراي تلاشها غالباً همان پيشرفت است . </w:t>
      </w:r>
    </w:p>
    <w:p w:rsidR="00B56BEF" w:rsidRDefault="00B56BEF" w:rsidP="00C9688F">
      <w:pPr>
        <w:numPr>
          <w:ilvl w:val="0"/>
          <w:numId w:val="11"/>
        </w:numPr>
        <w:tabs>
          <w:tab w:val="clear" w:pos="720"/>
          <w:tab w:val="num" w:pos="95"/>
          <w:tab w:val="right" w:pos="379"/>
          <w:tab w:val="right" w:pos="521"/>
          <w:tab w:val="right" w:pos="863"/>
        </w:tabs>
        <w:spacing w:line="276" w:lineRule="auto"/>
        <w:ind w:left="-45" w:firstLine="0"/>
        <w:jc w:val="both"/>
        <w:rPr>
          <w:rFonts w:cs="B Nazanin"/>
          <w:sz w:val="28"/>
          <w:szCs w:val="28"/>
        </w:rPr>
      </w:pPr>
      <w:r w:rsidRPr="00B56BEF">
        <w:rPr>
          <w:rFonts w:cs="B Nazanin" w:hint="cs"/>
          <w:sz w:val="28"/>
          <w:szCs w:val="28"/>
          <w:rtl/>
        </w:rPr>
        <w:t xml:space="preserve">شناخت : يعني تعيين جايگاه واقعي کارکناني که کارشان را بخوبي انجام ميدهند . </w:t>
      </w:r>
    </w:p>
    <w:p w:rsidR="00B56BEF" w:rsidRPr="00B56BEF" w:rsidRDefault="00B56BEF" w:rsidP="00E7060E">
      <w:pPr>
        <w:tabs>
          <w:tab w:val="right" w:pos="379"/>
          <w:tab w:val="right" w:pos="521"/>
          <w:tab w:val="right" w:pos="863"/>
        </w:tabs>
        <w:spacing w:line="276" w:lineRule="auto"/>
        <w:jc w:val="both"/>
        <w:rPr>
          <w:rFonts w:cs="B Nazanin"/>
          <w:sz w:val="28"/>
          <w:szCs w:val="28"/>
        </w:rPr>
      </w:pPr>
    </w:p>
    <w:p w:rsidR="00B56BEF" w:rsidRPr="00B56BEF" w:rsidRDefault="00B56BEF" w:rsidP="00E7060E">
      <w:pPr>
        <w:tabs>
          <w:tab w:val="right" w:pos="379"/>
          <w:tab w:val="right" w:pos="863"/>
        </w:tabs>
        <w:spacing w:line="276" w:lineRule="auto"/>
        <w:jc w:val="both"/>
        <w:rPr>
          <w:rFonts w:cs="B Nazanin"/>
          <w:sz w:val="26"/>
          <w:szCs w:val="26"/>
          <w:rtl/>
        </w:rPr>
      </w:pPr>
      <w:r w:rsidRPr="00B56BEF">
        <w:rPr>
          <w:rFonts w:cs="B Nazanin" w:hint="cs"/>
          <w:i/>
          <w:iCs/>
          <w:sz w:val="26"/>
          <w:szCs w:val="26"/>
          <w:rtl/>
        </w:rPr>
        <w:t>عوامل بهداشتي</w:t>
      </w:r>
      <w:r w:rsidRPr="00B56BEF">
        <w:rPr>
          <w:rFonts w:asciiTheme="majorHAnsi" w:hAnsiTheme="majorHAnsi" w:cs="B Nazanin"/>
          <w:i/>
          <w:iCs/>
          <w:sz w:val="22"/>
          <w:szCs w:val="22"/>
          <w:rtl/>
        </w:rPr>
        <w:t xml:space="preserve"> ( </w:t>
      </w:r>
      <w:r w:rsidRPr="00B56BEF">
        <w:rPr>
          <w:rFonts w:asciiTheme="majorHAnsi" w:hAnsiTheme="majorHAnsi" w:cs="B Nazanin"/>
          <w:i/>
          <w:iCs/>
          <w:sz w:val="22"/>
          <w:szCs w:val="22"/>
        </w:rPr>
        <w:t>Hygiene Factors</w:t>
      </w:r>
      <w:r w:rsidRPr="00B56BEF">
        <w:rPr>
          <w:rFonts w:asciiTheme="majorHAnsi" w:hAnsiTheme="majorHAnsi" w:cs="B Nazanin"/>
          <w:i/>
          <w:iCs/>
          <w:sz w:val="22"/>
          <w:szCs w:val="22"/>
          <w:rtl/>
        </w:rPr>
        <w:t xml:space="preserve"> )</w:t>
      </w:r>
      <w:r w:rsidRPr="00B56BEF">
        <w:rPr>
          <w:rFonts w:asciiTheme="majorHAnsi" w:hAnsiTheme="majorHAnsi" w:cs="B Nazanin"/>
          <w:sz w:val="22"/>
          <w:szCs w:val="22"/>
          <w:rtl/>
        </w:rPr>
        <w:t xml:space="preserve"> : </w:t>
      </w:r>
      <w:r w:rsidRPr="00B55052">
        <w:rPr>
          <w:rFonts w:ascii="Mangal" w:hAnsi="Mangal" w:cs="B Nazanin"/>
          <w:sz w:val="26"/>
          <w:szCs w:val="26"/>
          <w:rtl/>
          <w:lang w:bidi="ar-SA"/>
        </w:rPr>
        <w:t>اين عوامل مستقيما با فعاليت كاري افراد ارتباطي ندارد، اما وقتي كيفيت آنها كاهش مي يابد، باعث نارضايتي كاركنان مي</w:t>
      </w:r>
      <w:r>
        <w:rPr>
          <w:rFonts w:ascii="Mangal" w:hAnsi="Mangal" w:cs="B Nazanin"/>
          <w:sz w:val="26"/>
          <w:szCs w:val="26"/>
          <w:rtl/>
          <w:lang w:bidi="ar-SA"/>
        </w:rPr>
        <w:t xml:space="preserve"> گردد</w:t>
      </w:r>
      <w:r>
        <w:rPr>
          <w:rFonts w:ascii="Mangal" w:hAnsi="Mangal" w:cs="B Nazanin" w:hint="cs"/>
          <w:sz w:val="26"/>
          <w:szCs w:val="26"/>
          <w:rtl/>
          <w:lang w:bidi="ar-SA"/>
        </w:rPr>
        <w:t xml:space="preserve"> ؛ عوامل بهداشتی عبارتند از:</w:t>
      </w:r>
    </w:p>
    <w:p w:rsidR="00B56BEF" w:rsidRPr="00B56BEF" w:rsidRDefault="00B56BEF" w:rsidP="00C9688F">
      <w:pPr>
        <w:numPr>
          <w:ilvl w:val="0"/>
          <w:numId w:val="12"/>
        </w:numPr>
        <w:tabs>
          <w:tab w:val="right" w:pos="379"/>
          <w:tab w:val="right" w:pos="863"/>
        </w:tabs>
        <w:spacing w:line="276" w:lineRule="auto"/>
        <w:ind w:left="0" w:firstLine="0"/>
        <w:jc w:val="both"/>
        <w:rPr>
          <w:rFonts w:cs="B Nazanin"/>
          <w:sz w:val="28"/>
          <w:szCs w:val="28"/>
          <w:rtl/>
        </w:rPr>
      </w:pPr>
      <w:r w:rsidRPr="00B56BEF">
        <w:rPr>
          <w:rFonts w:cs="B Nazanin" w:hint="cs"/>
          <w:sz w:val="28"/>
          <w:szCs w:val="28"/>
          <w:rtl/>
        </w:rPr>
        <w:t xml:space="preserve">ارتباط با شرکت و اداره : احساس کارکنان در خصوص مناسب بودن يا نبودن سازمان و مديريت است . اين عوامل مي تواند شامل مواردي چون ارتباطات ضعيف ، فقدان اختيار و تفويض آن ، سياستهاي کلي ، رويه ها و مقررات باشد . </w:t>
      </w:r>
    </w:p>
    <w:p w:rsidR="00B56BEF" w:rsidRPr="00B56BEF" w:rsidRDefault="00B56BEF" w:rsidP="00C9688F">
      <w:pPr>
        <w:numPr>
          <w:ilvl w:val="0"/>
          <w:numId w:val="12"/>
        </w:numPr>
        <w:tabs>
          <w:tab w:val="right" w:pos="379"/>
          <w:tab w:val="right" w:pos="863"/>
        </w:tabs>
        <w:spacing w:line="276" w:lineRule="auto"/>
        <w:ind w:left="0" w:firstLine="0"/>
        <w:jc w:val="both"/>
        <w:rPr>
          <w:rFonts w:cs="B Nazanin"/>
          <w:sz w:val="28"/>
          <w:szCs w:val="28"/>
        </w:rPr>
      </w:pPr>
      <w:r w:rsidRPr="00B56BEF">
        <w:rPr>
          <w:rFonts w:cs="B Nazanin" w:hint="cs"/>
          <w:sz w:val="28"/>
          <w:szCs w:val="28"/>
          <w:rtl/>
        </w:rPr>
        <w:t xml:space="preserve">سرپرستي : شايستگي يا توانمندي براي سرپرستي ، شامل خواست سرپرستان براي تفويض اختيار ، خوب بودن و دانش شغل است . </w:t>
      </w:r>
    </w:p>
    <w:p w:rsidR="00B56BEF" w:rsidRPr="00B56BEF" w:rsidRDefault="00B56BEF" w:rsidP="00C9688F">
      <w:pPr>
        <w:numPr>
          <w:ilvl w:val="0"/>
          <w:numId w:val="12"/>
        </w:numPr>
        <w:tabs>
          <w:tab w:val="right" w:pos="379"/>
          <w:tab w:val="right" w:pos="863"/>
        </w:tabs>
        <w:spacing w:line="276" w:lineRule="auto"/>
        <w:ind w:left="0" w:firstLine="0"/>
        <w:jc w:val="both"/>
        <w:rPr>
          <w:rFonts w:cs="B Nazanin"/>
          <w:sz w:val="28"/>
          <w:szCs w:val="28"/>
        </w:rPr>
      </w:pPr>
      <w:r w:rsidRPr="00B56BEF">
        <w:rPr>
          <w:rFonts w:cs="B Nazanin" w:hint="cs"/>
          <w:sz w:val="28"/>
          <w:szCs w:val="28"/>
          <w:rtl/>
        </w:rPr>
        <w:t xml:space="preserve">روابط بين فردي : رابطه بين کارگران و سرپرستان شان ، زير مجموعه و همکاران را گويند . اين </w:t>
      </w:r>
      <w:r w:rsidR="008D564B">
        <w:rPr>
          <w:rFonts w:cs="B Nazanin" w:hint="cs"/>
          <w:sz w:val="28"/>
          <w:szCs w:val="28"/>
          <w:rtl/>
        </w:rPr>
        <w:t xml:space="preserve">مورد </w:t>
      </w:r>
      <w:r w:rsidRPr="00B56BEF">
        <w:rPr>
          <w:rFonts w:cs="B Nazanin" w:hint="cs"/>
          <w:sz w:val="28"/>
          <w:szCs w:val="28"/>
          <w:rtl/>
        </w:rPr>
        <w:t xml:space="preserve">شامل هم سلامت کار و هم تعاملات اجتماعي در محيط کار است . </w:t>
      </w:r>
    </w:p>
    <w:p w:rsidR="00B56BEF" w:rsidRPr="00B56BEF" w:rsidRDefault="00B56BEF" w:rsidP="008D564B">
      <w:pPr>
        <w:numPr>
          <w:ilvl w:val="0"/>
          <w:numId w:val="12"/>
        </w:numPr>
        <w:tabs>
          <w:tab w:val="right" w:pos="379"/>
          <w:tab w:val="right" w:pos="863"/>
        </w:tabs>
        <w:spacing w:line="276" w:lineRule="auto"/>
        <w:ind w:left="0" w:firstLine="0"/>
        <w:jc w:val="both"/>
        <w:rPr>
          <w:rFonts w:cs="B Nazanin"/>
          <w:sz w:val="28"/>
          <w:szCs w:val="28"/>
        </w:rPr>
      </w:pPr>
      <w:r w:rsidRPr="00B56BEF">
        <w:rPr>
          <w:rFonts w:cs="B Nazanin" w:hint="cs"/>
          <w:sz w:val="28"/>
          <w:szCs w:val="28"/>
          <w:rtl/>
        </w:rPr>
        <w:t xml:space="preserve">جايگاه شغل : عواملي که شامل اين </w:t>
      </w:r>
      <w:r w:rsidR="008D564B">
        <w:rPr>
          <w:rFonts w:cs="B Nazanin" w:hint="cs"/>
          <w:sz w:val="28"/>
          <w:szCs w:val="28"/>
          <w:rtl/>
        </w:rPr>
        <w:t>مورد</w:t>
      </w:r>
      <w:r w:rsidRPr="00B56BEF">
        <w:rPr>
          <w:rFonts w:cs="B Nazanin" w:hint="cs"/>
          <w:sz w:val="28"/>
          <w:szCs w:val="28"/>
          <w:rtl/>
        </w:rPr>
        <w:t xml:space="preserve"> مي باشند عواملي هستند چون : دفتر خصوصي ، عنوان مهم اداري ، منشي مخصوص ، ماشين اداري و ساير مزايا است . تغييرات در جايگاه شغل غالباً موجب پيشرفت و توسعه مي گردد . </w:t>
      </w:r>
    </w:p>
    <w:p w:rsidR="00B56BEF" w:rsidRPr="00B56BEF" w:rsidRDefault="00B56BEF" w:rsidP="008D564B">
      <w:pPr>
        <w:numPr>
          <w:ilvl w:val="0"/>
          <w:numId w:val="12"/>
        </w:numPr>
        <w:tabs>
          <w:tab w:val="right" w:pos="379"/>
          <w:tab w:val="right" w:pos="863"/>
        </w:tabs>
        <w:spacing w:line="276" w:lineRule="auto"/>
        <w:ind w:left="0" w:firstLine="0"/>
        <w:jc w:val="both"/>
        <w:rPr>
          <w:rFonts w:cs="B Nazanin"/>
          <w:sz w:val="28"/>
          <w:szCs w:val="28"/>
        </w:rPr>
      </w:pPr>
      <w:r w:rsidRPr="00B56BEF">
        <w:rPr>
          <w:rFonts w:cs="B Nazanin" w:hint="cs"/>
          <w:sz w:val="28"/>
          <w:szCs w:val="28"/>
          <w:rtl/>
        </w:rPr>
        <w:t>شر</w:t>
      </w:r>
      <w:r w:rsidR="008D564B">
        <w:rPr>
          <w:rFonts w:cs="B Nazanin" w:hint="cs"/>
          <w:sz w:val="28"/>
          <w:szCs w:val="28"/>
          <w:rtl/>
        </w:rPr>
        <w:t>ای</w:t>
      </w:r>
      <w:r w:rsidRPr="00B56BEF">
        <w:rPr>
          <w:rFonts w:cs="B Nazanin" w:hint="cs"/>
          <w:sz w:val="28"/>
          <w:szCs w:val="28"/>
          <w:rtl/>
        </w:rPr>
        <w:t xml:space="preserve">ط کاري : عواملي که مرتبط با محيط فيزيکي شغل هستند شامل ميزان کار ، امکانات لازم براي اجراي کار ، نور ، ابزارها ، درجه حرارت ، فضاي کار، و سيماي ظاهري محيط کار است . </w:t>
      </w:r>
    </w:p>
    <w:p w:rsidR="00B56BEF" w:rsidRPr="00B56BEF" w:rsidRDefault="00B56BEF" w:rsidP="00C9688F">
      <w:pPr>
        <w:numPr>
          <w:ilvl w:val="0"/>
          <w:numId w:val="12"/>
        </w:numPr>
        <w:tabs>
          <w:tab w:val="right" w:pos="379"/>
          <w:tab w:val="right" w:pos="863"/>
        </w:tabs>
        <w:spacing w:line="276" w:lineRule="auto"/>
        <w:ind w:left="0" w:firstLine="0"/>
        <w:jc w:val="both"/>
        <w:rPr>
          <w:rFonts w:cs="B Nazanin"/>
          <w:sz w:val="28"/>
          <w:szCs w:val="28"/>
        </w:rPr>
      </w:pPr>
      <w:r w:rsidRPr="00B56BEF">
        <w:rPr>
          <w:rFonts w:cs="B Nazanin" w:hint="cs"/>
          <w:sz w:val="28"/>
          <w:szCs w:val="28"/>
          <w:rtl/>
        </w:rPr>
        <w:t xml:space="preserve">امنيت شغلي : ميزان ثبات يا بي ثباتي شغلي ، فقدان احساس وجود امنيت از اين زمره است . </w:t>
      </w:r>
    </w:p>
    <w:p w:rsidR="00B56BEF" w:rsidRPr="00B56BEF" w:rsidRDefault="00B56BEF" w:rsidP="00C9688F">
      <w:pPr>
        <w:numPr>
          <w:ilvl w:val="0"/>
          <w:numId w:val="12"/>
        </w:numPr>
        <w:tabs>
          <w:tab w:val="right" w:pos="379"/>
          <w:tab w:val="right" w:pos="863"/>
        </w:tabs>
        <w:spacing w:line="276" w:lineRule="auto"/>
        <w:ind w:left="0" w:firstLine="0"/>
        <w:jc w:val="both"/>
        <w:rPr>
          <w:rFonts w:cs="B Nazanin"/>
          <w:sz w:val="28"/>
          <w:szCs w:val="28"/>
        </w:rPr>
      </w:pPr>
      <w:r w:rsidRPr="00B56BEF">
        <w:rPr>
          <w:rFonts w:cs="B Nazanin" w:hint="cs"/>
          <w:sz w:val="28"/>
          <w:szCs w:val="28"/>
          <w:rtl/>
        </w:rPr>
        <w:t xml:space="preserve">حقوق و مزايا : اين عامل شامل انواع مختلف پرداخت ها و امتيازات پولي و تأکيد بر حقوق و پاداش جهت افزايش ميزان تلاش کارکنان از طريق ارضاي انتظارشان است . </w:t>
      </w:r>
    </w:p>
    <w:p w:rsidR="00B56BEF" w:rsidRPr="00B56BEF" w:rsidRDefault="00B56BEF" w:rsidP="00E7060E">
      <w:pPr>
        <w:spacing w:line="276" w:lineRule="auto"/>
        <w:ind w:left="-46"/>
        <w:jc w:val="both"/>
        <w:rPr>
          <w:rFonts w:ascii="Mangal" w:hAnsi="Mangal" w:cs="B Nazanin"/>
          <w:sz w:val="26"/>
          <w:szCs w:val="26"/>
          <w:rtl/>
        </w:rPr>
      </w:pPr>
      <w:r w:rsidRPr="00B56BEF">
        <w:rPr>
          <w:rFonts w:ascii="Mangal" w:hAnsi="Mangal" w:cs="B Nazanin" w:hint="cs"/>
          <w:sz w:val="26"/>
          <w:szCs w:val="26"/>
          <w:rtl/>
          <w:lang w:bidi="ar-SA"/>
        </w:rPr>
        <w:t>نگاره</w:t>
      </w:r>
      <w:r w:rsidRPr="00B56BEF">
        <w:rPr>
          <w:rFonts w:ascii="Mangal" w:hAnsi="Mangal" w:cs="B Nazanin"/>
          <w:sz w:val="26"/>
          <w:szCs w:val="26"/>
          <w:rtl/>
          <w:lang w:bidi="ar-SA"/>
        </w:rPr>
        <w:t xml:space="preserve"> زير نقش عوامل بهداشتي و انگيزشي را در رضايت و نارضايتي كاركنان نشان مي دهد</w:t>
      </w:r>
      <w:r w:rsidRPr="00B56BEF">
        <w:rPr>
          <w:rFonts w:ascii="Mangal" w:hAnsi="Mangal" w:cs="B Nazanin" w:hint="cs"/>
          <w:sz w:val="26"/>
          <w:szCs w:val="26"/>
          <w:rtl/>
          <w:lang w:bidi="ar-SA"/>
        </w:rPr>
        <w:t>:</w:t>
      </w:r>
    </w:p>
    <w:p w:rsidR="00B56BEF" w:rsidRPr="00B56BEF" w:rsidRDefault="00B56BEF" w:rsidP="00E7060E">
      <w:pPr>
        <w:spacing w:line="276" w:lineRule="auto"/>
        <w:ind w:left="-46"/>
        <w:jc w:val="both"/>
        <w:rPr>
          <w:rFonts w:ascii="Mangal" w:hAnsi="Mangal" w:cs="B Nazanin"/>
          <w:sz w:val="26"/>
          <w:szCs w:val="26"/>
        </w:rPr>
      </w:pPr>
    </w:p>
    <w:tbl>
      <w:tblPr>
        <w:bidiVisual/>
        <w:tblW w:w="8969" w:type="dxa"/>
        <w:jc w:val="center"/>
        <w:tblInd w:w="-447" w:type="dxa"/>
        <w:tblCellMar>
          <w:left w:w="0" w:type="dxa"/>
          <w:right w:w="0" w:type="dxa"/>
        </w:tblCellMar>
        <w:tblLook w:val="04A0"/>
      </w:tblPr>
      <w:tblGrid>
        <w:gridCol w:w="4708"/>
        <w:gridCol w:w="4261"/>
      </w:tblGrid>
      <w:tr w:rsidR="00B56BEF" w:rsidRPr="00B55052" w:rsidTr="00541B59">
        <w:trPr>
          <w:jc w:val="center"/>
        </w:trPr>
        <w:tc>
          <w:tcPr>
            <w:tcW w:w="4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56BEF" w:rsidRPr="00B55052" w:rsidRDefault="00B56BEF" w:rsidP="00E7060E">
            <w:pPr>
              <w:spacing w:line="276" w:lineRule="auto"/>
              <w:jc w:val="both"/>
              <w:rPr>
                <w:rFonts w:ascii="Mangal" w:hAnsi="Mangal" w:cs="B Nazanin"/>
              </w:rPr>
            </w:pPr>
            <w:r w:rsidRPr="00B55052">
              <w:rPr>
                <w:rFonts w:ascii="Mangal" w:hAnsi="Mangal" w:cs="B Nazanin"/>
                <w:rtl/>
                <w:lang w:bidi="ar-SA"/>
              </w:rPr>
              <w:t xml:space="preserve">عوامل انگيزشي وجود ندارند </w:t>
            </w:r>
            <w:r w:rsidRPr="00B55052">
              <w:rPr>
                <w:rFonts w:hint="cs"/>
                <w:rtl/>
                <w:lang w:bidi="ar-SA"/>
              </w:rPr>
              <w:t>↔</w:t>
            </w:r>
            <w:r w:rsidRPr="00B55052">
              <w:rPr>
                <w:rFonts w:ascii="Mangal" w:hAnsi="Mangal" w:cs="B Nazanin" w:hint="cs"/>
                <w:rtl/>
                <w:lang w:bidi="ar-SA"/>
              </w:rPr>
              <w:t>عدمرضايت</w:t>
            </w:r>
          </w:p>
        </w:tc>
        <w:tc>
          <w:tcPr>
            <w:tcW w:w="4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56BEF" w:rsidRPr="00B55052" w:rsidRDefault="00B56BEF" w:rsidP="00E7060E">
            <w:pPr>
              <w:spacing w:line="276" w:lineRule="auto"/>
              <w:jc w:val="both"/>
              <w:rPr>
                <w:rFonts w:ascii="Mangal" w:hAnsi="Mangal" w:cs="B Nazanin"/>
              </w:rPr>
            </w:pPr>
            <w:r w:rsidRPr="00B55052">
              <w:rPr>
                <w:rFonts w:ascii="Mangal" w:hAnsi="Mangal" w:cs="B Nazanin"/>
                <w:rtl/>
                <w:lang w:bidi="ar-SA"/>
              </w:rPr>
              <w:t xml:space="preserve">عوامل انگيزشي وجود دارند </w:t>
            </w:r>
            <w:r w:rsidRPr="00B55052">
              <w:rPr>
                <w:rFonts w:hint="cs"/>
                <w:rtl/>
                <w:lang w:bidi="ar-SA"/>
              </w:rPr>
              <w:t>↔</w:t>
            </w:r>
            <w:r w:rsidRPr="00B55052">
              <w:rPr>
                <w:rFonts w:ascii="Mangal" w:hAnsi="Mangal" w:cs="B Nazanin" w:hint="cs"/>
                <w:rtl/>
                <w:lang w:bidi="ar-SA"/>
              </w:rPr>
              <w:t>رضايت</w:t>
            </w:r>
          </w:p>
        </w:tc>
      </w:tr>
    </w:tbl>
    <w:p w:rsidR="00B56BEF" w:rsidRPr="00B56BEF" w:rsidRDefault="00B56BEF" w:rsidP="00E7060E">
      <w:pPr>
        <w:tabs>
          <w:tab w:val="right" w:pos="237"/>
        </w:tabs>
        <w:spacing w:line="276" w:lineRule="auto"/>
        <w:ind w:left="360"/>
        <w:jc w:val="both"/>
        <w:rPr>
          <w:rFonts w:ascii="Mangal" w:hAnsi="Mangal" w:cs="B Nazanin"/>
          <w:sz w:val="26"/>
          <w:szCs w:val="26"/>
          <w:rtl/>
        </w:rPr>
      </w:pPr>
    </w:p>
    <w:tbl>
      <w:tblPr>
        <w:bidiVisual/>
        <w:tblW w:w="0" w:type="auto"/>
        <w:jc w:val="center"/>
        <w:tblInd w:w="-447" w:type="dxa"/>
        <w:tblCellMar>
          <w:left w:w="0" w:type="dxa"/>
          <w:right w:w="0" w:type="dxa"/>
        </w:tblCellMar>
        <w:tblLook w:val="04A0"/>
      </w:tblPr>
      <w:tblGrid>
        <w:gridCol w:w="4708"/>
        <w:gridCol w:w="4261"/>
      </w:tblGrid>
      <w:tr w:rsidR="00B56BEF" w:rsidRPr="00B55052" w:rsidTr="00541B59">
        <w:trPr>
          <w:jc w:val="center"/>
        </w:trPr>
        <w:tc>
          <w:tcPr>
            <w:tcW w:w="4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56BEF" w:rsidRPr="00B55052" w:rsidRDefault="00B56BEF" w:rsidP="00E7060E">
            <w:pPr>
              <w:spacing w:line="276" w:lineRule="auto"/>
              <w:jc w:val="both"/>
              <w:rPr>
                <w:rFonts w:ascii="Mangal" w:hAnsi="Mangal" w:cs="B Nazanin"/>
              </w:rPr>
            </w:pPr>
            <w:r w:rsidRPr="00B55052">
              <w:rPr>
                <w:rFonts w:ascii="Mangal" w:hAnsi="Mangal" w:cs="B Nazanin"/>
                <w:rtl/>
                <w:lang w:bidi="ar-SA"/>
              </w:rPr>
              <w:t xml:space="preserve">عوامل بهداشتي وجود دارد </w:t>
            </w:r>
            <w:r w:rsidRPr="00B55052">
              <w:rPr>
                <w:rFonts w:hint="cs"/>
                <w:rtl/>
                <w:lang w:bidi="ar-SA"/>
              </w:rPr>
              <w:t>↔</w:t>
            </w:r>
            <w:r w:rsidRPr="00B55052">
              <w:rPr>
                <w:rFonts w:ascii="Mangal" w:hAnsi="Mangal" w:cs="B Nazanin" w:hint="cs"/>
                <w:rtl/>
                <w:lang w:bidi="ar-SA"/>
              </w:rPr>
              <w:t>باعثايجادرضايتنميشود</w:t>
            </w:r>
          </w:p>
        </w:tc>
        <w:tc>
          <w:tcPr>
            <w:tcW w:w="4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56BEF" w:rsidRPr="00B55052" w:rsidRDefault="00B56BEF" w:rsidP="00E7060E">
            <w:pPr>
              <w:spacing w:line="276" w:lineRule="auto"/>
              <w:jc w:val="both"/>
              <w:rPr>
                <w:rFonts w:ascii="Mangal" w:hAnsi="Mangal" w:cs="B Nazanin"/>
              </w:rPr>
            </w:pPr>
            <w:r w:rsidRPr="00B55052">
              <w:rPr>
                <w:rFonts w:ascii="Mangal" w:hAnsi="Mangal" w:cs="B Nazanin"/>
                <w:rtl/>
                <w:lang w:bidi="ar-SA"/>
              </w:rPr>
              <w:t xml:space="preserve">عوامل بهداشتي وجود ندارد </w:t>
            </w:r>
            <w:r w:rsidRPr="00B55052">
              <w:rPr>
                <w:rFonts w:hint="cs"/>
                <w:rtl/>
                <w:lang w:bidi="ar-SA"/>
              </w:rPr>
              <w:t>↔</w:t>
            </w:r>
            <w:r w:rsidRPr="00B55052">
              <w:rPr>
                <w:rFonts w:ascii="Mangal" w:hAnsi="Mangal" w:cs="B Nazanin" w:hint="cs"/>
                <w:rtl/>
                <w:lang w:bidi="ar-SA"/>
              </w:rPr>
              <w:t>عدمرضايت</w:t>
            </w:r>
          </w:p>
        </w:tc>
      </w:tr>
    </w:tbl>
    <w:p w:rsidR="00B56BEF" w:rsidRPr="00B55052" w:rsidRDefault="00B56BEF" w:rsidP="00E7060E">
      <w:pPr>
        <w:spacing w:line="276" w:lineRule="auto"/>
        <w:jc w:val="center"/>
        <w:rPr>
          <w:rFonts w:ascii="Mangal" w:hAnsi="Mangal" w:cs="B Nazanin"/>
          <w:sz w:val="26"/>
          <w:szCs w:val="26"/>
          <w:rtl/>
        </w:rPr>
      </w:pPr>
      <w:r>
        <w:rPr>
          <w:rFonts w:ascii="Mangal" w:hAnsi="Mangal" w:cs="B Nazanin" w:hint="cs"/>
          <w:sz w:val="26"/>
          <w:szCs w:val="26"/>
          <w:rtl/>
        </w:rPr>
        <w:t>نگاره شماره(2)</w:t>
      </w:r>
      <w:r w:rsidRPr="00B56BEF">
        <w:rPr>
          <w:rFonts w:ascii="Mangal" w:hAnsi="Mangal" w:cs="B Nazanin"/>
          <w:sz w:val="26"/>
          <w:szCs w:val="26"/>
          <w:rtl/>
          <w:lang w:bidi="ar-SA"/>
        </w:rPr>
        <w:t xml:space="preserve"> نقش عوامل بهداشتي و انگيزشي را در رضايت و نارضايتي كاركنان</w:t>
      </w:r>
    </w:p>
    <w:p w:rsidR="00B56BEF" w:rsidRDefault="00B56BEF" w:rsidP="00E7060E">
      <w:pPr>
        <w:spacing w:line="276" w:lineRule="auto"/>
        <w:jc w:val="both"/>
        <w:rPr>
          <w:rFonts w:ascii="Mangal" w:hAnsi="Mangal" w:cs="B Nazanin"/>
          <w:i/>
          <w:iCs/>
          <w:sz w:val="26"/>
          <w:szCs w:val="26"/>
          <w:rtl/>
          <w:lang w:bidi="ar-SA"/>
        </w:rPr>
      </w:pPr>
    </w:p>
    <w:p w:rsidR="00BC4254" w:rsidRPr="00606660" w:rsidRDefault="00BC4254" w:rsidP="00E7060E">
      <w:pPr>
        <w:spacing w:line="276" w:lineRule="auto"/>
        <w:jc w:val="both"/>
        <w:rPr>
          <w:rFonts w:ascii="Mangal" w:hAnsi="Mangal" w:cs="B Nazanin"/>
          <w:b/>
          <w:bCs/>
          <w:sz w:val="26"/>
          <w:szCs w:val="26"/>
        </w:rPr>
      </w:pPr>
      <w:r w:rsidRPr="00606660">
        <w:rPr>
          <w:rFonts w:ascii="Mangal" w:hAnsi="Mangal" w:cs="B Nazanin"/>
          <w:b/>
          <w:bCs/>
          <w:sz w:val="26"/>
          <w:szCs w:val="26"/>
          <w:rtl/>
          <w:lang w:bidi="ar-SA"/>
        </w:rPr>
        <w:t>كاربردهاي تئوري هرزبرگ براي مديران</w:t>
      </w:r>
      <w:r w:rsidR="00606660">
        <w:rPr>
          <w:rFonts w:ascii="Mangal" w:hAnsi="Mangal" w:cs="B Nazanin" w:hint="cs"/>
          <w:b/>
          <w:bCs/>
          <w:sz w:val="26"/>
          <w:szCs w:val="26"/>
          <w:rtl/>
        </w:rPr>
        <w:t>:</w:t>
      </w:r>
    </w:p>
    <w:p w:rsidR="00BC4254" w:rsidRPr="00B55052" w:rsidRDefault="007C3233" w:rsidP="00E7060E">
      <w:pPr>
        <w:spacing w:line="276" w:lineRule="auto"/>
        <w:jc w:val="both"/>
        <w:rPr>
          <w:rFonts w:ascii="Mangal" w:hAnsi="Mangal" w:cs="B Nazanin"/>
          <w:sz w:val="26"/>
          <w:szCs w:val="26"/>
        </w:rPr>
      </w:pPr>
      <w:r w:rsidRPr="00B55052">
        <w:rPr>
          <w:rFonts w:ascii="Mangal" w:hAnsi="Mangal" w:cs="B Nazanin" w:hint="cs"/>
          <w:sz w:val="26"/>
          <w:szCs w:val="26"/>
          <w:rtl/>
          <w:lang w:bidi="ar-SA"/>
        </w:rPr>
        <w:t xml:space="preserve">         نظریه</w:t>
      </w:r>
      <w:r w:rsidR="00BC4254" w:rsidRPr="00B55052">
        <w:rPr>
          <w:rFonts w:ascii="Mangal" w:hAnsi="Mangal" w:cs="B Nazanin"/>
          <w:sz w:val="26"/>
          <w:szCs w:val="26"/>
          <w:rtl/>
          <w:lang w:bidi="ar-SA"/>
        </w:rPr>
        <w:t xml:space="preserve"> دو عاملي هرزبرگ ارتباط خاصي با محيط كاري دارد. مديران براي اينكه بتوانند در محيط كار ايجاد انگيزش نمايند، لازم است از دانش خود براي اطمينان از اينكه عوامل بهداشتي در محيط كار وجود دارند، به عنوان مبناي انگيزش استفاده نمايند. عدم وجود يا كيفيت پايين عوامل بهداشتي مي تواند منجر به عدم رضايت نيروي كار شود. وقتي مديران عالي سازمان عوامل بهداشتي رضايت بخشي در سازمان ايجاد نمودند، آنها مي توانند بر روي عوامل انگيزشي متمركز شوند</w:t>
      </w:r>
      <w:r w:rsidR="00BC4254" w:rsidRPr="00B55052">
        <w:rPr>
          <w:rFonts w:ascii="Mangal" w:hAnsi="Mangal" w:cs="B Nazanin"/>
          <w:sz w:val="26"/>
          <w:szCs w:val="26"/>
        </w:rPr>
        <w:t>.</w:t>
      </w:r>
    </w:p>
    <w:p w:rsidR="00BC4254" w:rsidRPr="00B55052" w:rsidRDefault="00BC4254" w:rsidP="00E7060E">
      <w:pPr>
        <w:spacing w:line="276" w:lineRule="auto"/>
        <w:jc w:val="both"/>
        <w:rPr>
          <w:rFonts w:ascii="Mangal" w:hAnsi="Mangal" w:cs="B Nazanin"/>
          <w:sz w:val="26"/>
          <w:szCs w:val="26"/>
        </w:rPr>
      </w:pPr>
      <w:r w:rsidRPr="00B55052">
        <w:rPr>
          <w:rFonts w:ascii="Mangal" w:hAnsi="Mangal" w:cs="B Nazanin"/>
          <w:sz w:val="26"/>
          <w:szCs w:val="26"/>
          <w:rtl/>
          <w:lang w:bidi="ar-SA"/>
        </w:rPr>
        <w:t>يك نكته حائز اهميت اين است كه تقريبا همه مديران قدرت افزايش انگيزه در محيط كار را دارند. آنها مي توانند با دادن مسئوليت بيشتر به كاركنان، تقدير از موفقيت هاي آنها و ايجاد روحيه موفقيت در افراد، باعث افزايش انگيزه در آنها گردند. كاركنان برانگيخته شده باور خواهند داشت كه بر روي شغل خود كنترل دارند و اين باور مي تواند به عنوان عاملي اساسي</w:t>
      </w:r>
      <w:r w:rsidRPr="00B55052">
        <w:rPr>
          <w:rFonts w:hint="cs"/>
          <w:sz w:val="26"/>
          <w:szCs w:val="26"/>
          <w:rtl/>
          <w:lang w:bidi="ar-SA"/>
        </w:rPr>
        <w:t> </w:t>
      </w:r>
      <w:r w:rsidRPr="00B55052">
        <w:rPr>
          <w:rFonts w:ascii="Mangal" w:hAnsi="Mangal" w:cs="B Nazanin" w:hint="cs"/>
          <w:sz w:val="26"/>
          <w:szCs w:val="26"/>
          <w:rtl/>
          <w:lang w:bidi="ar-SA"/>
        </w:rPr>
        <w:t>درمديريت</w:t>
      </w:r>
      <w:r w:rsidRPr="00B55052">
        <w:rPr>
          <w:rFonts w:ascii="Mangal" w:hAnsi="Mangal" w:cs="B Nazanin"/>
          <w:sz w:val="26"/>
          <w:szCs w:val="26"/>
          <w:rtl/>
          <w:lang w:bidi="ar-SA"/>
        </w:rPr>
        <w:t xml:space="preserve"> تيمي، توانمندي سازي و كارآفريني موثر بواقع شود. </w:t>
      </w:r>
    </w:p>
    <w:p w:rsidR="00BC4254" w:rsidRPr="00B55052" w:rsidRDefault="00BC4254" w:rsidP="00E7060E">
      <w:pPr>
        <w:spacing w:line="276" w:lineRule="auto"/>
        <w:jc w:val="both"/>
        <w:rPr>
          <w:rFonts w:ascii="Mangal" w:hAnsi="Mangal" w:cs="B Nazanin"/>
          <w:sz w:val="26"/>
          <w:szCs w:val="26"/>
        </w:rPr>
      </w:pPr>
      <w:r w:rsidRPr="00B55052">
        <w:rPr>
          <w:rFonts w:ascii="Mangal" w:hAnsi="Mangal" w:cs="B Nazanin"/>
          <w:sz w:val="26"/>
          <w:szCs w:val="26"/>
          <w:rtl/>
          <w:lang w:bidi="ar-SA"/>
        </w:rPr>
        <w:t>هرزبرگ وهمکارانش بعد از انجام تحقیقات خود به این نتیجه رسیدند که خود شغل مهمترین عامل ایجاد انگیزش در محل کار است</w:t>
      </w:r>
      <w:r w:rsidRPr="00B55052">
        <w:rPr>
          <w:rFonts w:ascii="Mangal" w:hAnsi="Mangal" w:cs="B Nazanin"/>
          <w:sz w:val="26"/>
          <w:szCs w:val="26"/>
        </w:rPr>
        <w:t xml:space="preserve">. </w:t>
      </w:r>
    </w:p>
    <w:p w:rsidR="00BC4254" w:rsidRPr="00B55052" w:rsidRDefault="00BC4254" w:rsidP="00E7060E">
      <w:pPr>
        <w:spacing w:line="276" w:lineRule="auto"/>
        <w:jc w:val="both"/>
        <w:rPr>
          <w:rFonts w:ascii="Mangal" w:hAnsi="Mangal" w:cs="B Nazanin"/>
          <w:sz w:val="26"/>
          <w:szCs w:val="26"/>
        </w:rPr>
      </w:pPr>
      <w:r w:rsidRPr="00B55052">
        <w:rPr>
          <w:rFonts w:ascii="Mangal" w:hAnsi="Mangal" w:cs="B Nazanin"/>
          <w:sz w:val="26"/>
          <w:szCs w:val="26"/>
          <w:rtl/>
          <w:lang w:bidi="ar-SA"/>
        </w:rPr>
        <w:t xml:space="preserve">هرزبرگ اين پاسخها را طبقه بندي كرد و چنين نتجه گرفت كه پاسخهايي كه متضمن احساس خوب افراد درباره شغلشان است با پاسخهايي كه احساس بد افراد را نسبت به شغلشان نشان مي‌دهد بسيار متفاوت است. عوامل ذاتي مثل پيشرفت، شناخت، ياد داشتن، شهرت، ماهيت كار، مسؤليت، ترقي و رشد با رضايت شغلي ارتباط دارند.چون از آنانكه نسبت به كار خود احساس خوب داشتند پرسش به عمل آمده آنان ابراز تمايل كردند كه اين ويژگي‌ها را به خود نسبت دهند. </w:t>
      </w:r>
    </w:p>
    <w:p w:rsidR="00BC4254" w:rsidRPr="00B55052" w:rsidRDefault="00BC4254" w:rsidP="00606660">
      <w:pPr>
        <w:spacing w:line="276" w:lineRule="auto"/>
        <w:jc w:val="both"/>
        <w:rPr>
          <w:rFonts w:ascii="Mangal" w:hAnsi="Mangal" w:cs="B Nazanin"/>
          <w:sz w:val="26"/>
          <w:szCs w:val="26"/>
          <w:rtl/>
        </w:rPr>
      </w:pPr>
      <w:r w:rsidRPr="00B55052">
        <w:rPr>
          <w:rFonts w:ascii="Mangal" w:hAnsi="Mangal" w:cs="B Nazanin"/>
          <w:sz w:val="26"/>
          <w:szCs w:val="26"/>
          <w:rtl/>
          <w:lang w:bidi="ar-SA"/>
        </w:rPr>
        <w:t xml:space="preserve">از سوي ديگر اگر از كساني پرسش مي‌شد كه از كار خود ناراضي بودند آنان عوامل خارجي را مقصر مي‌دانستند. مثل سياست سازمان، مديريت سازمان، سرپرستي واحد و روابط بين افراد و شرايط كاري. هرزبرگ مي‌گويد«داده‌ها نشان مي‌دهد كه نارضايتي از كار نقطه مخالف رضايت نمي‌باشد» برعكس باورهاي سنتي، اگر عوامل نارضايتي از محيط كار </w:t>
      </w:r>
      <w:r w:rsidR="00606660">
        <w:rPr>
          <w:rFonts w:ascii="Mangal" w:hAnsi="Mangal" w:cs="B Nazanin" w:hint="cs"/>
          <w:sz w:val="26"/>
          <w:szCs w:val="26"/>
          <w:rtl/>
          <w:lang w:bidi="ar-SA"/>
        </w:rPr>
        <w:t>ح</w:t>
      </w:r>
      <w:r w:rsidRPr="00B55052">
        <w:rPr>
          <w:rFonts w:ascii="Mangal" w:hAnsi="Mangal" w:cs="B Nazanin"/>
          <w:sz w:val="26"/>
          <w:szCs w:val="26"/>
          <w:rtl/>
          <w:lang w:bidi="ar-SA"/>
        </w:rPr>
        <w:t>ذف شوند الزاماً موجب رضايت شغلي نخواهد شد. هرزبرگ پيشنهاد مي‌كند كه دستاوردهايش بيانگر اين مطلب است كه يك طيف دو جنبه‌اي وجود دارد نقطه مقابل«رضايت»</w:t>
      </w:r>
      <w:r w:rsidR="00606660">
        <w:rPr>
          <w:rFonts w:ascii="Mangal" w:hAnsi="Mangal" w:cs="B Nazanin" w:hint="cs"/>
          <w:sz w:val="26"/>
          <w:szCs w:val="26"/>
          <w:rtl/>
          <w:lang w:bidi="ar-SA"/>
        </w:rPr>
        <w:t xml:space="preserve"> ،</w:t>
      </w:r>
      <w:r w:rsidRPr="00B55052">
        <w:rPr>
          <w:rFonts w:ascii="Mangal" w:hAnsi="Mangal" w:cs="B Nazanin"/>
          <w:sz w:val="26"/>
          <w:szCs w:val="26"/>
          <w:rtl/>
          <w:lang w:bidi="ar-SA"/>
        </w:rPr>
        <w:t xml:space="preserve"> «نارضايتي» است. </w:t>
      </w:r>
    </w:p>
    <w:p w:rsidR="00BC4254" w:rsidRPr="00B55052" w:rsidRDefault="00BC4254" w:rsidP="00E7060E">
      <w:pPr>
        <w:spacing w:line="276" w:lineRule="auto"/>
        <w:jc w:val="both"/>
        <w:rPr>
          <w:rFonts w:ascii="Mangal" w:hAnsi="Mangal" w:cs="B Nazanin"/>
          <w:sz w:val="26"/>
          <w:szCs w:val="26"/>
          <w:rtl/>
        </w:rPr>
      </w:pPr>
      <w:r w:rsidRPr="00B55052">
        <w:rPr>
          <w:rFonts w:ascii="Mangal" w:hAnsi="Mangal" w:cs="B Nazanin"/>
          <w:sz w:val="26"/>
          <w:szCs w:val="26"/>
          <w:rtl/>
          <w:lang w:bidi="ar-SA"/>
        </w:rPr>
        <w:t>و نقطه مقابل«نارضايتي»</w:t>
      </w:r>
      <w:r w:rsidR="00606660">
        <w:rPr>
          <w:rFonts w:ascii="Mangal" w:hAnsi="Mangal" w:cs="B Nazanin" w:hint="cs"/>
          <w:sz w:val="26"/>
          <w:szCs w:val="26"/>
          <w:rtl/>
          <w:lang w:bidi="ar-SA"/>
        </w:rPr>
        <w:t xml:space="preserve"> ،</w:t>
      </w:r>
      <w:r w:rsidRPr="00B55052">
        <w:rPr>
          <w:rFonts w:ascii="Mangal" w:hAnsi="Mangal" w:cs="B Nazanin"/>
          <w:sz w:val="26"/>
          <w:szCs w:val="26"/>
          <w:rtl/>
          <w:lang w:bidi="ar-SA"/>
        </w:rPr>
        <w:t xml:space="preserve"> «عدم نارضايتي» است. به‌بيان ديگر عواملي كه باعث رضايت از شغل و ايجاد انگيزه مي‌شود كاملاً متفاوت و متمايز از عواملي است كه باعث نارضايتي از شغل مي‌شود. از آنجا كه اين عوامل به طور جداگانه بايد مورد بررسي قرار گيرد بسته به اينكه رضايت يا نارضايتي از شغل مورد نظر باشد. به اين نتيجه مي‌رسيم كه اين دو احساس به‌هيچ‌وجه مغاير با يكديگر نيستند. </w:t>
      </w:r>
    </w:p>
    <w:p w:rsidR="00BC4254" w:rsidRPr="00B55052" w:rsidRDefault="00BC4254" w:rsidP="00E7060E">
      <w:pPr>
        <w:spacing w:line="276" w:lineRule="auto"/>
        <w:jc w:val="both"/>
        <w:rPr>
          <w:rFonts w:ascii="Mangal" w:hAnsi="Mangal" w:cs="B Nazanin"/>
          <w:sz w:val="26"/>
          <w:szCs w:val="26"/>
          <w:rtl/>
        </w:rPr>
      </w:pPr>
      <w:r w:rsidRPr="00B55052">
        <w:rPr>
          <w:rFonts w:ascii="Mangal" w:hAnsi="Mangal" w:cs="B Nazanin"/>
          <w:sz w:val="26"/>
          <w:szCs w:val="26"/>
          <w:rtl/>
          <w:lang w:bidi="ar-SA"/>
        </w:rPr>
        <w:lastRenderedPageBreak/>
        <w:t>طبق د</w:t>
      </w:r>
      <w:r w:rsidR="0062395B" w:rsidRPr="00B55052">
        <w:rPr>
          <w:rFonts w:ascii="Mangal" w:hAnsi="Mangal" w:cs="B Nazanin" w:hint="cs"/>
          <w:sz w:val="26"/>
          <w:szCs w:val="26"/>
          <w:rtl/>
          <w:lang w:bidi="ar-SA"/>
        </w:rPr>
        <w:t>ی</w:t>
      </w:r>
      <w:r w:rsidRPr="00B55052">
        <w:rPr>
          <w:rFonts w:ascii="Mangal" w:hAnsi="Mangal" w:cs="B Nazanin"/>
          <w:sz w:val="26"/>
          <w:szCs w:val="26"/>
          <w:rtl/>
          <w:lang w:bidi="ar-SA"/>
        </w:rPr>
        <w:t>دگاه هرزبرگ عواملي كه به رضايت شغلي منجر مي‌شوند جدا و متمايز از آنهايي هستند كه به نارضايتي شغلي مي‌انجامد. بنابراين مديراني كه درپي حذف عواملي هستند كه باعث نارضايتي شغلي مي‌شود مي‌توانند آرامش را به سازمان بازآورند ولي الزاماً باعث انگيزش يا تحريك افراد نمي‌شوند. آنان به‌جاي اينكه كاركنان و اعضاء سازمان را تحريك نمايند، اسباب آرامش آنان را فراهم مي‌نمايند</w:t>
      </w:r>
      <w:r w:rsidR="0062395B" w:rsidRPr="00B55052">
        <w:rPr>
          <w:rFonts w:ascii="Mangal" w:hAnsi="Mangal" w:cs="B Nazanin" w:hint="cs"/>
          <w:sz w:val="26"/>
          <w:szCs w:val="26"/>
          <w:rtl/>
          <w:lang w:bidi="ar-SA"/>
        </w:rPr>
        <w:t>.</w:t>
      </w:r>
    </w:p>
    <w:p w:rsidR="00BC4254" w:rsidRPr="00B55052" w:rsidRDefault="00BC4254" w:rsidP="00E7060E">
      <w:pPr>
        <w:spacing w:line="276" w:lineRule="auto"/>
        <w:jc w:val="both"/>
        <w:rPr>
          <w:rFonts w:ascii="Mangal" w:hAnsi="Mangal" w:cs="B Nazanin"/>
          <w:sz w:val="26"/>
          <w:szCs w:val="26"/>
        </w:rPr>
      </w:pPr>
      <w:r w:rsidRPr="00B55052">
        <w:rPr>
          <w:rFonts w:ascii="Mangal" w:hAnsi="Mangal" w:cs="B Nazanin"/>
          <w:sz w:val="26"/>
          <w:szCs w:val="26"/>
          <w:rtl/>
          <w:lang w:bidi="ar-SA"/>
        </w:rPr>
        <w:t xml:space="preserve">بنابراين هرزبرگ در مدل ايجاد انگيزه خود كه به نظريه‌ دوعاملي مشهور است. نيازها را به دو دسته عوامل جداگانه تقسيم كرده است: </w:t>
      </w:r>
    </w:p>
    <w:p w:rsidR="00BC4254" w:rsidRPr="00B55052" w:rsidRDefault="00BC4254" w:rsidP="00E7060E">
      <w:pPr>
        <w:spacing w:line="276" w:lineRule="auto"/>
        <w:jc w:val="both"/>
        <w:rPr>
          <w:rFonts w:ascii="Mangal" w:hAnsi="Mangal" w:cs="B Nazanin"/>
          <w:sz w:val="26"/>
          <w:szCs w:val="26"/>
          <w:rtl/>
        </w:rPr>
      </w:pPr>
      <w:r w:rsidRPr="00B55052">
        <w:rPr>
          <w:rFonts w:ascii="Mangal" w:hAnsi="Mangal" w:cs="B Nazanin"/>
          <w:sz w:val="26"/>
          <w:szCs w:val="26"/>
          <w:rtl/>
          <w:lang w:bidi="ar-SA"/>
        </w:rPr>
        <w:t xml:space="preserve">يك گروه عوامل و شرايطي كه فقدان آنها موجب عدم رضايت مي‌گردد ولي تأمين آنها باعث ايجاد انگيزه شديد و قوي نمي‌شود بلكه فقط از بروز عدم رضايت جلوگيري مي‌كند. اولين عوامل را عوامل بهداشتي يا مؤثر در حفظ وضع موجود يا عوامل بقاء مي‌نامند. به‌زعم هرزبرگ اين عوامل عبارت است از: </w:t>
      </w:r>
    </w:p>
    <w:p w:rsidR="00BC4254" w:rsidRPr="00B55052" w:rsidRDefault="00BC4254" w:rsidP="00E7060E">
      <w:pPr>
        <w:spacing w:line="276" w:lineRule="auto"/>
        <w:jc w:val="both"/>
        <w:rPr>
          <w:rFonts w:ascii="Mangal" w:hAnsi="Mangal" w:cs="B Nazanin"/>
          <w:sz w:val="26"/>
          <w:szCs w:val="26"/>
          <w:rtl/>
        </w:rPr>
      </w:pPr>
      <w:r w:rsidRPr="00B55052">
        <w:rPr>
          <w:rFonts w:ascii="Mangal" w:hAnsi="Mangal" w:cs="B Nazanin"/>
          <w:sz w:val="26"/>
          <w:szCs w:val="26"/>
          <w:rtl/>
          <w:lang w:bidi="ar-SA"/>
        </w:rPr>
        <w:t xml:space="preserve">طرز تلقي و برداشت كاركنان شيوه و اداره امور و خط‌مشي‌هاي سازمان ماهيت و ميزان سرپرستي، امنيت كاري، شرايط كاري، مقام و منزلت، سطح حقوق و دستمزد، استقرار روابط متقابل دو جانبه، سرپرستان همگنان و مرئوسان و زندگي شخصي كاركنان. نبودي اين عوامل ممكن است چنان كارمندان را دچار عدم رضايت سازد كه سازمان را ترك كرده و موجوديت آن را به مخاطره اندازند. از اينرو هرزبرگ اين عوامل را براي تأمين و حفظ بهداشت و سلامت سازمان لازم دانست و چنانچه مديري سعي برآن داشته باشد كه با توسل به عوامل فوق ايجاد انگيزه نمايد راه خطا پيموده و عملاً او اصولاً نمي‌تواند چنين اثر و نتيجه‌اي به‌بار آورد. </w:t>
      </w:r>
    </w:p>
    <w:p w:rsidR="00BC4254" w:rsidRPr="00B55052" w:rsidRDefault="00BC4254" w:rsidP="00E7060E">
      <w:pPr>
        <w:spacing w:line="276" w:lineRule="auto"/>
        <w:jc w:val="both"/>
        <w:rPr>
          <w:rFonts w:ascii="Mangal" w:hAnsi="Mangal" w:cs="B Nazanin"/>
          <w:sz w:val="26"/>
          <w:szCs w:val="26"/>
          <w:rtl/>
        </w:rPr>
      </w:pPr>
      <w:r w:rsidRPr="00B55052">
        <w:rPr>
          <w:rFonts w:ascii="Mangal" w:hAnsi="Mangal" w:cs="B Nazanin"/>
          <w:sz w:val="26"/>
          <w:szCs w:val="26"/>
          <w:rtl/>
          <w:lang w:bidi="ar-SA"/>
        </w:rPr>
        <w:t>دسته دوم عوامل مؤثر در ايجاد انگيزه هستند كه وجود آنها موجب انگيزش و رضايت افراد ولي فقدان آنها تنها عدم رضايت ضعيفي را توليد مي‌كند. عدم رضايت در اين حالت جهت، خفيف است كه كاركنان قبلاً از عوامل گروه نخست بوده و در سازمان ابقاء شده‌اند. بنابراين فقدان عوامل گروه دوم مترادف با عدم نگرش تلقي مي‌گردد. به‌نظر هرزبرگ عوامل مؤثر در ايجاد انگيزه عبارت است از: موفقيت كاري، شناخت و قدرداني از افراد وكار آنها، پيشرفت و توسعه شغلي، ماهيت كار و وظابف محوله رشد فردي و ماهيت و مسؤليتهاي م</w:t>
      </w:r>
      <w:r w:rsidR="0062395B" w:rsidRPr="00B55052">
        <w:rPr>
          <w:rFonts w:ascii="Mangal" w:hAnsi="Mangal" w:cs="B Nazanin" w:hint="cs"/>
          <w:sz w:val="26"/>
          <w:szCs w:val="26"/>
          <w:rtl/>
          <w:lang w:bidi="ar-SA"/>
        </w:rPr>
        <w:t>ح</w:t>
      </w:r>
      <w:r w:rsidRPr="00B55052">
        <w:rPr>
          <w:rFonts w:ascii="Mangal" w:hAnsi="Mangal" w:cs="B Nazanin"/>
          <w:sz w:val="26"/>
          <w:szCs w:val="26"/>
          <w:rtl/>
          <w:lang w:bidi="ar-SA"/>
        </w:rPr>
        <w:t xml:space="preserve">وله. </w:t>
      </w:r>
    </w:p>
    <w:p w:rsidR="00BC4254" w:rsidRPr="00B55052" w:rsidRDefault="00BC4254" w:rsidP="00E7060E">
      <w:pPr>
        <w:spacing w:line="276" w:lineRule="auto"/>
        <w:jc w:val="both"/>
        <w:rPr>
          <w:rFonts w:ascii="Mangal" w:hAnsi="Mangal" w:cs="B Nazanin"/>
          <w:sz w:val="26"/>
          <w:szCs w:val="26"/>
          <w:rtl/>
        </w:rPr>
      </w:pPr>
      <w:r w:rsidRPr="00B55052">
        <w:rPr>
          <w:rFonts w:ascii="Mangal" w:hAnsi="Mangal" w:cs="B Nazanin"/>
          <w:sz w:val="26"/>
          <w:szCs w:val="26"/>
          <w:rtl/>
          <w:lang w:bidi="ar-SA"/>
        </w:rPr>
        <w:t xml:space="preserve">عوامل حفظ وضع موجود عموماً با محيط و شرايط كاري مرتبط هستند حال آنكه عوامل مؤثر در ايجاد انگيزه مربوط به محتواي شغل مي‌باشند. هرزبرگ بر اساس تحقيقات خود مدعي است كه اكنون مي‌توانند به آن دسته از مديران كه از او سؤال مي‌كردند چرا با آنكه بهترين سعي خود را مبذول مي‌دارند و از بهترين امكانات سازمان در راه ارضاء خواسته‌هاي كارمندان بهره مي‌گيرند باز كاركنان فاقد انگيزه مؤثر كاري هستند؟ هرزبرگ اظهار مي‌دارد علت اين عدم موفقيت آن است كه مديران روي عوامل و عناصرو شرايطي تكيه مي‌كنند كه اصولاً داراي اثر چنداني در ايجاد انگيزش نبوده بلكه تنها حافظ وضع موجود هستند. چنانچه </w:t>
      </w:r>
      <w:r w:rsidR="00A56CE7">
        <w:rPr>
          <w:rFonts w:ascii="Mangal" w:hAnsi="Mangal" w:cs="B Nazanin" w:hint="cs"/>
          <w:sz w:val="26"/>
          <w:szCs w:val="26"/>
          <w:rtl/>
          <w:lang w:bidi="ar-SA"/>
        </w:rPr>
        <w:t xml:space="preserve">در </w:t>
      </w:r>
      <w:r w:rsidRPr="00B55052">
        <w:rPr>
          <w:rFonts w:ascii="Mangal" w:hAnsi="Mangal" w:cs="B Nazanin"/>
          <w:sz w:val="26"/>
          <w:szCs w:val="26"/>
          <w:rtl/>
          <w:lang w:bidi="ar-SA"/>
        </w:rPr>
        <w:t xml:space="preserve">نظر است در افراد ايجاد انگيزه گردد بايستي عواملي به خدمت گرفته شوند كه بتوانند در اين زمينه مؤثر مي‌باشد. </w:t>
      </w:r>
    </w:p>
    <w:p w:rsidR="00BC4254" w:rsidRPr="00B55052" w:rsidRDefault="00BC4254" w:rsidP="00E7060E">
      <w:pPr>
        <w:spacing w:line="276" w:lineRule="auto"/>
        <w:jc w:val="both"/>
        <w:rPr>
          <w:rFonts w:ascii="Mangal" w:hAnsi="Mangal" w:cs="B Nazanin"/>
          <w:sz w:val="26"/>
          <w:szCs w:val="26"/>
          <w:rtl/>
        </w:rPr>
      </w:pPr>
      <w:r w:rsidRPr="00B55052">
        <w:rPr>
          <w:rFonts w:ascii="Mangal" w:hAnsi="Mangal" w:cs="B Nazanin"/>
          <w:sz w:val="26"/>
          <w:szCs w:val="26"/>
          <w:rtl/>
          <w:lang w:bidi="ar-SA"/>
        </w:rPr>
        <w:t xml:space="preserve">نكته مهم آن است كه رضايت و عدم رضايت با تأمين يا عدم تأمين يك سلسله عوامل واحد حادث نمي‌گردد اين عوامل ممكن است تحت تأثير شرايط زماني و مكاني متفاوت باشد. مثلاً حقوق در يك جامعه مرفه ممكن است جزء عوامل ابقاء در جامعه و در ديگر از جمله عوامل انگيزشي محسوب مي‌شود. </w:t>
      </w:r>
    </w:p>
    <w:p w:rsidR="00BC4254" w:rsidRPr="00B55052" w:rsidRDefault="00BC4254" w:rsidP="00E7060E">
      <w:pPr>
        <w:spacing w:line="276" w:lineRule="auto"/>
        <w:jc w:val="both"/>
        <w:rPr>
          <w:rFonts w:ascii="Mangal" w:hAnsi="Mangal" w:cs="B Nazanin"/>
          <w:sz w:val="26"/>
          <w:szCs w:val="26"/>
          <w:rtl/>
        </w:rPr>
      </w:pPr>
      <w:r w:rsidRPr="00B55052">
        <w:rPr>
          <w:rFonts w:ascii="Mangal" w:hAnsi="Mangal" w:cs="B Nazanin"/>
          <w:sz w:val="26"/>
          <w:szCs w:val="26"/>
          <w:rtl/>
          <w:lang w:bidi="ar-SA"/>
        </w:rPr>
        <w:lastRenderedPageBreak/>
        <w:t>در مجموع عوامل ايجاد كننده انگيزه سبب اصلي رضايت از كار و عوامل سلامت محيط سبب اصلي نارضايتي از كار مي‌باشند. بنابراين انگيزه‌ها تحت عوامل دروني و مربوط به محتواي شغل و عوامل بهداشتي تحت عنوان عوامل بيروني يا همان عوامل ابقاء و مرتبط با محيط و شرايط كاري ذكر مي‌گردد</w:t>
      </w:r>
      <w:r w:rsidR="0062395B" w:rsidRPr="00B55052">
        <w:rPr>
          <w:rFonts w:ascii="Mangal" w:hAnsi="Mangal" w:cs="B Nazanin" w:hint="cs"/>
          <w:sz w:val="26"/>
          <w:szCs w:val="26"/>
          <w:rtl/>
          <w:lang w:bidi="ar-SA"/>
        </w:rPr>
        <w:t xml:space="preserve">. </w:t>
      </w:r>
      <w:r w:rsidRPr="00B55052">
        <w:rPr>
          <w:rFonts w:ascii="Mangal" w:hAnsi="Mangal" w:cs="B Nazanin"/>
          <w:sz w:val="26"/>
          <w:szCs w:val="26"/>
          <w:rtl/>
          <w:lang w:bidi="ar-SA"/>
        </w:rPr>
        <w:t>آنچه از اين نظر به‌دست مي‌آيد اين است كه براي ايجاد رضايت بيشتر، مدير بايستي توجه زيادي به بهبود و بالابردن محتواي شغل نمايد</w:t>
      </w:r>
      <w:r w:rsidR="005803EC" w:rsidRPr="00B55052">
        <w:rPr>
          <w:rFonts w:ascii="Mangal" w:hAnsi="Mangal" w:cs="B Nazanin" w:hint="cs"/>
          <w:sz w:val="26"/>
          <w:szCs w:val="26"/>
          <w:rtl/>
          <w:lang w:bidi="ar-SA"/>
        </w:rPr>
        <w:t>.</w:t>
      </w:r>
    </w:p>
    <w:p w:rsidR="00BC4254" w:rsidRPr="00B55052" w:rsidRDefault="00BC4254" w:rsidP="00E7060E">
      <w:pPr>
        <w:tabs>
          <w:tab w:val="right" w:pos="237"/>
          <w:tab w:val="right" w:pos="379"/>
        </w:tabs>
        <w:spacing w:line="276" w:lineRule="auto"/>
        <w:ind w:left="360"/>
        <w:jc w:val="both"/>
        <w:rPr>
          <w:rFonts w:ascii="Tahoma" w:hAnsi="Tahoma" w:cs="B Nazanin"/>
          <w:sz w:val="26"/>
          <w:szCs w:val="26"/>
        </w:rPr>
      </w:pPr>
    </w:p>
    <w:p w:rsidR="00706FE4" w:rsidRPr="00203F7E" w:rsidRDefault="00FB1280" w:rsidP="00C9688F">
      <w:pPr>
        <w:pStyle w:val="ListParagraph"/>
        <w:numPr>
          <w:ilvl w:val="2"/>
          <w:numId w:val="8"/>
        </w:numPr>
        <w:tabs>
          <w:tab w:val="right" w:pos="237"/>
          <w:tab w:val="right" w:pos="662"/>
        </w:tabs>
        <w:spacing w:line="276" w:lineRule="auto"/>
        <w:jc w:val="both"/>
        <w:rPr>
          <w:rFonts w:ascii="Tahoma" w:hAnsi="Tahoma" w:cs="B Nazanin"/>
          <w:sz w:val="26"/>
          <w:szCs w:val="26"/>
        </w:rPr>
      </w:pPr>
      <w:r w:rsidRPr="00203F7E">
        <w:rPr>
          <w:rFonts w:ascii="Tahoma" w:hAnsi="Tahoma" w:cs="B Nazanin"/>
          <w:i/>
          <w:iCs/>
          <w:sz w:val="26"/>
          <w:szCs w:val="26"/>
          <w:rtl/>
          <w:lang w:bidi="ar-SA"/>
        </w:rPr>
        <w:t xml:space="preserve">نظریه دو ساحتی </w:t>
      </w:r>
      <w:r w:rsidRPr="00203F7E">
        <w:rPr>
          <w:rFonts w:ascii="Tahoma" w:hAnsi="Tahoma" w:cs="B Nazanin"/>
          <w:i/>
          <w:iCs/>
          <w:sz w:val="22"/>
          <w:szCs w:val="22"/>
        </w:rPr>
        <w:t>X</w:t>
      </w:r>
      <w:r w:rsidRPr="00203F7E">
        <w:rPr>
          <w:rFonts w:ascii="Tahoma" w:hAnsi="Tahoma" w:cs="B Nazanin"/>
          <w:i/>
          <w:iCs/>
          <w:sz w:val="26"/>
          <w:szCs w:val="26"/>
          <w:rtl/>
          <w:lang w:bidi="ar-SA"/>
        </w:rPr>
        <w:t>و</w:t>
      </w:r>
      <w:r w:rsidRPr="00203F7E">
        <w:rPr>
          <w:rFonts w:ascii="Tahoma" w:hAnsi="Tahoma" w:cs="B Nazanin"/>
          <w:i/>
          <w:iCs/>
          <w:sz w:val="22"/>
          <w:szCs w:val="22"/>
        </w:rPr>
        <w:t>Y</w:t>
      </w:r>
      <w:r w:rsidR="00E71333" w:rsidRPr="00203F7E">
        <w:rPr>
          <w:rFonts w:ascii="Tahoma" w:hAnsi="Tahoma" w:cs="B Nazanin" w:hint="cs"/>
          <w:i/>
          <w:iCs/>
          <w:sz w:val="26"/>
          <w:szCs w:val="26"/>
          <w:rtl/>
        </w:rPr>
        <w:t>داگلاس مک گریگو</w:t>
      </w:r>
      <w:r w:rsidR="00E71333" w:rsidRPr="00203F7E">
        <w:rPr>
          <w:rFonts w:asciiTheme="majorHAnsi" w:hAnsiTheme="majorHAnsi" w:cs="B Nazanin"/>
          <w:i/>
          <w:iCs/>
          <w:sz w:val="22"/>
          <w:szCs w:val="22"/>
          <w:rtl/>
        </w:rPr>
        <w:t>ر</w:t>
      </w:r>
      <w:r w:rsidR="00822B07" w:rsidRPr="00203F7E">
        <w:rPr>
          <w:rFonts w:asciiTheme="majorHAnsi" w:hAnsiTheme="majorHAnsi" w:cs="B Nazanin" w:hint="cs"/>
          <w:i/>
          <w:iCs/>
          <w:sz w:val="22"/>
          <w:szCs w:val="22"/>
          <w:rtl/>
          <w:lang w:bidi="ar-SA"/>
        </w:rPr>
        <w:t>(</w:t>
      </w:r>
      <w:r w:rsidR="00822B07" w:rsidRPr="00203F7E">
        <w:rPr>
          <w:rFonts w:asciiTheme="majorHAnsi" w:hAnsiTheme="majorHAnsi" w:cs="B Nazanin"/>
          <w:i/>
          <w:iCs/>
          <w:sz w:val="22"/>
          <w:szCs w:val="22"/>
        </w:rPr>
        <w:t>Mc Gregor</w:t>
      </w:r>
      <w:r w:rsidR="00822B07" w:rsidRPr="00203F7E">
        <w:rPr>
          <w:rFonts w:asciiTheme="majorHAnsi" w:hAnsiTheme="majorHAnsi" w:cs="B Nazanin"/>
          <w:i/>
          <w:iCs/>
          <w:sz w:val="22"/>
          <w:szCs w:val="22"/>
          <w:lang w:bidi="ar-SA"/>
        </w:rPr>
        <w:t xml:space="preserve"> Theory</w:t>
      </w:r>
      <w:r w:rsidR="00E71333" w:rsidRPr="00203F7E">
        <w:rPr>
          <w:rFonts w:asciiTheme="majorHAnsi" w:hAnsiTheme="majorHAnsi" w:cs="B Nazanin"/>
          <w:i/>
          <w:iCs/>
          <w:sz w:val="22"/>
          <w:szCs w:val="22"/>
          <w:rtl/>
          <w:lang w:bidi="ar-SA"/>
        </w:rPr>
        <w:t>)</w:t>
      </w:r>
      <w:r w:rsidRPr="00203F7E">
        <w:rPr>
          <w:rFonts w:asciiTheme="majorHAnsi" w:hAnsiTheme="majorHAnsi" w:cs="B Nazanin"/>
          <w:i/>
          <w:iCs/>
          <w:sz w:val="22"/>
          <w:szCs w:val="22"/>
          <w:rtl/>
          <w:lang w:bidi="ar-SA"/>
        </w:rPr>
        <w:t>:</w:t>
      </w:r>
    </w:p>
    <w:p w:rsidR="00E71333" w:rsidRPr="00706FE4" w:rsidRDefault="00E71333" w:rsidP="00E7060E">
      <w:pPr>
        <w:tabs>
          <w:tab w:val="right" w:pos="237"/>
        </w:tabs>
        <w:spacing w:line="276" w:lineRule="auto"/>
        <w:ind w:left="-46"/>
        <w:jc w:val="both"/>
        <w:rPr>
          <w:rFonts w:ascii="Tahoma" w:hAnsi="Tahoma" w:cs="B Nazanin"/>
          <w:sz w:val="26"/>
          <w:szCs w:val="26"/>
        </w:rPr>
      </w:pPr>
      <w:r w:rsidRPr="00706FE4">
        <w:rPr>
          <w:rFonts w:ascii="Tahoma" w:hAnsi="Tahoma" w:cs="B Nazanin"/>
          <w:sz w:val="26"/>
          <w:szCs w:val="26"/>
          <w:rtl/>
          <w:lang w:bidi="ar-SA"/>
        </w:rPr>
        <w:t xml:space="preserve">این </w:t>
      </w:r>
      <w:r w:rsidR="00E94026" w:rsidRPr="00706FE4">
        <w:rPr>
          <w:rFonts w:ascii="Tahoma" w:hAnsi="Tahoma" w:cs="B Nazanin"/>
          <w:sz w:val="26"/>
          <w:szCs w:val="26"/>
          <w:rtl/>
          <w:lang w:bidi="ar-SA"/>
        </w:rPr>
        <w:t>نظریه</w:t>
      </w:r>
      <w:r w:rsidRPr="00706FE4">
        <w:rPr>
          <w:rFonts w:ascii="Tahoma" w:hAnsi="Tahoma" w:cs="B Nazanin"/>
          <w:sz w:val="26"/>
          <w:szCs w:val="26"/>
          <w:rtl/>
          <w:lang w:bidi="ar-SA"/>
        </w:rPr>
        <w:t xml:space="preserve"> نظریه‌ای است دو ساحتی در مورد انسان</w:t>
      </w:r>
      <w:r w:rsidRPr="00706FE4">
        <w:rPr>
          <w:rFonts w:ascii="Tahoma" w:hAnsi="Tahoma" w:cs="B Nazanin" w:hint="cs"/>
          <w:sz w:val="26"/>
          <w:szCs w:val="26"/>
          <w:rtl/>
          <w:lang w:bidi="ar-SA"/>
        </w:rPr>
        <w:t xml:space="preserve"> است</w:t>
      </w:r>
      <w:r w:rsidRPr="00706FE4">
        <w:rPr>
          <w:rFonts w:ascii="Tahoma" w:hAnsi="Tahoma" w:cs="B Nazanin"/>
          <w:sz w:val="26"/>
          <w:szCs w:val="26"/>
          <w:rtl/>
          <w:lang w:bidi="ar-SA"/>
        </w:rPr>
        <w:t xml:space="preserve"> كه داگلاس مك گریگور با تاثیرپذیری شدید از مطالعات هاثورنو نظریه سلسله مراتب نیازهای مزلو در كتاب معروف خود تحت عنوان </w:t>
      </w:r>
      <w:r w:rsidRPr="00706FE4">
        <w:rPr>
          <w:rFonts w:ascii="Tahoma" w:hAnsi="Tahoma" w:hint="cs"/>
          <w:sz w:val="26"/>
          <w:szCs w:val="26"/>
          <w:rtl/>
          <w:lang w:bidi="ar-SA"/>
        </w:rPr>
        <w:t>"</w:t>
      </w:r>
      <w:r w:rsidRPr="00706FE4">
        <w:rPr>
          <w:rFonts w:ascii="Tahoma" w:hAnsi="Tahoma" w:cs="B Nazanin"/>
          <w:sz w:val="26"/>
          <w:szCs w:val="26"/>
          <w:rtl/>
          <w:lang w:bidi="ar-SA"/>
        </w:rPr>
        <w:t>بعد انسانی سازمان</w:t>
      </w:r>
      <w:r w:rsidRPr="00706FE4">
        <w:rPr>
          <w:rFonts w:ascii="Tahoma" w:hAnsi="Tahoma" w:hint="cs"/>
          <w:sz w:val="26"/>
          <w:szCs w:val="26"/>
          <w:rtl/>
          <w:lang w:bidi="ar-SA"/>
        </w:rPr>
        <w:t>"</w:t>
      </w:r>
      <w:r w:rsidRPr="00706FE4">
        <w:rPr>
          <w:rFonts w:ascii="Tahoma" w:hAnsi="Tahoma" w:cs="B Nazanin"/>
          <w:sz w:val="26"/>
          <w:szCs w:val="26"/>
          <w:rtl/>
          <w:lang w:bidi="ar-SA"/>
        </w:rPr>
        <w:t xml:space="preserve">آن را ترویج كرد. </w:t>
      </w:r>
    </w:p>
    <w:p w:rsidR="00FB1280" w:rsidRDefault="00FB1280" w:rsidP="00E7060E">
      <w:pPr>
        <w:tabs>
          <w:tab w:val="right" w:pos="237"/>
          <w:tab w:val="right" w:pos="379"/>
        </w:tabs>
        <w:spacing w:line="276" w:lineRule="auto"/>
        <w:ind w:left="-46"/>
        <w:jc w:val="both"/>
        <w:rPr>
          <w:rFonts w:ascii="Tahoma" w:hAnsi="Tahoma" w:cs="B Nazanin"/>
          <w:sz w:val="26"/>
          <w:szCs w:val="26"/>
          <w:rtl/>
        </w:rPr>
      </w:pPr>
      <w:r w:rsidRPr="00B55052">
        <w:rPr>
          <w:rFonts w:ascii="Tahoma" w:hAnsi="Tahoma" w:cs="B Nazanin"/>
          <w:sz w:val="26"/>
          <w:szCs w:val="26"/>
          <w:rtl/>
          <w:lang w:bidi="ar-SA"/>
        </w:rPr>
        <w:t xml:space="preserve">مک گریگور برداشتها، طرز تلقی و نگرش مدیران را در زمینه ماهیت و انگیزش انسانها به دو گروه تقسیم می‌کند و به منظور آنکه هیچگونه پیشداوری در مورد آنها صورت نگیرد، آنها را حروف </w:t>
      </w:r>
      <w:r w:rsidRPr="00822B07">
        <w:rPr>
          <w:rFonts w:ascii="Tahoma" w:hAnsi="Tahoma" w:cs="B Nazanin"/>
          <w:sz w:val="22"/>
          <w:szCs w:val="22"/>
        </w:rPr>
        <w:t>X</w:t>
      </w:r>
      <w:r w:rsidRPr="00B55052">
        <w:rPr>
          <w:rFonts w:ascii="Tahoma" w:hAnsi="Tahoma" w:cs="B Nazanin"/>
          <w:sz w:val="26"/>
          <w:szCs w:val="26"/>
          <w:rtl/>
          <w:lang w:bidi="ar-SA"/>
        </w:rPr>
        <w:t xml:space="preserve">و </w:t>
      </w:r>
      <w:r w:rsidRPr="00822B07">
        <w:rPr>
          <w:rFonts w:ascii="Tahoma" w:hAnsi="Tahoma" w:cs="B Nazanin"/>
          <w:sz w:val="22"/>
          <w:szCs w:val="22"/>
        </w:rPr>
        <w:t>Y</w:t>
      </w:r>
      <w:r w:rsidRPr="00B55052">
        <w:rPr>
          <w:rFonts w:ascii="Tahoma" w:hAnsi="Tahoma" w:cs="B Nazanin"/>
          <w:sz w:val="26"/>
          <w:szCs w:val="26"/>
          <w:rtl/>
          <w:lang w:bidi="ar-SA"/>
        </w:rPr>
        <w:t xml:space="preserve">مشخص کرده است. </w:t>
      </w:r>
    </w:p>
    <w:p w:rsidR="00A56CE7" w:rsidRPr="00B55052" w:rsidRDefault="00A56CE7" w:rsidP="00E7060E">
      <w:pPr>
        <w:tabs>
          <w:tab w:val="right" w:pos="237"/>
          <w:tab w:val="right" w:pos="379"/>
        </w:tabs>
        <w:spacing w:line="276" w:lineRule="auto"/>
        <w:ind w:left="-46"/>
        <w:jc w:val="both"/>
        <w:rPr>
          <w:rFonts w:ascii="Tahoma" w:hAnsi="Tahoma" w:cs="B Nazanin"/>
          <w:sz w:val="26"/>
          <w:szCs w:val="26"/>
          <w:rtl/>
        </w:rPr>
      </w:pPr>
    </w:p>
    <w:p w:rsidR="00E71333" w:rsidRPr="00706FE4" w:rsidRDefault="00E71333" w:rsidP="00E7060E">
      <w:pPr>
        <w:spacing w:line="276" w:lineRule="auto"/>
        <w:ind w:left="-46"/>
        <w:jc w:val="both"/>
        <w:rPr>
          <w:rFonts w:ascii="Tahoma" w:hAnsi="Tahoma" w:cs="B Nazanin"/>
          <w:sz w:val="26"/>
          <w:szCs w:val="26"/>
          <w:rtl/>
        </w:rPr>
      </w:pPr>
      <w:r w:rsidRPr="00706FE4">
        <w:rPr>
          <w:rFonts w:ascii="Tahoma" w:hAnsi="Tahoma" w:cs="B Nazanin"/>
          <w:sz w:val="26"/>
          <w:szCs w:val="26"/>
          <w:rtl/>
          <w:lang w:bidi="ar-SA"/>
        </w:rPr>
        <w:t xml:space="preserve">نظریه </w:t>
      </w:r>
      <w:r w:rsidRPr="00706FE4">
        <w:rPr>
          <w:rFonts w:ascii="Tahoma" w:hAnsi="Tahoma" w:cs="B Nazanin"/>
          <w:sz w:val="22"/>
          <w:szCs w:val="22"/>
        </w:rPr>
        <w:t>X</w:t>
      </w:r>
      <w:r w:rsidR="00B76DA1" w:rsidRPr="00706FE4">
        <w:rPr>
          <w:rFonts w:ascii="Tahoma" w:hAnsi="Tahoma" w:cs="B Nazanin" w:hint="cs"/>
          <w:sz w:val="26"/>
          <w:szCs w:val="26"/>
          <w:rtl/>
        </w:rPr>
        <w:t>( جنبه های منفی):</w:t>
      </w:r>
    </w:p>
    <w:p w:rsidR="00E71333" w:rsidRPr="00B55052" w:rsidRDefault="00E71333" w:rsidP="00E7060E">
      <w:pPr>
        <w:spacing w:line="276" w:lineRule="auto"/>
        <w:ind w:left="-46"/>
        <w:jc w:val="both"/>
        <w:rPr>
          <w:rFonts w:ascii="Tahoma" w:hAnsi="Tahoma" w:cs="B Nazanin"/>
          <w:sz w:val="26"/>
          <w:szCs w:val="26"/>
          <w:rtl/>
        </w:rPr>
      </w:pPr>
      <w:r w:rsidRPr="00B55052">
        <w:rPr>
          <w:rFonts w:ascii="Tahoma" w:hAnsi="Tahoma" w:cs="B Nazanin"/>
          <w:sz w:val="26"/>
          <w:szCs w:val="26"/>
          <w:rtl/>
          <w:lang w:bidi="ar-SA"/>
        </w:rPr>
        <w:t>در جنبۀ منفی انسان موجودی توصیف شده كه طبیعتاً علاقه‌ای به كار ندارد و راحت طلب و از كار گریزان است.</w:t>
      </w:r>
    </w:p>
    <w:p w:rsidR="00E71333" w:rsidRPr="00B55052" w:rsidRDefault="00E71333" w:rsidP="00E7060E">
      <w:pPr>
        <w:spacing w:line="276" w:lineRule="auto"/>
        <w:ind w:left="-46"/>
        <w:jc w:val="both"/>
        <w:rPr>
          <w:rFonts w:ascii="Tahoma" w:hAnsi="Tahoma" w:cs="B Nazanin"/>
          <w:sz w:val="26"/>
          <w:szCs w:val="26"/>
          <w:rtl/>
        </w:rPr>
      </w:pPr>
      <w:r w:rsidRPr="00B55052">
        <w:rPr>
          <w:rFonts w:ascii="Tahoma" w:hAnsi="Tahoma" w:cs="B Nazanin"/>
          <w:sz w:val="26"/>
          <w:szCs w:val="26"/>
          <w:rtl/>
          <w:lang w:bidi="ar-SA"/>
        </w:rPr>
        <w:t xml:space="preserve">به طور كلی مفروضات نظریه </w:t>
      </w:r>
      <w:r w:rsidRPr="00D1612E">
        <w:rPr>
          <w:rFonts w:ascii="Tahoma" w:hAnsi="Tahoma" w:cs="B Nazanin"/>
          <w:sz w:val="22"/>
          <w:szCs w:val="22"/>
        </w:rPr>
        <w:t>X</w:t>
      </w:r>
      <w:r w:rsidRPr="00B55052">
        <w:rPr>
          <w:rFonts w:ascii="Tahoma" w:hAnsi="Tahoma" w:cs="B Nazanin"/>
          <w:sz w:val="26"/>
          <w:szCs w:val="26"/>
          <w:rtl/>
          <w:lang w:bidi="ar-SA"/>
        </w:rPr>
        <w:t xml:space="preserve">عبارتند از: </w:t>
      </w:r>
    </w:p>
    <w:p w:rsidR="00E71333" w:rsidRPr="00B55052" w:rsidRDefault="006A55AB" w:rsidP="00E7060E">
      <w:pPr>
        <w:spacing w:line="276" w:lineRule="auto"/>
        <w:ind w:left="-46"/>
        <w:jc w:val="both"/>
        <w:rPr>
          <w:rFonts w:ascii="Tahoma" w:hAnsi="Tahoma" w:cs="B Nazanin"/>
          <w:sz w:val="26"/>
          <w:szCs w:val="26"/>
          <w:rtl/>
        </w:rPr>
      </w:pPr>
      <w:r w:rsidRPr="00B55052">
        <w:rPr>
          <w:rFonts w:ascii="Tahoma" w:hAnsi="Tahoma" w:cs="B Nazanin" w:hint="cs"/>
          <w:sz w:val="26"/>
          <w:szCs w:val="26"/>
          <w:rtl/>
          <w:lang w:bidi="ar-SA"/>
        </w:rPr>
        <w:t xml:space="preserve">1. </w:t>
      </w:r>
      <w:r w:rsidR="00E71333" w:rsidRPr="00B55052">
        <w:rPr>
          <w:rFonts w:ascii="Tahoma" w:hAnsi="Tahoma" w:cs="B Nazanin"/>
          <w:sz w:val="26"/>
          <w:szCs w:val="26"/>
          <w:rtl/>
          <w:lang w:bidi="ar-SA"/>
        </w:rPr>
        <w:t xml:space="preserve"> بیش‌تر انسان‌ها ذاتاً تنبل و از كار بیزارند؛</w:t>
      </w:r>
    </w:p>
    <w:p w:rsidR="00E71333" w:rsidRPr="00B55052" w:rsidRDefault="006A55AB" w:rsidP="00E7060E">
      <w:pPr>
        <w:spacing w:line="276" w:lineRule="auto"/>
        <w:ind w:left="-46"/>
        <w:jc w:val="both"/>
        <w:rPr>
          <w:rFonts w:ascii="Tahoma" w:hAnsi="Tahoma" w:cs="B Nazanin"/>
          <w:sz w:val="26"/>
          <w:szCs w:val="26"/>
          <w:rtl/>
        </w:rPr>
      </w:pPr>
      <w:r w:rsidRPr="00B55052">
        <w:rPr>
          <w:rFonts w:ascii="Tahoma" w:hAnsi="Tahoma" w:cs="B Nazanin" w:hint="cs"/>
          <w:sz w:val="26"/>
          <w:szCs w:val="26"/>
          <w:rtl/>
          <w:lang w:bidi="ar-SA"/>
        </w:rPr>
        <w:t xml:space="preserve">2. </w:t>
      </w:r>
      <w:r w:rsidR="00E71333" w:rsidRPr="00B55052">
        <w:rPr>
          <w:rFonts w:ascii="Tahoma" w:hAnsi="Tahoma" w:cs="B Nazanin"/>
          <w:sz w:val="26"/>
          <w:szCs w:val="26"/>
          <w:rtl/>
          <w:lang w:bidi="ar-SA"/>
        </w:rPr>
        <w:t xml:space="preserve"> بیشتر انسان‌ها از قبول مسوولیت گریزانند و ترجیح می‌دهند كه تحت حمایت دیگری قرار بگیرند؛</w:t>
      </w:r>
    </w:p>
    <w:p w:rsidR="00E71333" w:rsidRPr="00B55052" w:rsidRDefault="006A55AB" w:rsidP="00E7060E">
      <w:pPr>
        <w:spacing w:line="276" w:lineRule="auto"/>
        <w:ind w:left="-46"/>
        <w:jc w:val="both"/>
        <w:rPr>
          <w:rFonts w:ascii="Tahoma" w:hAnsi="Tahoma" w:cs="B Nazanin"/>
          <w:sz w:val="26"/>
          <w:szCs w:val="26"/>
          <w:rtl/>
        </w:rPr>
      </w:pPr>
      <w:r w:rsidRPr="00B55052">
        <w:rPr>
          <w:rFonts w:ascii="Tahoma" w:hAnsi="Tahoma" w:cs="B Nazanin" w:hint="cs"/>
          <w:sz w:val="26"/>
          <w:szCs w:val="26"/>
          <w:rtl/>
          <w:lang w:bidi="ar-SA"/>
        </w:rPr>
        <w:t xml:space="preserve">3. </w:t>
      </w:r>
      <w:r w:rsidR="00E71333" w:rsidRPr="00B55052">
        <w:rPr>
          <w:rFonts w:ascii="Tahoma" w:hAnsi="Tahoma" w:cs="B Nazanin"/>
          <w:sz w:val="26"/>
          <w:szCs w:val="26"/>
          <w:rtl/>
          <w:lang w:bidi="ar-SA"/>
        </w:rPr>
        <w:t xml:space="preserve"> برای انگیزش انسان‌ها باید از مشوق‌های مادی و اقتصادی و ایجاد امنیت استفاده كرد؛ </w:t>
      </w:r>
    </w:p>
    <w:p w:rsidR="00E71333" w:rsidRPr="00B55052" w:rsidRDefault="006A55AB" w:rsidP="00E7060E">
      <w:pPr>
        <w:spacing w:line="276" w:lineRule="auto"/>
        <w:ind w:left="-46"/>
        <w:jc w:val="both"/>
        <w:rPr>
          <w:rFonts w:ascii="Tahoma" w:hAnsi="Tahoma" w:cs="B Nazanin"/>
          <w:sz w:val="26"/>
          <w:szCs w:val="26"/>
          <w:rtl/>
        </w:rPr>
      </w:pPr>
      <w:r w:rsidRPr="00B55052">
        <w:rPr>
          <w:rFonts w:ascii="Tahoma" w:hAnsi="Tahoma" w:cs="B Nazanin" w:hint="cs"/>
          <w:sz w:val="26"/>
          <w:szCs w:val="26"/>
          <w:rtl/>
          <w:lang w:bidi="ar-SA"/>
        </w:rPr>
        <w:t xml:space="preserve">4. </w:t>
      </w:r>
      <w:r w:rsidR="00E71333" w:rsidRPr="00B55052">
        <w:rPr>
          <w:rFonts w:ascii="Tahoma" w:hAnsi="Tahoma" w:cs="B Nazanin"/>
          <w:sz w:val="26"/>
          <w:szCs w:val="26"/>
          <w:rtl/>
          <w:lang w:bidi="ar-SA"/>
        </w:rPr>
        <w:t xml:space="preserve"> قابلیت خلاقیت و نوآوری برای حل مسائل در تعداد محدودی از افراد یافت می‌شود كه به مشاغل مدیریت و رهبری می‌پردازند؛</w:t>
      </w:r>
    </w:p>
    <w:p w:rsidR="00E71333" w:rsidRDefault="006A55AB" w:rsidP="00E7060E">
      <w:pPr>
        <w:spacing w:line="276" w:lineRule="auto"/>
        <w:ind w:left="-46"/>
        <w:jc w:val="both"/>
        <w:rPr>
          <w:rFonts w:ascii="Tahoma" w:hAnsi="Tahoma" w:cs="B Nazanin"/>
          <w:sz w:val="26"/>
          <w:szCs w:val="26"/>
          <w:rtl/>
        </w:rPr>
      </w:pPr>
      <w:r w:rsidRPr="00B55052">
        <w:rPr>
          <w:rFonts w:ascii="Tahoma" w:hAnsi="Tahoma" w:cs="B Nazanin" w:hint="cs"/>
          <w:sz w:val="26"/>
          <w:szCs w:val="26"/>
          <w:rtl/>
          <w:lang w:bidi="ar-SA"/>
        </w:rPr>
        <w:t xml:space="preserve">5. </w:t>
      </w:r>
      <w:r w:rsidR="00E71333" w:rsidRPr="00B55052">
        <w:rPr>
          <w:rFonts w:ascii="Tahoma" w:hAnsi="Tahoma" w:cs="B Nazanin"/>
          <w:sz w:val="26"/>
          <w:szCs w:val="26"/>
          <w:rtl/>
          <w:lang w:bidi="ar-SA"/>
        </w:rPr>
        <w:t xml:space="preserve"> بیش‌تر مردم باید تحت كنترل دقیق قرار گیرند. زیرا معمولاً افراد از علاقۀ كافی برای كار برخوردار نیستند. </w:t>
      </w:r>
    </w:p>
    <w:p w:rsidR="00A56CE7" w:rsidRPr="00B55052" w:rsidRDefault="00A56CE7" w:rsidP="00E7060E">
      <w:pPr>
        <w:spacing w:line="276" w:lineRule="auto"/>
        <w:ind w:left="-46"/>
        <w:jc w:val="both"/>
        <w:rPr>
          <w:rFonts w:ascii="Tahoma" w:hAnsi="Tahoma" w:cs="B Nazanin"/>
          <w:sz w:val="26"/>
          <w:szCs w:val="26"/>
          <w:rtl/>
        </w:rPr>
      </w:pPr>
    </w:p>
    <w:p w:rsidR="00CD0978" w:rsidRPr="00706FE4" w:rsidRDefault="00CD0978" w:rsidP="00E7060E">
      <w:pPr>
        <w:spacing w:line="276" w:lineRule="auto"/>
        <w:ind w:left="-46"/>
        <w:jc w:val="both"/>
        <w:rPr>
          <w:rFonts w:ascii="Tahoma" w:hAnsi="Tahoma" w:cs="B Nazanin"/>
          <w:sz w:val="26"/>
          <w:szCs w:val="26"/>
          <w:rtl/>
        </w:rPr>
      </w:pPr>
      <w:r w:rsidRPr="00706FE4">
        <w:rPr>
          <w:rFonts w:ascii="Tahoma" w:hAnsi="Tahoma" w:cs="B Nazanin"/>
          <w:sz w:val="26"/>
          <w:szCs w:val="26"/>
          <w:rtl/>
          <w:lang w:bidi="ar-SA"/>
        </w:rPr>
        <w:t xml:space="preserve">نظریه </w:t>
      </w:r>
      <w:r w:rsidRPr="00706FE4">
        <w:rPr>
          <w:rFonts w:ascii="Tahoma" w:hAnsi="Tahoma" w:cs="B Nazanin"/>
          <w:sz w:val="22"/>
          <w:szCs w:val="22"/>
        </w:rPr>
        <w:t>Y</w:t>
      </w:r>
      <w:r w:rsidR="00EF6A66" w:rsidRPr="00706FE4">
        <w:rPr>
          <w:rFonts w:ascii="Tahoma" w:hAnsi="Tahoma" w:cs="B Nazanin" w:hint="cs"/>
          <w:sz w:val="26"/>
          <w:szCs w:val="26"/>
          <w:rtl/>
        </w:rPr>
        <w:t>( جنبه های مثبت):</w:t>
      </w:r>
    </w:p>
    <w:p w:rsidR="00CD0978" w:rsidRPr="00B55052" w:rsidRDefault="00CD0978" w:rsidP="00E7060E">
      <w:pPr>
        <w:spacing w:line="276" w:lineRule="auto"/>
        <w:ind w:left="-46"/>
        <w:jc w:val="both"/>
        <w:rPr>
          <w:rFonts w:ascii="Tahoma" w:hAnsi="Tahoma" w:cs="B Nazanin"/>
          <w:sz w:val="26"/>
          <w:szCs w:val="26"/>
          <w:rtl/>
        </w:rPr>
      </w:pPr>
      <w:r w:rsidRPr="00B55052">
        <w:rPr>
          <w:rFonts w:ascii="Tahoma" w:hAnsi="Tahoma" w:cs="B Nazanin"/>
          <w:sz w:val="26"/>
          <w:szCs w:val="26"/>
          <w:rtl/>
          <w:lang w:bidi="ar-SA"/>
        </w:rPr>
        <w:t>از جنبۀ مثبت، انسان موجودی قلمداد شده است كه طبیعتاً علاقه به كار در ذات و فطرت او به ودیعه نهاده شده است و از مسئولیت گریزان نیست. با چنین پیش‌فرضی در مورد انسان در صورتی كه برای وی شرایط مطلوب كار فراهم شود، او در جستجوی مسئولیت و طالب كار خواهد بود و برای كنترل او نیازی به اجبار و ارعاب نیست.</w:t>
      </w:r>
    </w:p>
    <w:p w:rsidR="00CD0978" w:rsidRPr="00B55052" w:rsidRDefault="00CD0978" w:rsidP="00E7060E">
      <w:pPr>
        <w:spacing w:line="276" w:lineRule="auto"/>
        <w:ind w:left="-46"/>
        <w:jc w:val="both"/>
        <w:rPr>
          <w:rFonts w:ascii="Tahoma" w:hAnsi="Tahoma" w:cs="B Nazanin"/>
          <w:sz w:val="26"/>
          <w:szCs w:val="26"/>
          <w:rtl/>
        </w:rPr>
      </w:pPr>
      <w:r w:rsidRPr="00B55052">
        <w:rPr>
          <w:rFonts w:ascii="Tahoma" w:hAnsi="Tahoma" w:cs="B Nazanin"/>
          <w:sz w:val="26"/>
          <w:szCs w:val="26"/>
          <w:rtl/>
          <w:lang w:bidi="ar-SA"/>
        </w:rPr>
        <w:t xml:space="preserve">مفروضات كلی نظریۀ </w:t>
      </w:r>
      <w:r w:rsidRPr="00D1612E">
        <w:rPr>
          <w:rFonts w:ascii="Tahoma" w:hAnsi="Tahoma" w:cs="B Nazanin"/>
          <w:sz w:val="22"/>
          <w:szCs w:val="22"/>
        </w:rPr>
        <w:t>Y</w:t>
      </w:r>
      <w:r w:rsidRPr="00B55052">
        <w:rPr>
          <w:rFonts w:ascii="Tahoma" w:hAnsi="Tahoma" w:cs="B Nazanin"/>
          <w:sz w:val="26"/>
          <w:szCs w:val="26"/>
          <w:rtl/>
          <w:lang w:bidi="ar-SA"/>
        </w:rPr>
        <w:t xml:space="preserve">عبارتند از: </w:t>
      </w:r>
    </w:p>
    <w:p w:rsidR="00CD0978" w:rsidRPr="00B55052" w:rsidRDefault="003A569F" w:rsidP="00E7060E">
      <w:pPr>
        <w:tabs>
          <w:tab w:val="num" w:pos="746"/>
        </w:tabs>
        <w:spacing w:line="276" w:lineRule="auto"/>
        <w:ind w:left="-46"/>
        <w:jc w:val="both"/>
        <w:rPr>
          <w:rFonts w:ascii="Tahoma" w:hAnsi="Tahoma" w:cs="B Nazanin"/>
          <w:sz w:val="26"/>
          <w:szCs w:val="26"/>
          <w:rtl/>
        </w:rPr>
      </w:pPr>
      <w:r w:rsidRPr="00B55052">
        <w:rPr>
          <w:rFonts w:ascii="Tahoma" w:hAnsi="Tahoma" w:cs="B Nazanin" w:hint="cs"/>
          <w:sz w:val="26"/>
          <w:szCs w:val="26"/>
          <w:rtl/>
          <w:lang w:bidi="ar-SA"/>
        </w:rPr>
        <w:t xml:space="preserve">1. </w:t>
      </w:r>
      <w:r w:rsidR="00CD0978" w:rsidRPr="00B55052">
        <w:rPr>
          <w:rFonts w:ascii="Tahoma" w:hAnsi="Tahoma" w:cs="B Nazanin"/>
          <w:sz w:val="26"/>
          <w:szCs w:val="26"/>
          <w:rtl/>
          <w:lang w:bidi="ar-SA"/>
        </w:rPr>
        <w:t xml:space="preserve">كار به طور طبیعی مانند بازی است؛ </w:t>
      </w:r>
    </w:p>
    <w:p w:rsidR="00CD0978" w:rsidRPr="00B55052" w:rsidRDefault="006A55AB" w:rsidP="00E7060E">
      <w:pPr>
        <w:tabs>
          <w:tab w:val="num" w:pos="746"/>
        </w:tabs>
        <w:spacing w:line="276" w:lineRule="auto"/>
        <w:ind w:left="-46"/>
        <w:jc w:val="both"/>
        <w:rPr>
          <w:rFonts w:ascii="Tahoma" w:hAnsi="Tahoma" w:cs="B Nazanin"/>
          <w:sz w:val="26"/>
          <w:szCs w:val="26"/>
          <w:rtl/>
        </w:rPr>
      </w:pPr>
      <w:r w:rsidRPr="00B55052">
        <w:rPr>
          <w:rFonts w:ascii="Tahoma" w:hAnsi="Tahoma" w:cs="B Nazanin" w:hint="cs"/>
          <w:sz w:val="26"/>
          <w:szCs w:val="26"/>
          <w:rtl/>
          <w:lang w:bidi="ar-SA"/>
        </w:rPr>
        <w:t xml:space="preserve">2. </w:t>
      </w:r>
      <w:r w:rsidR="00CD0978" w:rsidRPr="00B55052">
        <w:rPr>
          <w:rFonts w:ascii="Tahoma" w:hAnsi="Tahoma" w:cs="B Nazanin"/>
          <w:sz w:val="26"/>
          <w:szCs w:val="26"/>
          <w:rtl/>
          <w:lang w:bidi="ar-SA"/>
        </w:rPr>
        <w:t>افراد معمولاً مسئولیت‌پذیرند و با اشتیاق به دنبال پذیرش مسئولیت هستند؛</w:t>
      </w:r>
    </w:p>
    <w:p w:rsidR="00CD0978" w:rsidRPr="00B55052" w:rsidRDefault="006A55AB" w:rsidP="00E7060E">
      <w:pPr>
        <w:tabs>
          <w:tab w:val="num" w:pos="746"/>
        </w:tabs>
        <w:spacing w:line="276" w:lineRule="auto"/>
        <w:ind w:left="-46"/>
        <w:jc w:val="both"/>
        <w:rPr>
          <w:rFonts w:ascii="Tahoma" w:hAnsi="Tahoma" w:cs="B Nazanin"/>
          <w:sz w:val="26"/>
          <w:szCs w:val="26"/>
          <w:rtl/>
        </w:rPr>
      </w:pPr>
      <w:r w:rsidRPr="00B55052">
        <w:rPr>
          <w:rFonts w:ascii="Tahoma" w:hAnsi="Tahoma" w:cs="B Nazanin" w:hint="cs"/>
          <w:sz w:val="26"/>
          <w:szCs w:val="26"/>
          <w:rtl/>
          <w:lang w:bidi="ar-SA"/>
        </w:rPr>
        <w:t xml:space="preserve">3. </w:t>
      </w:r>
      <w:r w:rsidR="00CD0978" w:rsidRPr="00B55052">
        <w:rPr>
          <w:rFonts w:ascii="Tahoma" w:hAnsi="Tahoma" w:cs="B Nazanin"/>
          <w:sz w:val="26"/>
          <w:szCs w:val="26"/>
          <w:rtl/>
          <w:lang w:bidi="ar-SA"/>
        </w:rPr>
        <w:t>اگر اكثر افراد به كار خود علاقه‌مند باشند به طور مناسبی برانگیخته می‌شوند و در واقع احساس رضایت درونی بهترین پاداش برای افراد است؛</w:t>
      </w:r>
    </w:p>
    <w:p w:rsidR="00CD0978" w:rsidRPr="00B55052" w:rsidRDefault="006A55AB" w:rsidP="00E7060E">
      <w:pPr>
        <w:tabs>
          <w:tab w:val="num" w:pos="746"/>
        </w:tabs>
        <w:spacing w:line="276" w:lineRule="auto"/>
        <w:ind w:left="-46"/>
        <w:jc w:val="both"/>
        <w:rPr>
          <w:rFonts w:ascii="Tahoma" w:hAnsi="Tahoma" w:cs="B Nazanin"/>
          <w:sz w:val="26"/>
          <w:szCs w:val="26"/>
          <w:rtl/>
        </w:rPr>
      </w:pPr>
      <w:r w:rsidRPr="00B55052">
        <w:rPr>
          <w:rFonts w:ascii="Tahoma" w:hAnsi="Tahoma" w:cs="B Nazanin" w:hint="cs"/>
          <w:sz w:val="26"/>
          <w:szCs w:val="26"/>
          <w:rtl/>
          <w:lang w:bidi="ar-SA"/>
        </w:rPr>
        <w:t xml:space="preserve">4. </w:t>
      </w:r>
      <w:r w:rsidR="00CD0978" w:rsidRPr="00B55052">
        <w:rPr>
          <w:rFonts w:ascii="Tahoma" w:hAnsi="Tahoma" w:cs="B Nazanin"/>
          <w:sz w:val="26"/>
          <w:szCs w:val="26"/>
          <w:rtl/>
          <w:lang w:bidi="ar-SA"/>
        </w:rPr>
        <w:t>قابلیت خلاقیت و نوآوری برای حل مسائل به طور طبیعی بین جمعیت انسان‌ها توزیع شده است؛</w:t>
      </w:r>
    </w:p>
    <w:p w:rsidR="00CD0978" w:rsidRPr="00B55052" w:rsidRDefault="006A55AB" w:rsidP="00E7060E">
      <w:pPr>
        <w:tabs>
          <w:tab w:val="num" w:pos="746"/>
        </w:tabs>
        <w:spacing w:line="276" w:lineRule="auto"/>
        <w:ind w:left="-46"/>
        <w:jc w:val="both"/>
        <w:rPr>
          <w:rFonts w:ascii="Tahoma" w:hAnsi="Tahoma" w:cs="B Nazanin"/>
          <w:sz w:val="26"/>
          <w:szCs w:val="26"/>
          <w:rtl/>
        </w:rPr>
      </w:pPr>
      <w:r w:rsidRPr="00B55052">
        <w:rPr>
          <w:rFonts w:ascii="Tahoma" w:hAnsi="Tahoma" w:cs="B Nazanin" w:hint="cs"/>
          <w:sz w:val="26"/>
          <w:szCs w:val="26"/>
          <w:rtl/>
          <w:lang w:bidi="ar-SA"/>
        </w:rPr>
        <w:lastRenderedPageBreak/>
        <w:t xml:space="preserve">5. </w:t>
      </w:r>
      <w:r w:rsidR="00CD0978" w:rsidRPr="00B55052">
        <w:rPr>
          <w:rFonts w:ascii="Tahoma" w:hAnsi="Tahoma" w:cs="B Nazanin"/>
          <w:sz w:val="26"/>
          <w:szCs w:val="26"/>
          <w:rtl/>
          <w:lang w:bidi="ar-SA"/>
        </w:rPr>
        <w:t>كنترل را می‌توان به خود افراد واگذار كرد، در واقع شیوۀ خود كنترلی مؤثرتر از كنترل توسط دیگران است.</w:t>
      </w:r>
    </w:p>
    <w:p w:rsidR="00B76DA1" w:rsidRPr="00B55052" w:rsidRDefault="00B76DA1" w:rsidP="00E7060E">
      <w:pPr>
        <w:tabs>
          <w:tab w:val="right" w:pos="237"/>
          <w:tab w:val="right" w:pos="379"/>
        </w:tabs>
        <w:spacing w:line="276" w:lineRule="auto"/>
        <w:ind w:left="-46"/>
        <w:jc w:val="both"/>
        <w:rPr>
          <w:rFonts w:ascii="Tahoma" w:hAnsi="Tahoma" w:cs="B Nazanin"/>
          <w:sz w:val="26"/>
          <w:szCs w:val="26"/>
          <w:rtl/>
          <w:cs/>
        </w:rPr>
      </w:pPr>
    </w:p>
    <w:p w:rsidR="00E71333" w:rsidRPr="00B55052" w:rsidRDefault="00E71333" w:rsidP="00E7060E">
      <w:pPr>
        <w:spacing w:line="276" w:lineRule="auto"/>
        <w:ind w:left="-46"/>
        <w:jc w:val="both"/>
        <w:rPr>
          <w:rFonts w:ascii="Tahoma" w:hAnsi="Tahoma" w:cs="B Nazanin"/>
          <w:b/>
          <w:bCs/>
          <w:sz w:val="26"/>
          <w:szCs w:val="26"/>
          <w:rtl/>
        </w:rPr>
      </w:pPr>
      <w:r w:rsidRPr="00B55052">
        <w:rPr>
          <w:rFonts w:ascii="Tahoma" w:hAnsi="Tahoma" w:cs="B Nazanin"/>
          <w:b/>
          <w:bCs/>
          <w:sz w:val="26"/>
          <w:szCs w:val="26"/>
          <w:rtl/>
          <w:lang w:bidi="ar-SA"/>
        </w:rPr>
        <w:t xml:space="preserve">ویژگی‌های سبك مدیریت بر مبنای پیش‌فرضهای نظریه </w:t>
      </w:r>
      <w:r w:rsidRPr="00706FE4">
        <w:rPr>
          <w:rFonts w:ascii="Tahoma" w:hAnsi="Tahoma" w:cs="B Nazanin"/>
          <w:sz w:val="22"/>
          <w:szCs w:val="22"/>
        </w:rPr>
        <w:t>X</w:t>
      </w:r>
      <w:r w:rsidRPr="00B55052">
        <w:rPr>
          <w:rFonts w:ascii="Tahoma" w:hAnsi="Tahoma" w:cs="B Nazanin"/>
          <w:b/>
          <w:bCs/>
          <w:sz w:val="26"/>
          <w:szCs w:val="26"/>
          <w:rtl/>
          <w:lang w:bidi="ar-SA"/>
        </w:rPr>
        <w:t>:</w:t>
      </w:r>
    </w:p>
    <w:p w:rsidR="00E71333" w:rsidRPr="00A56CE7" w:rsidRDefault="00E71333" w:rsidP="00A56CE7">
      <w:pPr>
        <w:pStyle w:val="ListParagraph"/>
        <w:numPr>
          <w:ilvl w:val="0"/>
          <w:numId w:val="23"/>
        </w:numPr>
        <w:tabs>
          <w:tab w:val="right" w:pos="237"/>
        </w:tabs>
        <w:spacing w:line="276" w:lineRule="auto"/>
        <w:ind w:left="-46" w:hanging="12"/>
        <w:jc w:val="both"/>
        <w:rPr>
          <w:rFonts w:ascii="Tahoma" w:hAnsi="Tahoma" w:cs="B Nazanin"/>
          <w:sz w:val="26"/>
          <w:szCs w:val="26"/>
          <w:rtl/>
        </w:rPr>
      </w:pPr>
      <w:r w:rsidRPr="00A56CE7">
        <w:rPr>
          <w:rFonts w:ascii="Tahoma" w:hAnsi="Tahoma" w:cs="B Nazanin"/>
          <w:sz w:val="26"/>
          <w:szCs w:val="26"/>
          <w:rtl/>
          <w:lang w:bidi="ar-SA"/>
        </w:rPr>
        <w:t>تاكید بر تمركز و تصمیم‌گیری متمركز؛</w:t>
      </w:r>
    </w:p>
    <w:p w:rsidR="00E71333" w:rsidRPr="00A56CE7" w:rsidRDefault="00E71333" w:rsidP="00A56CE7">
      <w:pPr>
        <w:pStyle w:val="ListParagraph"/>
        <w:numPr>
          <w:ilvl w:val="0"/>
          <w:numId w:val="23"/>
        </w:numPr>
        <w:tabs>
          <w:tab w:val="right" w:pos="237"/>
        </w:tabs>
        <w:spacing w:line="276" w:lineRule="auto"/>
        <w:ind w:left="-46" w:hanging="12"/>
        <w:jc w:val="both"/>
        <w:rPr>
          <w:rFonts w:ascii="Tahoma" w:hAnsi="Tahoma" w:cs="B Nazanin"/>
          <w:sz w:val="26"/>
          <w:szCs w:val="26"/>
          <w:rtl/>
        </w:rPr>
      </w:pPr>
      <w:r w:rsidRPr="00A56CE7">
        <w:rPr>
          <w:rFonts w:ascii="Tahoma" w:hAnsi="Tahoma" w:cs="B Nazanin"/>
          <w:sz w:val="26"/>
          <w:szCs w:val="26"/>
          <w:rtl/>
          <w:lang w:bidi="ar-SA"/>
        </w:rPr>
        <w:t>تاكید بر كنترل منابع؛</w:t>
      </w:r>
    </w:p>
    <w:p w:rsidR="00E71333" w:rsidRPr="00A56CE7" w:rsidRDefault="00E71333" w:rsidP="00A56CE7">
      <w:pPr>
        <w:pStyle w:val="ListParagraph"/>
        <w:numPr>
          <w:ilvl w:val="0"/>
          <w:numId w:val="23"/>
        </w:numPr>
        <w:tabs>
          <w:tab w:val="right" w:pos="237"/>
        </w:tabs>
        <w:spacing w:line="276" w:lineRule="auto"/>
        <w:ind w:left="-46" w:hanging="12"/>
        <w:jc w:val="both"/>
        <w:rPr>
          <w:rFonts w:ascii="Tahoma" w:hAnsi="Tahoma" w:cs="B Nazanin"/>
          <w:sz w:val="26"/>
          <w:szCs w:val="26"/>
          <w:rtl/>
        </w:rPr>
      </w:pPr>
      <w:r w:rsidRPr="00A56CE7">
        <w:rPr>
          <w:rFonts w:ascii="Tahoma" w:hAnsi="Tahoma" w:cs="B Nazanin"/>
          <w:sz w:val="26"/>
          <w:szCs w:val="26"/>
          <w:rtl/>
          <w:lang w:bidi="ar-SA"/>
        </w:rPr>
        <w:t>مدیر مداری و ایفای نقش رهبری توسط مدیران؛</w:t>
      </w:r>
    </w:p>
    <w:p w:rsidR="00E71333" w:rsidRPr="00A56CE7" w:rsidRDefault="00E71333" w:rsidP="00A56CE7">
      <w:pPr>
        <w:pStyle w:val="ListParagraph"/>
        <w:numPr>
          <w:ilvl w:val="0"/>
          <w:numId w:val="23"/>
        </w:numPr>
        <w:tabs>
          <w:tab w:val="right" w:pos="237"/>
        </w:tabs>
        <w:spacing w:line="276" w:lineRule="auto"/>
        <w:ind w:left="-46" w:hanging="12"/>
        <w:jc w:val="both"/>
        <w:rPr>
          <w:rFonts w:ascii="Tahoma" w:hAnsi="Tahoma" w:cs="B Nazanin"/>
          <w:sz w:val="26"/>
          <w:szCs w:val="26"/>
          <w:rtl/>
        </w:rPr>
      </w:pPr>
      <w:r w:rsidRPr="00A56CE7">
        <w:rPr>
          <w:rFonts w:ascii="Tahoma" w:hAnsi="Tahoma" w:cs="B Nazanin"/>
          <w:sz w:val="26"/>
          <w:szCs w:val="26"/>
          <w:rtl/>
          <w:lang w:bidi="ar-SA"/>
        </w:rPr>
        <w:t>استفاده از مشوق‌های خارجی؛</w:t>
      </w:r>
    </w:p>
    <w:p w:rsidR="00E71333" w:rsidRPr="00A56CE7" w:rsidRDefault="00E71333" w:rsidP="00A56CE7">
      <w:pPr>
        <w:pStyle w:val="ListParagraph"/>
        <w:numPr>
          <w:ilvl w:val="0"/>
          <w:numId w:val="23"/>
        </w:numPr>
        <w:tabs>
          <w:tab w:val="right" w:pos="237"/>
        </w:tabs>
        <w:spacing w:line="276" w:lineRule="auto"/>
        <w:ind w:left="-46" w:hanging="12"/>
        <w:jc w:val="both"/>
        <w:rPr>
          <w:rFonts w:ascii="Tahoma" w:hAnsi="Tahoma" w:cs="B Nazanin"/>
          <w:sz w:val="26"/>
          <w:szCs w:val="26"/>
          <w:rtl/>
        </w:rPr>
      </w:pPr>
      <w:r w:rsidRPr="00A56CE7">
        <w:rPr>
          <w:rFonts w:ascii="Tahoma" w:hAnsi="Tahoma" w:cs="B Nazanin"/>
          <w:sz w:val="26"/>
          <w:szCs w:val="26"/>
          <w:rtl/>
          <w:lang w:bidi="ar-SA"/>
        </w:rPr>
        <w:t>توقع حصول نتایج كوتاه مدت؛</w:t>
      </w:r>
    </w:p>
    <w:p w:rsidR="00E71333" w:rsidRPr="00A56CE7" w:rsidRDefault="00E71333" w:rsidP="00A56CE7">
      <w:pPr>
        <w:pStyle w:val="ListParagraph"/>
        <w:numPr>
          <w:ilvl w:val="0"/>
          <w:numId w:val="23"/>
        </w:numPr>
        <w:tabs>
          <w:tab w:val="right" w:pos="237"/>
        </w:tabs>
        <w:spacing w:line="276" w:lineRule="auto"/>
        <w:ind w:left="-46" w:hanging="12"/>
        <w:jc w:val="both"/>
        <w:rPr>
          <w:rFonts w:ascii="Tahoma" w:hAnsi="Tahoma" w:cs="B Nazanin"/>
          <w:sz w:val="26"/>
          <w:szCs w:val="26"/>
          <w:rtl/>
        </w:rPr>
      </w:pPr>
      <w:r w:rsidRPr="00A56CE7">
        <w:rPr>
          <w:rFonts w:ascii="Tahoma" w:hAnsi="Tahoma" w:cs="B Nazanin"/>
          <w:sz w:val="26"/>
          <w:szCs w:val="26"/>
          <w:rtl/>
          <w:lang w:bidi="ar-SA"/>
        </w:rPr>
        <w:t>استفاده از ساز و كارهای كنترل توسط دیگران؛</w:t>
      </w:r>
    </w:p>
    <w:p w:rsidR="00E71333" w:rsidRPr="00A56CE7" w:rsidRDefault="00E71333" w:rsidP="00A56CE7">
      <w:pPr>
        <w:pStyle w:val="ListParagraph"/>
        <w:numPr>
          <w:ilvl w:val="0"/>
          <w:numId w:val="23"/>
        </w:numPr>
        <w:tabs>
          <w:tab w:val="right" w:pos="237"/>
        </w:tabs>
        <w:spacing w:line="276" w:lineRule="auto"/>
        <w:ind w:left="-46" w:hanging="12"/>
        <w:jc w:val="both"/>
        <w:rPr>
          <w:rFonts w:ascii="Tahoma" w:hAnsi="Tahoma" w:cs="B Nazanin"/>
          <w:sz w:val="26"/>
          <w:szCs w:val="26"/>
          <w:rtl/>
        </w:rPr>
      </w:pPr>
      <w:r w:rsidRPr="00A56CE7">
        <w:rPr>
          <w:rFonts w:ascii="Tahoma" w:hAnsi="Tahoma" w:cs="B Nazanin"/>
          <w:sz w:val="26"/>
          <w:szCs w:val="26"/>
          <w:rtl/>
          <w:lang w:bidi="ar-SA"/>
        </w:rPr>
        <w:t>تاكید بر ضرورت رفع تضاد میان افراد.</w:t>
      </w:r>
    </w:p>
    <w:p w:rsidR="00E71333" w:rsidRPr="00B55052" w:rsidRDefault="00E71333" w:rsidP="00E7060E">
      <w:pPr>
        <w:spacing w:line="276" w:lineRule="auto"/>
        <w:ind w:left="-46"/>
        <w:jc w:val="both"/>
        <w:rPr>
          <w:rFonts w:ascii="Tahoma" w:hAnsi="Tahoma" w:cs="B Nazanin"/>
          <w:sz w:val="26"/>
          <w:szCs w:val="26"/>
          <w:rtl/>
        </w:rPr>
      </w:pPr>
    </w:p>
    <w:p w:rsidR="00E71333" w:rsidRPr="00B55052" w:rsidRDefault="00E71333" w:rsidP="00E7060E">
      <w:pPr>
        <w:spacing w:line="276" w:lineRule="auto"/>
        <w:ind w:left="-46"/>
        <w:jc w:val="both"/>
        <w:rPr>
          <w:rFonts w:ascii="Tahoma" w:hAnsi="Tahoma" w:cs="B Nazanin"/>
          <w:b/>
          <w:bCs/>
          <w:sz w:val="26"/>
          <w:szCs w:val="26"/>
          <w:rtl/>
        </w:rPr>
      </w:pPr>
      <w:r w:rsidRPr="00B55052">
        <w:rPr>
          <w:rFonts w:ascii="Tahoma" w:hAnsi="Tahoma" w:cs="B Nazanin"/>
          <w:b/>
          <w:bCs/>
          <w:sz w:val="26"/>
          <w:szCs w:val="26"/>
          <w:rtl/>
          <w:lang w:bidi="ar-SA"/>
        </w:rPr>
        <w:t xml:space="preserve">ویژگی‌های سبك مدیریت بر مبنای پیش فرضهای نظریۀ </w:t>
      </w:r>
      <w:r w:rsidRPr="00706FE4">
        <w:rPr>
          <w:rFonts w:ascii="Tahoma" w:hAnsi="Tahoma" w:cs="B Nazanin"/>
          <w:sz w:val="22"/>
          <w:szCs w:val="22"/>
        </w:rPr>
        <w:t>Y</w:t>
      </w:r>
      <w:r w:rsidRPr="00B55052">
        <w:rPr>
          <w:rFonts w:ascii="Tahoma" w:hAnsi="Tahoma" w:cs="B Nazanin"/>
          <w:b/>
          <w:bCs/>
          <w:sz w:val="26"/>
          <w:szCs w:val="26"/>
          <w:rtl/>
          <w:lang w:bidi="ar-SA"/>
        </w:rPr>
        <w:t>:</w:t>
      </w:r>
    </w:p>
    <w:p w:rsidR="00E71333" w:rsidRPr="00C42E4B" w:rsidRDefault="00E71333" w:rsidP="00C42E4B">
      <w:pPr>
        <w:pStyle w:val="ListParagraph"/>
        <w:numPr>
          <w:ilvl w:val="0"/>
          <w:numId w:val="24"/>
        </w:numPr>
        <w:tabs>
          <w:tab w:val="right" w:pos="237"/>
        </w:tabs>
        <w:spacing w:line="276" w:lineRule="auto"/>
        <w:ind w:left="-46" w:firstLine="0"/>
        <w:jc w:val="both"/>
        <w:rPr>
          <w:rFonts w:ascii="Tahoma" w:hAnsi="Tahoma" w:cs="B Nazanin"/>
          <w:sz w:val="26"/>
          <w:szCs w:val="26"/>
          <w:rtl/>
        </w:rPr>
      </w:pPr>
      <w:r w:rsidRPr="00C42E4B">
        <w:rPr>
          <w:rFonts w:ascii="Tahoma" w:hAnsi="Tahoma" w:cs="B Nazanin"/>
          <w:sz w:val="26"/>
          <w:szCs w:val="26"/>
          <w:rtl/>
          <w:lang w:bidi="ar-SA"/>
        </w:rPr>
        <w:t xml:space="preserve">تاكید بر عدم تمركز و استقلال واحدهای سازمانی؛ </w:t>
      </w:r>
    </w:p>
    <w:p w:rsidR="00E71333" w:rsidRPr="00C42E4B" w:rsidRDefault="00E71333" w:rsidP="00C42E4B">
      <w:pPr>
        <w:pStyle w:val="ListParagraph"/>
        <w:numPr>
          <w:ilvl w:val="0"/>
          <w:numId w:val="24"/>
        </w:numPr>
        <w:tabs>
          <w:tab w:val="right" w:pos="237"/>
        </w:tabs>
        <w:spacing w:line="276" w:lineRule="auto"/>
        <w:ind w:left="-46" w:firstLine="0"/>
        <w:jc w:val="both"/>
        <w:rPr>
          <w:rFonts w:ascii="Tahoma" w:hAnsi="Tahoma" w:cs="B Nazanin"/>
          <w:sz w:val="26"/>
          <w:szCs w:val="26"/>
          <w:rtl/>
        </w:rPr>
      </w:pPr>
      <w:r w:rsidRPr="00C42E4B">
        <w:rPr>
          <w:rFonts w:ascii="Tahoma" w:hAnsi="Tahoma" w:cs="B Nazanin"/>
          <w:sz w:val="26"/>
          <w:szCs w:val="26"/>
          <w:rtl/>
          <w:lang w:bidi="ar-SA"/>
        </w:rPr>
        <w:t>تاكید بر ارزیابی نتایج؛</w:t>
      </w:r>
    </w:p>
    <w:p w:rsidR="00E71333" w:rsidRPr="00C42E4B" w:rsidRDefault="00E71333" w:rsidP="00C42E4B">
      <w:pPr>
        <w:pStyle w:val="ListParagraph"/>
        <w:numPr>
          <w:ilvl w:val="0"/>
          <w:numId w:val="24"/>
        </w:numPr>
        <w:tabs>
          <w:tab w:val="right" w:pos="237"/>
        </w:tabs>
        <w:spacing w:line="276" w:lineRule="auto"/>
        <w:ind w:left="-46" w:firstLine="0"/>
        <w:jc w:val="both"/>
        <w:rPr>
          <w:rFonts w:ascii="Tahoma" w:hAnsi="Tahoma" w:cs="B Nazanin"/>
          <w:sz w:val="26"/>
          <w:szCs w:val="26"/>
          <w:rtl/>
        </w:rPr>
      </w:pPr>
      <w:r w:rsidRPr="00C42E4B">
        <w:rPr>
          <w:rFonts w:ascii="Tahoma" w:hAnsi="Tahoma" w:cs="B Nazanin"/>
          <w:sz w:val="26"/>
          <w:szCs w:val="26"/>
          <w:rtl/>
          <w:lang w:bidi="ar-SA"/>
        </w:rPr>
        <w:t>كارمندمداری و ایفای نقش حمایتی (نقش حمایتی جنبه بررسی و حل مشكل دارد)؛</w:t>
      </w:r>
    </w:p>
    <w:p w:rsidR="00E71333" w:rsidRPr="00C42E4B" w:rsidRDefault="00E71333" w:rsidP="00C42E4B">
      <w:pPr>
        <w:pStyle w:val="ListParagraph"/>
        <w:numPr>
          <w:ilvl w:val="0"/>
          <w:numId w:val="24"/>
        </w:numPr>
        <w:tabs>
          <w:tab w:val="right" w:pos="237"/>
        </w:tabs>
        <w:spacing w:line="276" w:lineRule="auto"/>
        <w:ind w:left="-46" w:firstLine="0"/>
        <w:jc w:val="both"/>
        <w:rPr>
          <w:rFonts w:ascii="Tahoma" w:hAnsi="Tahoma" w:cs="B Nazanin"/>
          <w:sz w:val="26"/>
          <w:szCs w:val="26"/>
          <w:rtl/>
        </w:rPr>
      </w:pPr>
      <w:r w:rsidRPr="00C42E4B">
        <w:rPr>
          <w:rFonts w:ascii="Tahoma" w:hAnsi="Tahoma" w:cs="B Nazanin"/>
          <w:sz w:val="26"/>
          <w:szCs w:val="26"/>
          <w:rtl/>
          <w:lang w:bidi="ar-SA"/>
        </w:rPr>
        <w:t>ضمن استفاده از مشوق‌های درونی شغل، ساز و كارهای كنترل درونی به كار گرفته شود.</w:t>
      </w:r>
    </w:p>
    <w:p w:rsidR="00C42E4B" w:rsidRPr="00B55052" w:rsidRDefault="00C42E4B" w:rsidP="00E7060E">
      <w:pPr>
        <w:spacing w:line="276" w:lineRule="auto"/>
        <w:ind w:left="-46"/>
        <w:jc w:val="both"/>
        <w:rPr>
          <w:rFonts w:ascii="Tahoma" w:hAnsi="Tahoma" w:cs="B Nazanin"/>
          <w:sz w:val="26"/>
          <w:szCs w:val="26"/>
          <w:rtl/>
        </w:rPr>
      </w:pPr>
    </w:p>
    <w:p w:rsidR="004813E6" w:rsidRPr="00B55052" w:rsidRDefault="00E71333" w:rsidP="00E7060E">
      <w:pPr>
        <w:spacing w:line="276" w:lineRule="auto"/>
        <w:ind w:left="-46"/>
        <w:jc w:val="both"/>
        <w:rPr>
          <w:rFonts w:ascii="Tahoma" w:hAnsi="Tahoma" w:cs="B Nazanin"/>
          <w:sz w:val="26"/>
          <w:szCs w:val="26"/>
          <w:rtl/>
        </w:rPr>
      </w:pPr>
      <w:r w:rsidRPr="00B55052">
        <w:rPr>
          <w:rFonts w:ascii="Tahoma" w:hAnsi="Tahoma" w:cs="B Nazanin"/>
          <w:sz w:val="26"/>
          <w:szCs w:val="26"/>
          <w:rtl/>
          <w:lang w:bidi="ar-SA"/>
        </w:rPr>
        <w:t xml:space="preserve">مک گریگور معتقد بود كه «مدیران باید نگرش خود به انسان را بر مبنای </w:t>
      </w:r>
      <w:r w:rsidRPr="00B55052">
        <w:rPr>
          <w:rFonts w:hint="cs"/>
          <w:sz w:val="26"/>
          <w:szCs w:val="26"/>
          <w:rtl/>
          <w:lang w:bidi="ar-SA"/>
        </w:rPr>
        <w:t> </w:t>
      </w:r>
      <w:r w:rsidRPr="00B55052">
        <w:rPr>
          <w:rFonts w:ascii="Tahoma" w:hAnsi="Tahoma" w:cs="B Nazanin" w:hint="cs"/>
          <w:sz w:val="26"/>
          <w:szCs w:val="26"/>
          <w:rtl/>
          <w:lang w:bidi="ar-SA"/>
        </w:rPr>
        <w:t>مفروضات</w:t>
      </w:r>
      <w:r w:rsidRPr="00B55052">
        <w:rPr>
          <w:rFonts w:ascii="Tahoma" w:hAnsi="Tahoma" w:cs="B Nazanin"/>
          <w:sz w:val="26"/>
          <w:szCs w:val="26"/>
          <w:rtl/>
          <w:lang w:bidi="ar-SA"/>
        </w:rPr>
        <w:t xml:space="preserve"> نظریه </w:t>
      </w:r>
      <w:r w:rsidRPr="00706FE4">
        <w:rPr>
          <w:rFonts w:ascii="Tahoma" w:hAnsi="Tahoma" w:cs="B Nazanin"/>
          <w:sz w:val="22"/>
          <w:szCs w:val="22"/>
        </w:rPr>
        <w:t>Y</w:t>
      </w:r>
      <w:r w:rsidRPr="00B55052">
        <w:rPr>
          <w:rFonts w:ascii="Tahoma" w:hAnsi="Tahoma" w:cs="B Nazanin"/>
          <w:sz w:val="26"/>
          <w:szCs w:val="26"/>
          <w:rtl/>
          <w:lang w:bidi="ar-SA"/>
        </w:rPr>
        <w:t xml:space="preserve"> قرار دهند؛ به همین دلیل، آن گروه از مدیران كه مفروضاتی مبتنی بر نظریه </w:t>
      </w:r>
      <w:r w:rsidRPr="00706FE4">
        <w:rPr>
          <w:rFonts w:ascii="Tahoma" w:hAnsi="Tahoma" w:cs="B Nazanin"/>
          <w:sz w:val="22"/>
          <w:szCs w:val="22"/>
        </w:rPr>
        <w:t>X</w:t>
      </w:r>
      <w:r w:rsidRPr="00B55052">
        <w:rPr>
          <w:rFonts w:ascii="Tahoma" w:hAnsi="Tahoma" w:cs="B Nazanin"/>
          <w:sz w:val="26"/>
          <w:szCs w:val="26"/>
          <w:rtl/>
          <w:lang w:bidi="ar-SA"/>
        </w:rPr>
        <w:t xml:space="preserve">دارند را به تغییر مبانی نگرش فرا می‌خواند. به نظر وی اگر نگرش مدیر مبتنی بر مفروضات نظریه </w:t>
      </w:r>
      <w:r w:rsidRPr="00706FE4">
        <w:rPr>
          <w:rFonts w:ascii="Tahoma" w:hAnsi="Tahoma" w:cs="B Nazanin"/>
          <w:sz w:val="22"/>
          <w:szCs w:val="22"/>
        </w:rPr>
        <w:t>X</w:t>
      </w:r>
      <w:r w:rsidRPr="00B55052">
        <w:rPr>
          <w:rFonts w:ascii="Tahoma" w:hAnsi="Tahoma" w:cs="B Nazanin"/>
          <w:sz w:val="26"/>
          <w:szCs w:val="26"/>
          <w:rtl/>
          <w:lang w:bidi="ar-SA"/>
        </w:rPr>
        <w:t xml:space="preserve"> باشد، با كاركنان خود نیز با همان نگرش رفتار خواهد كرد؛ از این رو، چنین مدیری از ساز و كارهای كنترل تفضیلی بهره می‌گیرد و برای ایجاد انگیزه در كاركنان، صرفاً از محركهای مادی استفاده می‌كند؛ در حالیكه اگر نگرش مدیر مبتنی بر مفروضات نظریه </w:t>
      </w:r>
      <w:r w:rsidRPr="00706FE4">
        <w:rPr>
          <w:rFonts w:ascii="Tahoma" w:hAnsi="Tahoma" w:cs="B Nazanin"/>
          <w:sz w:val="22"/>
          <w:szCs w:val="22"/>
        </w:rPr>
        <w:t>Y</w:t>
      </w:r>
      <w:r w:rsidRPr="00B55052">
        <w:rPr>
          <w:rFonts w:ascii="Tahoma" w:hAnsi="Tahoma" w:cs="B Nazanin"/>
          <w:sz w:val="26"/>
          <w:szCs w:val="26"/>
          <w:rtl/>
          <w:lang w:bidi="ar-SA"/>
        </w:rPr>
        <w:t xml:space="preserve"> باشد، می‌تواند هدفهای فردی و سازمانی را تلفیق كند. چنین مدیری برای تلفیق هدفهای مذكور به كاركنان خود آزادی عمل بیشتری می‌دهد، خلاقیت و نوآوری را تشویق می‌كند، كنترل را به حداقل می‌رساند، و برای جذاب‌تر كردن كار و ارضای نیازهای سطوح عالی‌تر كاركنان می‌كوشد. تحت چنین شرایطی، كاركنان نیز تعهد بیشتری نسبت به سازمان خواهند داشت. البته مك گریگور نیز می‌دانست كه برخی از كاركنان نابالغ، در ابتدای كار به كنترل بیشتری نیاز دارند تا به بلوغ كافی دست یابند و شایستگی آن را پیدا كنند كه با آنها بر مبنای نگرش مبتنی بر نظریه </w:t>
      </w:r>
      <w:r w:rsidRPr="00706FE4">
        <w:rPr>
          <w:rFonts w:ascii="Tahoma" w:hAnsi="Tahoma" w:cs="B Nazanin"/>
          <w:sz w:val="22"/>
          <w:szCs w:val="22"/>
        </w:rPr>
        <w:t>Y</w:t>
      </w:r>
      <w:r w:rsidRPr="00B55052">
        <w:rPr>
          <w:rFonts w:ascii="Tahoma" w:hAnsi="Tahoma" w:cs="B Nazanin"/>
          <w:sz w:val="26"/>
          <w:szCs w:val="26"/>
          <w:rtl/>
          <w:lang w:bidi="ar-SA"/>
        </w:rPr>
        <w:t xml:space="preserve"> رفتار شود.</w:t>
      </w:r>
    </w:p>
    <w:p w:rsidR="00585562" w:rsidRPr="00B55052" w:rsidRDefault="00585562" w:rsidP="00E7060E">
      <w:pPr>
        <w:spacing w:line="276" w:lineRule="auto"/>
        <w:ind w:firstLine="180"/>
        <w:jc w:val="center"/>
        <w:rPr>
          <w:rFonts w:ascii="Tahoma" w:hAnsi="Tahoma" w:cs="B Nazanin"/>
          <w:b/>
          <w:bCs/>
          <w:sz w:val="26"/>
          <w:szCs w:val="26"/>
          <w:rtl/>
        </w:rPr>
      </w:pPr>
    </w:p>
    <w:p w:rsidR="00585562" w:rsidRPr="00585562" w:rsidRDefault="00585562" w:rsidP="00E7060E">
      <w:pPr>
        <w:spacing w:line="276" w:lineRule="auto"/>
        <w:ind w:firstLine="180"/>
        <w:jc w:val="center"/>
        <w:rPr>
          <w:rFonts w:ascii="Mangal" w:hAnsi="Mangal" w:cs="B Nazanin"/>
          <w:b/>
          <w:bCs/>
          <w:sz w:val="26"/>
          <w:szCs w:val="26"/>
          <w:lang w:bidi="ar-SA"/>
        </w:rPr>
      </w:pPr>
      <w:r w:rsidRPr="00B55052">
        <w:rPr>
          <w:rFonts w:ascii="Tahoma" w:hAnsi="Tahoma" w:cs="B Nazanin"/>
          <w:b/>
          <w:bCs/>
          <w:sz w:val="26"/>
          <w:szCs w:val="26"/>
          <w:rtl/>
        </w:rPr>
        <w:t>جدول</w:t>
      </w:r>
      <w:r w:rsidRPr="00B55052">
        <w:rPr>
          <w:rFonts w:ascii="Tahoma" w:hAnsi="Tahoma" w:cs="B Nazanin" w:hint="cs"/>
          <w:b/>
          <w:bCs/>
          <w:sz w:val="26"/>
          <w:szCs w:val="26"/>
          <w:rtl/>
        </w:rPr>
        <w:t xml:space="preserve"> شماره(3):</w:t>
      </w:r>
      <w:r w:rsidRPr="00585562">
        <w:rPr>
          <w:rFonts w:ascii="Tahoma" w:hAnsi="Tahoma" w:cs="B Nazanin"/>
          <w:b/>
          <w:bCs/>
          <w:sz w:val="26"/>
          <w:szCs w:val="26"/>
          <w:rtl/>
          <w:lang w:bidi="ar-SA"/>
        </w:rPr>
        <w:t xml:space="preserve">ویژگیهای سبکهای مورد استفاده مدیران، بر مبنای مفروضات </w:t>
      </w:r>
      <w:r w:rsidRPr="00822B07">
        <w:rPr>
          <w:rFonts w:ascii="Tahoma" w:hAnsi="Tahoma" w:cs="B Nazanin"/>
          <w:sz w:val="22"/>
          <w:szCs w:val="22"/>
          <w:lang w:bidi="ar-SA"/>
        </w:rPr>
        <w:t>x</w:t>
      </w:r>
      <w:r w:rsidRPr="00585562">
        <w:rPr>
          <w:rFonts w:ascii="Tahoma" w:hAnsi="Tahoma" w:cs="B Nazanin"/>
          <w:b/>
          <w:bCs/>
          <w:sz w:val="26"/>
          <w:szCs w:val="26"/>
          <w:rtl/>
          <w:lang w:bidi="ar-SA"/>
        </w:rPr>
        <w:t xml:space="preserve">و </w:t>
      </w:r>
      <w:r w:rsidRPr="00822B07">
        <w:rPr>
          <w:rFonts w:ascii="Tahoma" w:hAnsi="Tahoma" w:cs="B Nazanin"/>
          <w:sz w:val="22"/>
          <w:szCs w:val="22"/>
          <w:lang w:bidi="ar-SA"/>
        </w:rPr>
        <w:t>y</w:t>
      </w:r>
    </w:p>
    <w:tbl>
      <w:tblPr>
        <w:bidiVisual/>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3672"/>
        <w:gridCol w:w="580"/>
        <w:gridCol w:w="4253"/>
      </w:tblGrid>
      <w:tr w:rsidR="00B55052" w:rsidRPr="00B55052" w:rsidTr="00585562">
        <w:tc>
          <w:tcPr>
            <w:tcW w:w="42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jc w:val="center"/>
              <w:rPr>
                <w:rFonts w:ascii="Mangal" w:hAnsi="Mangal" w:cs="B Nazanin"/>
                <w:b/>
                <w:bCs/>
                <w:lang w:bidi="hi-IN"/>
              </w:rPr>
            </w:pPr>
            <w:r w:rsidRPr="00585562">
              <w:rPr>
                <w:rFonts w:ascii="Tahoma" w:hAnsi="Tahoma" w:cs="B Nazanin"/>
                <w:b/>
                <w:bCs/>
                <w:rtl/>
                <w:lang w:bidi="ar-SA"/>
              </w:rPr>
              <w:t xml:space="preserve">ویژگیهای سبکهای مدیریت بر مبنای پیش </w:t>
            </w:r>
            <w:r w:rsidRPr="00585562">
              <w:rPr>
                <w:rFonts w:ascii="Tahoma" w:hAnsi="Tahoma" w:cs="B Nazanin"/>
                <w:b/>
                <w:bCs/>
                <w:rtl/>
                <w:lang w:bidi="ar-SA"/>
              </w:rPr>
              <w:lastRenderedPageBreak/>
              <w:t xml:space="preserve">فرضهای نظریه </w:t>
            </w:r>
            <w:r w:rsidRPr="00822B07">
              <w:rPr>
                <w:rFonts w:ascii="Tahoma" w:hAnsi="Tahoma" w:cs="B Nazanin"/>
                <w:sz w:val="22"/>
                <w:szCs w:val="22"/>
                <w:lang w:bidi="hi-IN"/>
              </w:rPr>
              <w:t>x</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jc w:val="center"/>
              <w:rPr>
                <w:rFonts w:ascii="Mangal" w:hAnsi="Mangal" w:cs="B Nazanin"/>
                <w:b/>
                <w:bCs/>
                <w:lang w:bidi="hi-IN"/>
              </w:rPr>
            </w:pPr>
            <w:r w:rsidRPr="00585562">
              <w:rPr>
                <w:rFonts w:ascii="Tahoma" w:hAnsi="Tahoma" w:cs="B Nazanin"/>
                <w:b/>
                <w:bCs/>
                <w:rtl/>
                <w:lang w:bidi="ar-SA"/>
              </w:rPr>
              <w:lastRenderedPageBreak/>
              <w:t xml:space="preserve">ویژگیهای سبکهای مدیریت بر مبنای پیش فرضهای </w:t>
            </w:r>
            <w:r w:rsidRPr="00585562">
              <w:rPr>
                <w:rFonts w:ascii="Tahoma" w:hAnsi="Tahoma" w:cs="B Nazanin"/>
                <w:b/>
                <w:bCs/>
                <w:rtl/>
                <w:lang w:bidi="ar-SA"/>
              </w:rPr>
              <w:lastRenderedPageBreak/>
              <w:t xml:space="preserve">نظریه </w:t>
            </w:r>
            <w:r w:rsidRPr="00822B07">
              <w:rPr>
                <w:rFonts w:ascii="Tahoma" w:hAnsi="Tahoma" w:cs="B Nazanin"/>
                <w:sz w:val="22"/>
                <w:szCs w:val="22"/>
                <w:lang w:bidi="hi-IN"/>
              </w:rPr>
              <w:t>y</w:t>
            </w:r>
          </w:p>
        </w:tc>
      </w:tr>
      <w:tr w:rsidR="00B55052" w:rsidRPr="00B55052" w:rsidTr="00585562">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lastRenderedPageBreak/>
              <w:t>1</w:t>
            </w: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rPr>
                <w:rFonts w:ascii="Mangal" w:hAnsi="Mangal" w:cs="B Nazanin"/>
                <w:lang w:bidi="hi-IN"/>
              </w:rPr>
            </w:pPr>
            <w:r w:rsidRPr="00585562">
              <w:rPr>
                <w:rFonts w:ascii="Tahoma" w:hAnsi="Tahoma" w:cs="B Nazanin"/>
                <w:rtl/>
                <w:lang w:bidi="ar-SA"/>
              </w:rPr>
              <w:t>تأکید بر تمرکز و تصمیم گیری متمرکز</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ind w:firstLine="34"/>
              <w:rPr>
                <w:rFonts w:ascii="Mangal" w:hAnsi="Mangal" w:cs="B Nazanin"/>
                <w:lang w:bidi="hi-IN"/>
              </w:rPr>
            </w:pPr>
            <w:r w:rsidRPr="00585562">
              <w:rPr>
                <w:rFonts w:ascii="Tahoma" w:hAnsi="Tahoma" w:cs="B Nazanin"/>
                <w:rtl/>
                <w:lang w:bidi="ar-SA"/>
              </w:rPr>
              <w:t>تأکید بر عدم تمرکز و استقلال واحدهای سازمانی</w:t>
            </w:r>
          </w:p>
        </w:tc>
      </w:tr>
      <w:tr w:rsidR="00B55052" w:rsidRPr="00B55052" w:rsidTr="00585562">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2</w:t>
            </w: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rPr>
                <w:rFonts w:ascii="Mangal" w:hAnsi="Mangal" w:cs="B Nazanin"/>
                <w:lang w:bidi="hi-IN"/>
              </w:rPr>
            </w:pPr>
            <w:r w:rsidRPr="00585562">
              <w:rPr>
                <w:rFonts w:ascii="Tahoma" w:hAnsi="Tahoma" w:cs="B Nazanin"/>
                <w:rtl/>
                <w:lang w:bidi="ar-SA"/>
              </w:rPr>
              <w:t>تأکید بر کنترل منابع</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2</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ind w:firstLine="34"/>
              <w:rPr>
                <w:rFonts w:ascii="Mangal" w:hAnsi="Mangal" w:cs="B Nazanin"/>
                <w:lang w:bidi="hi-IN"/>
              </w:rPr>
            </w:pPr>
            <w:r w:rsidRPr="00585562">
              <w:rPr>
                <w:rFonts w:ascii="Tahoma" w:hAnsi="Tahoma" w:cs="B Nazanin"/>
                <w:rtl/>
                <w:lang w:bidi="ar-SA"/>
              </w:rPr>
              <w:t>تأکید بر ارزیابی نتایج</w:t>
            </w:r>
          </w:p>
        </w:tc>
      </w:tr>
      <w:tr w:rsidR="00B55052" w:rsidRPr="00B55052" w:rsidTr="00585562">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3</w:t>
            </w: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rPr>
                <w:rFonts w:ascii="Mangal" w:hAnsi="Mangal" w:cs="B Nazanin"/>
                <w:lang w:bidi="hi-IN"/>
              </w:rPr>
            </w:pPr>
            <w:r w:rsidRPr="00585562">
              <w:rPr>
                <w:rFonts w:ascii="Tahoma" w:hAnsi="Tahoma" w:cs="B Nazanin"/>
                <w:rtl/>
                <w:lang w:bidi="ar-SA"/>
              </w:rPr>
              <w:t>مدیر مداری و ایفای نقش رهبری توسط مدیران</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3</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ind w:firstLine="34"/>
              <w:rPr>
                <w:rFonts w:ascii="Mangal" w:hAnsi="Mangal" w:cs="B Nazanin"/>
                <w:lang w:bidi="hi-IN"/>
              </w:rPr>
            </w:pPr>
            <w:r w:rsidRPr="00585562">
              <w:rPr>
                <w:rFonts w:ascii="Tahoma" w:hAnsi="Tahoma" w:cs="B Nazanin"/>
                <w:rtl/>
                <w:lang w:bidi="ar-SA"/>
              </w:rPr>
              <w:t>کارمند مداری و ایفای نقش حمایتی توسط مدیران</w:t>
            </w:r>
          </w:p>
        </w:tc>
      </w:tr>
      <w:tr w:rsidR="00B55052" w:rsidRPr="00B55052" w:rsidTr="00585562">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4</w:t>
            </w: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rPr>
                <w:rFonts w:ascii="Mangal" w:hAnsi="Mangal" w:cs="B Nazanin"/>
                <w:lang w:bidi="hi-IN"/>
              </w:rPr>
            </w:pPr>
            <w:r w:rsidRPr="00585562">
              <w:rPr>
                <w:rFonts w:ascii="Tahoma" w:hAnsi="Tahoma" w:cs="B Nazanin"/>
                <w:rtl/>
                <w:lang w:bidi="ar-SA"/>
              </w:rPr>
              <w:t>استفاده از مشوق های خارجی</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4</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ind w:firstLine="34"/>
              <w:rPr>
                <w:rFonts w:ascii="Mangal" w:hAnsi="Mangal" w:cs="B Nazanin"/>
                <w:lang w:bidi="hi-IN"/>
              </w:rPr>
            </w:pPr>
            <w:r w:rsidRPr="00585562">
              <w:rPr>
                <w:rFonts w:ascii="Tahoma" w:hAnsi="Tahoma" w:cs="B Nazanin"/>
                <w:rtl/>
                <w:lang w:bidi="ar-SA"/>
              </w:rPr>
              <w:t>استفاده از مشوقهای درونی شغل</w:t>
            </w:r>
          </w:p>
        </w:tc>
      </w:tr>
      <w:tr w:rsidR="00B55052" w:rsidRPr="00B55052" w:rsidTr="00585562">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5</w:t>
            </w: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rPr>
                <w:rFonts w:ascii="Mangal" w:hAnsi="Mangal" w:cs="B Nazanin"/>
                <w:lang w:bidi="hi-IN"/>
              </w:rPr>
            </w:pPr>
            <w:r w:rsidRPr="00585562">
              <w:rPr>
                <w:rFonts w:ascii="Tahoma" w:hAnsi="Tahoma" w:cs="B Nazanin"/>
                <w:rtl/>
                <w:lang w:bidi="ar-SA"/>
              </w:rPr>
              <w:t>توقع حصول نتایج کوتاه مدت</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5</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ind w:firstLine="34"/>
              <w:rPr>
                <w:rFonts w:ascii="Mangal" w:hAnsi="Mangal" w:cs="B Nazanin"/>
                <w:lang w:bidi="hi-IN"/>
              </w:rPr>
            </w:pPr>
            <w:r w:rsidRPr="00585562">
              <w:rPr>
                <w:rFonts w:ascii="Tahoma" w:hAnsi="Tahoma" w:cs="B Nazanin"/>
                <w:rtl/>
                <w:lang w:bidi="ar-SA"/>
              </w:rPr>
              <w:t>توقع حصول نتایج بلند مدت</w:t>
            </w:r>
          </w:p>
        </w:tc>
      </w:tr>
      <w:tr w:rsidR="00B55052" w:rsidRPr="00B55052" w:rsidTr="00585562">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6</w:t>
            </w: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rPr>
                <w:rFonts w:ascii="Mangal" w:hAnsi="Mangal" w:cs="B Nazanin"/>
                <w:lang w:bidi="hi-IN"/>
              </w:rPr>
            </w:pPr>
            <w:r w:rsidRPr="00585562">
              <w:rPr>
                <w:rFonts w:ascii="Tahoma" w:hAnsi="Tahoma" w:cs="B Nazanin"/>
                <w:rtl/>
                <w:lang w:bidi="ar-SA"/>
              </w:rPr>
              <w:t>استفاده از ساز و کار های کنترل توسظ دیگران</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6</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ind w:firstLine="34"/>
              <w:rPr>
                <w:rFonts w:ascii="Mangal" w:hAnsi="Mangal" w:cs="B Nazanin"/>
                <w:lang w:bidi="hi-IN"/>
              </w:rPr>
            </w:pPr>
            <w:r w:rsidRPr="00585562">
              <w:rPr>
                <w:rFonts w:ascii="Tahoma" w:hAnsi="Tahoma" w:cs="B Nazanin"/>
                <w:rtl/>
                <w:lang w:bidi="ar-SA"/>
              </w:rPr>
              <w:t>استفاده از ساز و کار های کنترل درونی</w:t>
            </w:r>
          </w:p>
        </w:tc>
      </w:tr>
      <w:tr w:rsidR="00B55052" w:rsidRPr="00B55052" w:rsidTr="00585562">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7</w:t>
            </w: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rPr>
                <w:rFonts w:ascii="Mangal" w:hAnsi="Mangal" w:cs="B Nazanin"/>
                <w:lang w:bidi="hi-IN"/>
              </w:rPr>
            </w:pPr>
            <w:r w:rsidRPr="00585562">
              <w:rPr>
                <w:rFonts w:ascii="Tahoma" w:hAnsi="Tahoma" w:cs="B Nazanin"/>
                <w:rtl/>
                <w:lang w:bidi="ar-SA"/>
              </w:rPr>
              <w:t>تدکید بر استفاده صرف از امکانات و ظرفیتهای موجود</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7</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ind w:firstLine="34"/>
              <w:rPr>
                <w:rFonts w:ascii="Mangal" w:hAnsi="Mangal" w:cs="B Nazanin"/>
                <w:lang w:bidi="hi-IN"/>
              </w:rPr>
            </w:pPr>
            <w:r w:rsidRPr="00585562">
              <w:rPr>
                <w:rFonts w:ascii="Tahoma" w:hAnsi="Tahoma" w:cs="B Nazanin"/>
                <w:rtl/>
                <w:lang w:bidi="ar-SA"/>
              </w:rPr>
              <w:t>کوشش برای توسعه منابع و افزایش ظرفیت تولید و خدمات</w:t>
            </w:r>
          </w:p>
        </w:tc>
      </w:tr>
      <w:tr w:rsidR="00B55052" w:rsidRPr="00B55052" w:rsidTr="00585562">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8</w:t>
            </w: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rPr>
                <w:rFonts w:ascii="Mangal" w:hAnsi="Mangal" w:cs="B Nazanin"/>
                <w:lang w:bidi="hi-IN"/>
              </w:rPr>
            </w:pPr>
            <w:r w:rsidRPr="00585562">
              <w:rPr>
                <w:rFonts w:ascii="Tahoma" w:hAnsi="Tahoma" w:cs="B Nazanin"/>
                <w:rtl/>
                <w:lang w:bidi="ar-SA"/>
              </w:rPr>
              <w:t>تأکید بر ضرورت رفع تضاد میان منافع افراد</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8</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ind w:firstLine="34"/>
              <w:rPr>
                <w:rFonts w:ascii="Mangal" w:hAnsi="Mangal" w:cs="B Nazanin"/>
                <w:lang w:bidi="hi-IN"/>
              </w:rPr>
            </w:pPr>
            <w:r w:rsidRPr="00585562">
              <w:rPr>
                <w:rFonts w:ascii="Tahoma" w:hAnsi="Tahoma" w:cs="B Nazanin"/>
                <w:rtl/>
                <w:lang w:bidi="ar-SA"/>
              </w:rPr>
              <w:t>پذیرش امکان وجود وحدت و همکاری در میان کارکنان (یا حداقل وجود منافع متقابل)</w:t>
            </w:r>
          </w:p>
        </w:tc>
      </w:tr>
    </w:tbl>
    <w:p w:rsidR="00585562" w:rsidRPr="00B55052" w:rsidRDefault="00585562" w:rsidP="00E7060E">
      <w:pPr>
        <w:spacing w:line="276" w:lineRule="auto"/>
        <w:ind w:firstLine="180"/>
        <w:jc w:val="lowKashida"/>
        <w:rPr>
          <w:rFonts w:ascii="Tahoma" w:hAnsi="Tahoma" w:cs="B Nazanin"/>
          <w:rtl/>
        </w:rPr>
      </w:pPr>
      <w:r w:rsidRPr="00585562">
        <w:rPr>
          <w:rFonts w:hint="cs"/>
          <w:rtl/>
          <w:lang w:bidi="ar-SA"/>
        </w:rPr>
        <w:t> </w:t>
      </w:r>
    </w:p>
    <w:p w:rsidR="00B43EC4" w:rsidRPr="00B55052" w:rsidRDefault="00FB1280" w:rsidP="00E7060E">
      <w:pPr>
        <w:tabs>
          <w:tab w:val="right" w:pos="237"/>
          <w:tab w:val="right" w:pos="379"/>
        </w:tabs>
        <w:spacing w:line="276" w:lineRule="auto"/>
        <w:ind w:left="-46"/>
        <w:jc w:val="both"/>
        <w:rPr>
          <w:rFonts w:ascii="Tahoma" w:hAnsi="Tahoma" w:cs="B Nazanin"/>
          <w:i/>
          <w:iCs/>
          <w:sz w:val="26"/>
          <w:szCs w:val="26"/>
          <w:rtl/>
        </w:rPr>
      </w:pPr>
      <w:r w:rsidRPr="00B55052">
        <w:rPr>
          <w:rFonts w:hint="cs"/>
          <w:sz w:val="26"/>
          <w:szCs w:val="26"/>
          <w:rtl/>
          <w:lang w:bidi="ar-SA"/>
        </w:rPr>
        <w:t> </w:t>
      </w:r>
      <w:r w:rsidRPr="00B55052">
        <w:rPr>
          <w:rFonts w:hint="cs"/>
          <w:b/>
          <w:bCs/>
          <w:sz w:val="26"/>
          <w:szCs w:val="26"/>
          <w:rtl/>
        </w:rPr>
        <w:t> </w:t>
      </w:r>
      <w:r w:rsidRPr="00B55052">
        <w:rPr>
          <w:rFonts w:hint="cs"/>
          <w:sz w:val="26"/>
          <w:szCs w:val="26"/>
          <w:rtl/>
        </w:rPr>
        <w:t> </w:t>
      </w:r>
    </w:p>
    <w:p w:rsidR="004813E6" w:rsidRPr="00203F7E" w:rsidRDefault="00FB1280" w:rsidP="00C9688F">
      <w:pPr>
        <w:pStyle w:val="ListParagraph"/>
        <w:numPr>
          <w:ilvl w:val="2"/>
          <w:numId w:val="8"/>
        </w:numPr>
        <w:tabs>
          <w:tab w:val="right" w:pos="237"/>
          <w:tab w:val="right" w:pos="379"/>
          <w:tab w:val="right" w:pos="662"/>
        </w:tabs>
        <w:spacing w:line="276" w:lineRule="auto"/>
        <w:jc w:val="both"/>
        <w:rPr>
          <w:rFonts w:ascii="Tahoma" w:hAnsi="Tahoma" w:cs="B Nazanin"/>
          <w:sz w:val="26"/>
          <w:szCs w:val="26"/>
        </w:rPr>
      </w:pPr>
      <w:r w:rsidRPr="00203F7E">
        <w:rPr>
          <w:rFonts w:ascii="Tahoma" w:hAnsi="Tahoma" w:cs="B Nazanin"/>
          <w:i/>
          <w:iCs/>
          <w:sz w:val="26"/>
          <w:szCs w:val="26"/>
          <w:rtl/>
          <w:lang w:bidi="ar-SA"/>
        </w:rPr>
        <w:t>نظریه نیازهای</w:t>
      </w:r>
      <w:r w:rsidR="00D1612E" w:rsidRPr="00203F7E">
        <w:rPr>
          <w:rFonts w:ascii="Tahoma" w:hAnsi="Tahoma" w:cs="B Nazanin" w:hint="cs"/>
          <w:i/>
          <w:iCs/>
          <w:sz w:val="26"/>
          <w:szCs w:val="26"/>
          <w:rtl/>
          <w:lang w:bidi="ar-SA"/>
        </w:rPr>
        <w:t xml:space="preserve"> سه گانه</w:t>
      </w:r>
      <w:r w:rsidRPr="00203F7E">
        <w:rPr>
          <w:rFonts w:ascii="Tahoma" w:hAnsi="Tahoma" w:cs="B Nazanin"/>
          <w:i/>
          <w:iCs/>
          <w:sz w:val="26"/>
          <w:szCs w:val="26"/>
          <w:rtl/>
          <w:lang w:bidi="ar-SA"/>
        </w:rPr>
        <w:t xml:space="preserve"> زیستی، تعلق و رشد</w:t>
      </w:r>
      <w:r w:rsidR="00D1612E" w:rsidRPr="00203F7E">
        <w:rPr>
          <w:rFonts w:ascii="Tahoma" w:hAnsi="Tahoma" w:cs="B Nazanin" w:hint="cs"/>
          <w:i/>
          <w:iCs/>
          <w:sz w:val="26"/>
          <w:szCs w:val="26"/>
          <w:rtl/>
        </w:rPr>
        <w:t>کلایتون آلدرف</w:t>
      </w:r>
      <w:r w:rsidR="00822B07" w:rsidRPr="00203F7E">
        <w:rPr>
          <w:rFonts w:ascii="Tahoma" w:hAnsi="Tahoma" w:cs="B Nazanin" w:hint="cs"/>
          <w:i/>
          <w:iCs/>
          <w:sz w:val="26"/>
          <w:szCs w:val="26"/>
          <w:rtl/>
        </w:rPr>
        <w:t>ر</w:t>
      </w:r>
      <w:r w:rsidR="00D1612E" w:rsidRPr="00203F7E">
        <w:rPr>
          <w:rFonts w:asciiTheme="majorHAnsi" w:hAnsiTheme="majorHAnsi" w:cs="B Nazanin"/>
          <w:i/>
          <w:iCs/>
          <w:sz w:val="22"/>
          <w:szCs w:val="22"/>
          <w:rtl/>
        </w:rPr>
        <w:t>(</w:t>
      </w:r>
      <w:r w:rsidR="00822B07" w:rsidRPr="00203F7E">
        <w:rPr>
          <w:rFonts w:asciiTheme="majorHAnsi" w:hAnsiTheme="majorHAnsi" w:cs="B Nazanin"/>
          <w:i/>
          <w:iCs/>
          <w:sz w:val="22"/>
          <w:szCs w:val="22"/>
          <w:lang w:bidi="ar-SA"/>
        </w:rPr>
        <w:t>Theory</w:t>
      </w:r>
      <w:r w:rsidR="00822B07" w:rsidRPr="00203F7E">
        <w:rPr>
          <w:rFonts w:asciiTheme="majorHAnsi" w:hAnsiTheme="majorHAnsi" w:cs="B Nazanin"/>
          <w:i/>
          <w:iCs/>
          <w:sz w:val="22"/>
          <w:szCs w:val="22"/>
        </w:rPr>
        <w:t>Clayton Alderfer</w:t>
      </w:r>
      <w:r w:rsidR="00391BFE" w:rsidRPr="00203F7E">
        <w:rPr>
          <w:rFonts w:asciiTheme="majorHAnsi" w:hAnsiTheme="majorHAnsi" w:cs="B Nazanin"/>
          <w:i/>
          <w:iCs/>
          <w:sz w:val="22"/>
          <w:szCs w:val="22"/>
          <w:rtl/>
        </w:rPr>
        <w:t>)</w:t>
      </w:r>
      <w:r w:rsidRPr="00203F7E">
        <w:rPr>
          <w:rFonts w:asciiTheme="majorHAnsi" w:hAnsiTheme="majorHAnsi" w:cs="B Nazanin"/>
          <w:i/>
          <w:iCs/>
          <w:sz w:val="22"/>
          <w:szCs w:val="22"/>
          <w:rtl/>
          <w:lang w:bidi="ar-SA"/>
        </w:rPr>
        <w:t>:</w:t>
      </w:r>
    </w:p>
    <w:p w:rsidR="00FB1280" w:rsidRDefault="00FB1280" w:rsidP="00E7060E">
      <w:pPr>
        <w:tabs>
          <w:tab w:val="right" w:pos="237"/>
          <w:tab w:val="right" w:pos="379"/>
        </w:tabs>
        <w:spacing w:line="276" w:lineRule="auto"/>
        <w:ind w:left="-46"/>
        <w:jc w:val="both"/>
        <w:rPr>
          <w:rFonts w:ascii="Tahoma" w:hAnsi="Tahoma" w:cs="B Nazanin"/>
          <w:sz w:val="26"/>
          <w:szCs w:val="26"/>
          <w:rtl/>
        </w:rPr>
      </w:pPr>
      <w:r w:rsidRPr="00B55052">
        <w:rPr>
          <w:rFonts w:ascii="Tahoma" w:hAnsi="Tahoma" w:cs="B Nazanin"/>
          <w:sz w:val="26"/>
          <w:szCs w:val="26"/>
          <w:rtl/>
          <w:lang w:bidi="ar-SA"/>
        </w:rPr>
        <w:t xml:space="preserve">در پاسخ به انتقادات وارده به نظریه مازلو، شخصی بنام کلایتون آلدرفر نظریه ای را </w:t>
      </w:r>
      <w:r w:rsidR="00E40A91">
        <w:rPr>
          <w:rFonts w:ascii="Tahoma" w:hAnsi="Tahoma" w:cs="B Nazanin" w:hint="cs"/>
          <w:sz w:val="26"/>
          <w:szCs w:val="26"/>
          <w:rtl/>
          <w:lang w:bidi="ar-SA"/>
        </w:rPr>
        <w:t xml:space="preserve">در سال 1972 </w:t>
      </w:r>
      <w:r w:rsidRPr="00B55052">
        <w:rPr>
          <w:rFonts w:ascii="Tahoma" w:hAnsi="Tahoma" w:cs="B Nazanin"/>
          <w:sz w:val="26"/>
          <w:szCs w:val="26"/>
          <w:rtl/>
          <w:lang w:bidi="ar-SA"/>
        </w:rPr>
        <w:t xml:space="preserve">معرفی کرد که شباهت زیادی با نظریه سلسله مراتب نیازها دارد، با این تفاوت که برای بروز نیازها به سلسله مراتب قائل نبوده و آنها را در یک پیوستار مورد بررسی قرار می دهد. در این نظریه نیازهای زیستی همان نیازهای جسمانی و ایمنی در نظریه سلسله مراتب نیازهاست، نیاز تعلق به نیازهایی مانند محبت، کرامت و احترام توجه دارد و نیاز به رشد در واقع به همان نیاز به کمال و تعالی در آدمی اشاره دارد (سید جوادین، 1386، ص 166). </w:t>
      </w:r>
    </w:p>
    <w:p w:rsidR="00C96270" w:rsidRPr="00C96270" w:rsidRDefault="00C96270" w:rsidP="00E7060E">
      <w:pPr>
        <w:bidi w:val="0"/>
        <w:spacing w:before="100" w:beforeAutospacing="1" w:after="100" w:afterAutospacing="1" w:line="276" w:lineRule="auto"/>
        <w:jc w:val="center"/>
        <w:rPr>
          <w:rFonts w:ascii="Mangal" w:hAnsi="Mangal" w:cs="Mangal"/>
          <w:sz w:val="20"/>
          <w:szCs w:val="20"/>
          <w:lang w:bidi="hi-IN"/>
        </w:rPr>
      </w:pPr>
      <w:r w:rsidRPr="00C96270">
        <w:rPr>
          <w:rFonts w:ascii="Mangal" w:hAnsi="Mangal" w:cs="Mangal"/>
          <w:sz w:val="20"/>
          <w:szCs w:val="20"/>
          <w:rtl/>
          <w:cs/>
          <w:lang w:bidi="hi-IN"/>
        </w:rPr>
        <w:br/>
      </w:r>
      <w:r>
        <w:rPr>
          <w:rFonts w:ascii="Mangal" w:hAnsi="Mangal"/>
          <w:noProof/>
          <w:sz w:val="20"/>
          <w:szCs w:val="20"/>
        </w:rPr>
        <w:drawing>
          <wp:inline distT="0" distB="0" distL="0" distR="0">
            <wp:extent cx="5577840" cy="3063015"/>
            <wp:effectExtent l="0" t="0" r="3810" b="4445"/>
            <wp:docPr id="1" name="Picture 1" descr="http://www.e-modiran.com/app/webroot/files/images/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modiran.com/app/webroot/files/images/7.png"/>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79804" cy="3064093"/>
                    </a:xfrm>
                    <a:prstGeom prst="rect">
                      <a:avLst/>
                    </a:prstGeom>
                    <a:noFill/>
                    <a:ln>
                      <a:noFill/>
                    </a:ln>
                  </pic:spPr>
                </pic:pic>
              </a:graphicData>
            </a:graphic>
          </wp:inline>
        </w:drawing>
      </w:r>
    </w:p>
    <w:p w:rsidR="00C96270" w:rsidRPr="00B55052" w:rsidRDefault="00C96270" w:rsidP="00E7060E">
      <w:pPr>
        <w:spacing w:line="276" w:lineRule="auto"/>
        <w:jc w:val="center"/>
        <w:outlineLvl w:val="1"/>
        <w:rPr>
          <w:rFonts w:ascii="Tahoma" w:hAnsi="Tahoma" w:cs="B Nazanin"/>
          <w:kern w:val="36"/>
        </w:rPr>
      </w:pPr>
      <w:r>
        <w:rPr>
          <w:rFonts w:ascii="Tahoma" w:hAnsi="Tahoma" w:cs="B Nazanin" w:hint="cs"/>
          <w:b/>
          <w:bCs/>
          <w:rtl/>
        </w:rPr>
        <w:lastRenderedPageBreak/>
        <w:t>نگاره</w:t>
      </w:r>
      <w:r w:rsidRPr="00B55052">
        <w:rPr>
          <w:rFonts w:ascii="Tahoma" w:hAnsi="Tahoma" w:cs="B Nazanin"/>
          <w:b/>
          <w:bCs/>
          <w:rtl/>
        </w:rPr>
        <w:t xml:space="preserve"> شماره </w:t>
      </w:r>
      <w:r w:rsidRPr="00B55052">
        <w:rPr>
          <w:rFonts w:ascii="Tahoma" w:hAnsi="Tahoma" w:cs="B Nazanin" w:hint="cs"/>
          <w:b/>
          <w:bCs/>
          <w:rtl/>
        </w:rPr>
        <w:t>(</w:t>
      </w:r>
      <w:r w:rsidR="00B56BEF">
        <w:rPr>
          <w:rFonts w:ascii="Tahoma" w:hAnsi="Tahoma" w:cs="B Nazanin" w:hint="cs"/>
          <w:b/>
          <w:bCs/>
          <w:rtl/>
        </w:rPr>
        <w:t>3</w:t>
      </w:r>
      <w:r w:rsidRPr="00B55052">
        <w:rPr>
          <w:rFonts w:ascii="Tahoma" w:hAnsi="Tahoma" w:cs="B Nazanin" w:hint="cs"/>
          <w:b/>
          <w:bCs/>
          <w:rtl/>
        </w:rPr>
        <w:t>)</w:t>
      </w:r>
      <w:r w:rsidRPr="00B55052">
        <w:rPr>
          <w:rFonts w:ascii="Tahoma" w:hAnsi="Tahoma" w:cs="B Nazanin" w:hint="cs"/>
          <w:kern w:val="36"/>
          <w:rtl/>
        </w:rPr>
        <w:t xml:space="preserve">: </w:t>
      </w:r>
      <w:r>
        <w:rPr>
          <w:rFonts w:ascii="Tahoma" w:hAnsi="Tahoma" w:cs="B Nazanin" w:hint="cs"/>
          <w:kern w:val="36"/>
          <w:rtl/>
        </w:rPr>
        <w:t>مقایسه سلسله مراتب نیازهای مزلو با نیازهای سه گانه آلدرفر</w:t>
      </w:r>
    </w:p>
    <w:p w:rsidR="00C96270" w:rsidRPr="00B55052" w:rsidRDefault="00C96270" w:rsidP="00E7060E">
      <w:pPr>
        <w:tabs>
          <w:tab w:val="right" w:pos="237"/>
          <w:tab w:val="right" w:pos="379"/>
        </w:tabs>
        <w:spacing w:line="276" w:lineRule="auto"/>
        <w:ind w:left="-46"/>
        <w:jc w:val="both"/>
        <w:rPr>
          <w:rFonts w:ascii="Tahoma" w:hAnsi="Tahoma" w:cs="B Nazanin"/>
          <w:sz w:val="26"/>
          <w:szCs w:val="26"/>
        </w:rPr>
      </w:pPr>
    </w:p>
    <w:p w:rsidR="00391BFE" w:rsidRPr="00B55052" w:rsidRDefault="00391BFE" w:rsidP="00E7060E">
      <w:pPr>
        <w:spacing w:line="276" w:lineRule="auto"/>
        <w:ind w:left="-46"/>
        <w:jc w:val="both"/>
        <w:rPr>
          <w:rFonts w:ascii="Tahoma" w:hAnsi="Tahoma" w:cs="B Nazanin"/>
          <w:sz w:val="26"/>
          <w:szCs w:val="26"/>
          <w:rtl/>
        </w:rPr>
      </w:pPr>
      <w:r w:rsidRPr="00B55052">
        <w:rPr>
          <w:rFonts w:ascii="Tahoma" w:hAnsi="Tahoma" w:cs="B Nazanin" w:hint="cs"/>
          <w:sz w:val="26"/>
          <w:szCs w:val="26"/>
          <w:rtl/>
        </w:rPr>
        <w:t xml:space="preserve">این نظریه، ابتدا نیازها را به سه دسته </w:t>
      </w:r>
      <w:r w:rsidR="00B0752E">
        <w:rPr>
          <w:rFonts w:ascii="Tahoma" w:hAnsi="Tahoma" w:cs="B Nazanin" w:hint="cs"/>
          <w:sz w:val="26"/>
          <w:szCs w:val="26"/>
          <w:rtl/>
        </w:rPr>
        <w:t>(</w:t>
      </w:r>
      <w:r w:rsidR="00B0752E" w:rsidRPr="00B0752E">
        <w:rPr>
          <w:rFonts w:ascii="Tahoma" w:hAnsi="Tahoma" w:cs="B Nazanin"/>
          <w:sz w:val="20"/>
          <w:szCs w:val="20"/>
        </w:rPr>
        <w:t>ERG</w:t>
      </w:r>
      <w:r w:rsidR="00B0752E">
        <w:rPr>
          <w:rFonts w:ascii="Tahoma" w:hAnsi="Tahoma" w:cs="B Nazanin" w:hint="cs"/>
          <w:sz w:val="26"/>
          <w:szCs w:val="26"/>
          <w:rtl/>
        </w:rPr>
        <w:t xml:space="preserve">) </w:t>
      </w:r>
      <w:r w:rsidRPr="00B55052">
        <w:rPr>
          <w:rFonts w:ascii="Tahoma" w:hAnsi="Tahoma" w:cs="B Nazanin" w:hint="cs"/>
          <w:sz w:val="26"/>
          <w:szCs w:val="26"/>
          <w:rtl/>
        </w:rPr>
        <w:t>تقسیم می‌کند:</w:t>
      </w:r>
    </w:p>
    <w:p w:rsidR="00391BFE" w:rsidRPr="00B55052" w:rsidRDefault="00391BFE" w:rsidP="00E7060E">
      <w:pPr>
        <w:spacing w:line="276" w:lineRule="auto"/>
        <w:ind w:left="-46"/>
        <w:jc w:val="both"/>
        <w:rPr>
          <w:rFonts w:ascii="Tahoma" w:hAnsi="Tahoma" w:cs="B Nazanin"/>
          <w:sz w:val="26"/>
          <w:szCs w:val="26"/>
          <w:rtl/>
        </w:rPr>
      </w:pPr>
      <w:r w:rsidRPr="00B55052">
        <w:rPr>
          <w:rFonts w:ascii="Tahoma" w:hAnsi="Tahoma" w:cs="B Nazanin" w:hint="cs"/>
          <w:sz w:val="26"/>
          <w:szCs w:val="26"/>
          <w:rtl/>
        </w:rPr>
        <w:t>۱. نیازهای زیستی</w:t>
      </w:r>
      <w:r w:rsidR="00B0752E" w:rsidRPr="00C42E4B">
        <w:rPr>
          <w:rFonts w:asciiTheme="majorHAnsi" w:hAnsiTheme="majorHAnsi" w:cs="B Nazanin"/>
          <w:i/>
          <w:iCs/>
          <w:sz w:val="22"/>
          <w:szCs w:val="22"/>
          <w:rtl/>
        </w:rPr>
        <w:t>(</w:t>
      </w:r>
      <w:r w:rsidR="00B0752E" w:rsidRPr="00C42E4B">
        <w:rPr>
          <w:rFonts w:asciiTheme="majorHAnsi" w:hAnsiTheme="majorHAnsi" w:cs="B Nazanin"/>
          <w:i/>
          <w:iCs/>
          <w:sz w:val="22"/>
          <w:szCs w:val="22"/>
        </w:rPr>
        <w:t>Existence</w:t>
      </w:r>
      <w:r w:rsidR="00B0752E" w:rsidRPr="00C42E4B">
        <w:rPr>
          <w:rFonts w:asciiTheme="majorHAnsi" w:hAnsiTheme="majorHAnsi" w:cs="B Nazanin"/>
          <w:i/>
          <w:iCs/>
          <w:sz w:val="22"/>
          <w:szCs w:val="22"/>
          <w:rtl/>
        </w:rPr>
        <w:t>)</w:t>
      </w:r>
      <w:r w:rsidR="00B0752E">
        <w:rPr>
          <w:rFonts w:ascii="Tahoma" w:hAnsi="Tahoma" w:cs="B Nazanin" w:hint="cs"/>
          <w:sz w:val="26"/>
          <w:szCs w:val="26"/>
          <w:rtl/>
        </w:rPr>
        <w:t>:</w:t>
      </w:r>
      <w:r w:rsidRPr="00B55052">
        <w:rPr>
          <w:rFonts w:ascii="Tahoma" w:hAnsi="Tahoma" w:cs="B Nazanin" w:hint="cs"/>
          <w:sz w:val="26"/>
          <w:szCs w:val="26"/>
          <w:rtl/>
        </w:rPr>
        <w:t xml:space="preserve"> که به رفاه مادی</w:t>
      </w:r>
      <w:r w:rsidR="00B0752E">
        <w:rPr>
          <w:rFonts w:ascii="Tahoma" w:hAnsi="Tahoma" w:cs="B Nazanin" w:hint="cs"/>
          <w:sz w:val="26"/>
          <w:szCs w:val="26"/>
          <w:rtl/>
        </w:rPr>
        <w:t xml:space="preserve"> و سلامت فیزیکی</w:t>
      </w:r>
      <w:r w:rsidRPr="00B55052">
        <w:rPr>
          <w:rFonts w:ascii="Tahoma" w:hAnsi="Tahoma" w:cs="B Nazanin" w:hint="cs"/>
          <w:sz w:val="26"/>
          <w:szCs w:val="26"/>
          <w:rtl/>
        </w:rPr>
        <w:t xml:space="preserve"> افراد مرتبط است.</w:t>
      </w:r>
    </w:p>
    <w:p w:rsidR="00B0752E" w:rsidRPr="00B0752E" w:rsidRDefault="00391BFE" w:rsidP="00E7060E">
      <w:pPr>
        <w:pStyle w:val="NormalWeb"/>
        <w:shd w:val="clear" w:color="auto" w:fill="FFFFFF"/>
        <w:bidi/>
        <w:spacing w:before="0" w:beforeAutospacing="0" w:after="0" w:afterAutospacing="0" w:line="276" w:lineRule="auto"/>
        <w:rPr>
          <w:rFonts w:cs="B Nazanin"/>
          <w:sz w:val="26"/>
          <w:szCs w:val="26"/>
          <w:rtl/>
        </w:rPr>
      </w:pPr>
      <w:r w:rsidRPr="00B55052">
        <w:rPr>
          <w:rFonts w:ascii="Tahoma" w:hAnsi="Tahoma" w:cs="B Nazanin" w:hint="cs"/>
          <w:sz w:val="26"/>
          <w:szCs w:val="26"/>
          <w:rtl/>
        </w:rPr>
        <w:t>۲. نیازهای تعلق</w:t>
      </w:r>
      <w:r w:rsidR="00B0752E">
        <w:rPr>
          <w:rFonts w:ascii="Tahoma" w:hAnsi="Tahoma" w:cs="B Nazanin" w:hint="cs"/>
          <w:sz w:val="26"/>
          <w:szCs w:val="26"/>
          <w:rtl/>
        </w:rPr>
        <w:t xml:space="preserve"> یا وابستگی </w:t>
      </w:r>
      <w:r w:rsidR="00B0752E" w:rsidRPr="00C42E4B">
        <w:rPr>
          <w:rFonts w:asciiTheme="majorHAnsi" w:hAnsiTheme="majorHAnsi" w:cs="B Nazanin"/>
          <w:i/>
          <w:iCs/>
          <w:sz w:val="22"/>
          <w:szCs w:val="22"/>
          <w:rtl/>
        </w:rPr>
        <w:t>(</w:t>
      </w:r>
      <w:r w:rsidR="00B0752E" w:rsidRPr="00C42E4B">
        <w:rPr>
          <w:rFonts w:asciiTheme="majorHAnsi" w:hAnsiTheme="majorHAnsi" w:cs="B Nazanin"/>
          <w:i/>
          <w:iCs/>
          <w:sz w:val="22"/>
          <w:szCs w:val="22"/>
        </w:rPr>
        <w:t>Relatedness</w:t>
      </w:r>
      <w:r w:rsidR="00B0752E" w:rsidRPr="00C42E4B">
        <w:rPr>
          <w:rFonts w:asciiTheme="majorHAnsi" w:hAnsiTheme="majorHAnsi" w:cs="B Nazanin"/>
          <w:i/>
          <w:iCs/>
          <w:sz w:val="22"/>
          <w:szCs w:val="22"/>
          <w:rtl/>
        </w:rPr>
        <w:t>)</w:t>
      </w:r>
      <w:r w:rsidR="00B0752E">
        <w:rPr>
          <w:rFonts w:ascii="Tahoma" w:hAnsi="Tahoma" w:cs="B Nazanin" w:hint="cs"/>
          <w:sz w:val="26"/>
          <w:szCs w:val="26"/>
          <w:rtl/>
        </w:rPr>
        <w:t>:</w:t>
      </w:r>
      <w:r w:rsidR="00B0752E" w:rsidRPr="00B0752E">
        <w:rPr>
          <w:rFonts w:ascii="Arial" w:hAnsi="Arial" w:cs="B Nazanin"/>
          <w:sz w:val="26"/>
          <w:szCs w:val="26"/>
          <w:rtl/>
          <w:lang w:bidi="ar-SA"/>
        </w:rPr>
        <w:t xml:space="preserve">که به ارضاء ارتباطات میان فردی مربوط می شود و </w:t>
      </w:r>
      <w:r w:rsidR="00B0752E" w:rsidRPr="00B0752E">
        <w:rPr>
          <w:rFonts w:ascii="Arial" w:hAnsi="Arial" w:cs="B Nazanin"/>
          <w:sz w:val="26"/>
          <w:szCs w:val="26"/>
          <w:shd w:val="clear" w:color="auto" w:fill="FFFFFF"/>
          <w:rtl/>
          <w:lang w:bidi="ar-SA"/>
        </w:rPr>
        <w:t>شامل نیاز روابط رضایت بخش با دیگران می شود</w:t>
      </w:r>
      <w:r w:rsidR="00B0752E" w:rsidRPr="00B0752E">
        <w:rPr>
          <w:rFonts w:ascii="Arial" w:hAnsi="Arial" w:cs="B Nazanin"/>
          <w:sz w:val="26"/>
          <w:szCs w:val="26"/>
          <w:shd w:val="clear" w:color="auto" w:fill="FFFFFF"/>
        </w:rPr>
        <w:t>.</w:t>
      </w:r>
    </w:p>
    <w:p w:rsidR="00391BFE" w:rsidRDefault="00391BFE" w:rsidP="00E7060E">
      <w:pPr>
        <w:spacing w:line="276" w:lineRule="auto"/>
        <w:ind w:left="-46"/>
        <w:jc w:val="both"/>
        <w:rPr>
          <w:rFonts w:ascii="Tahoma" w:hAnsi="Tahoma" w:cs="B Nazanin"/>
          <w:sz w:val="26"/>
          <w:szCs w:val="26"/>
          <w:rtl/>
        </w:rPr>
      </w:pPr>
      <w:r w:rsidRPr="00E40A91">
        <w:rPr>
          <w:rFonts w:ascii="Tahoma" w:hAnsi="Tahoma" w:cs="B Nazanin" w:hint="cs"/>
          <w:sz w:val="26"/>
          <w:szCs w:val="26"/>
          <w:rtl/>
        </w:rPr>
        <w:t>۳. نیازهای رشد</w:t>
      </w:r>
      <w:r w:rsidR="00B0752E" w:rsidRPr="00C42E4B">
        <w:rPr>
          <w:rFonts w:asciiTheme="majorHAnsi" w:hAnsiTheme="majorHAnsi" w:cs="B Nazanin"/>
          <w:i/>
          <w:iCs/>
          <w:sz w:val="22"/>
          <w:szCs w:val="22"/>
          <w:rtl/>
        </w:rPr>
        <w:t>(</w:t>
      </w:r>
      <w:r w:rsidR="00B0752E" w:rsidRPr="00C42E4B">
        <w:rPr>
          <w:rFonts w:asciiTheme="majorHAnsi" w:hAnsiTheme="majorHAnsi" w:cs="B Nazanin"/>
          <w:i/>
          <w:iCs/>
          <w:sz w:val="22"/>
          <w:szCs w:val="22"/>
        </w:rPr>
        <w:t>Growth</w:t>
      </w:r>
      <w:r w:rsidR="00B0752E" w:rsidRPr="00C42E4B">
        <w:rPr>
          <w:rFonts w:asciiTheme="majorHAnsi" w:hAnsiTheme="majorHAnsi" w:cs="B Nazanin"/>
          <w:i/>
          <w:iCs/>
          <w:sz w:val="22"/>
          <w:szCs w:val="22"/>
          <w:rtl/>
        </w:rPr>
        <w:t>)</w:t>
      </w:r>
      <w:r w:rsidR="00B0752E" w:rsidRPr="00E40A91">
        <w:rPr>
          <w:rFonts w:ascii="Tahoma" w:hAnsi="Tahoma" w:cs="B Nazanin" w:hint="cs"/>
          <w:sz w:val="26"/>
          <w:szCs w:val="26"/>
          <w:rtl/>
        </w:rPr>
        <w:t>:</w:t>
      </w:r>
      <w:r w:rsidRPr="00E40A91">
        <w:rPr>
          <w:rFonts w:ascii="Tahoma" w:hAnsi="Tahoma" w:cs="B Nazanin" w:hint="cs"/>
          <w:sz w:val="26"/>
          <w:szCs w:val="26"/>
          <w:rtl/>
        </w:rPr>
        <w:t xml:space="preserve"> که به </w:t>
      </w:r>
      <w:r w:rsidR="00951D9E" w:rsidRPr="00E40A91">
        <w:rPr>
          <w:rFonts w:ascii="Tahoma" w:hAnsi="Tahoma" w:cs="B Nazanin" w:hint="cs"/>
          <w:sz w:val="26"/>
          <w:szCs w:val="26"/>
          <w:rtl/>
        </w:rPr>
        <w:t xml:space="preserve">توصیف </w:t>
      </w:r>
      <w:r w:rsidR="00B0752E" w:rsidRPr="00E40A91">
        <w:rPr>
          <w:rFonts w:ascii="Arial" w:hAnsi="Arial" w:cs="B Nazanin"/>
          <w:sz w:val="26"/>
          <w:szCs w:val="26"/>
          <w:rtl/>
          <w:lang w:bidi="ar-SA"/>
        </w:rPr>
        <w:t xml:space="preserve">نیاز انسان به تداوم رشد و پیشرفت شخصی ، </w:t>
      </w:r>
      <w:r w:rsidR="00B0752E" w:rsidRPr="00E40A91">
        <w:rPr>
          <w:rFonts w:ascii="Arial" w:hAnsi="Arial" w:cs="B Nazanin"/>
          <w:sz w:val="26"/>
          <w:szCs w:val="26"/>
          <w:shd w:val="clear" w:color="auto" w:fill="FFFFFF"/>
          <w:rtl/>
          <w:lang w:bidi="ar-SA"/>
        </w:rPr>
        <w:t>شناخت توانایی بالقوه و نیل به شایستگی افراد</w:t>
      </w:r>
      <w:r w:rsidRPr="00E40A91">
        <w:rPr>
          <w:rFonts w:ascii="Tahoma" w:hAnsi="Tahoma" w:cs="B Nazanin" w:hint="cs"/>
          <w:sz w:val="26"/>
          <w:szCs w:val="26"/>
          <w:rtl/>
        </w:rPr>
        <w:t>بیان میل به رشد و توسعه مستمر فردی می‌پردازد.</w:t>
      </w:r>
    </w:p>
    <w:p w:rsidR="00C42E4B" w:rsidRPr="00E40A91" w:rsidRDefault="00C42E4B" w:rsidP="00E7060E">
      <w:pPr>
        <w:spacing w:line="276" w:lineRule="auto"/>
        <w:ind w:left="-46"/>
        <w:jc w:val="both"/>
        <w:rPr>
          <w:rFonts w:ascii="Tahoma" w:hAnsi="Tahoma" w:cs="B Nazanin"/>
          <w:sz w:val="26"/>
          <w:szCs w:val="26"/>
          <w:rtl/>
        </w:rPr>
      </w:pPr>
    </w:p>
    <w:p w:rsidR="00E40A91" w:rsidRPr="00E40A91" w:rsidRDefault="00E40A91" w:rsidP="00E7060E">
      <w:pPr>
        <w:spacing w:line="276" w:lineRule="auto"/>
        <w:ind w:left="-45"/>
        <w:jc w:val="both"/>
        <w:rPr>
          <w:rFonts w:ascii="Tahoma" w:hAnsi="Tahoma" w:cs="B Nazanin"/>
          <w:sz w:val="26"/>
          <w:szCs w:val="26"/>
          <w:rtl/>
        </w:rPr>
      </w:pPr>
      <w:r w:rsidRPr="00E40A91">
        <w:rPr>
          <w:rFonts w:ascii="Tahoma" w:hAnsi="Tahoma" w:cs="B Nazanin" w:hint="cs"/>
          <w:sz w:val="26"/>
          <w:szCs w:val="26"/>
          <w:rtl/>
        </w:rPr>
        <w:t>این نظریه از سه جهت با نظریه سلسله مراتب مازلو تفاوت دارد:</w:t>
      </w:r>
    </w:p>
    <w:p w:rsidR="00E40A91" w:rsidRPr="00E40A91" w:rsidRDefault="00C82DAC" w:rsidP="00E7060E">
      <w:pPr>
        <w:pStyle w:val="NormalWeb"/>
        <w:shd w:val="clear" w:color="auto" w:fill="FFFFFF"/>
        <w:bidi/>
        <w:spacing w:before="0" w:beforeAutospacing="0" w:after="0" w:afterAutospacing="0" w:line="276" w:lineRule="auto"/>
        <w:ind w:left="-45"/>
        <w:jc w:val="both"/>
        <w:rPr>
          <w:rFonts w:cs="B Nazanin"/>
          <w:sz w:val="26"/>
          <w:szCs w:val="26"/>
          <w:rtl/>
        </w:rPr>
      </w:pPr>
      <w:r>
        <w:rPr>
          <w:rFonts w:ascii="Arial" w:hAnsi="Arial" w:cs="B Nazanin" w:hint="cs"/>
          <w:sz w:val="26"/>
          <w:szCs w:val="26"/>
          <w:rtl/>
          <w:lang w:bidi="ar-SA"/>
        </w:rPr>
        <w:t xml:space="preserve">1. </w:t>
      </w:r>
      <w:r w:rsidR="00E40A91" w:rsidRPr="00E40A91">
        <w:rPr>
          <w:rFonts w:ascii="Arial" w:hAnsi="Arial" w:cs="B Nazanin"/>
          <w:sz w:val="26"/>
          <w:szCs w:val="26"/>
          <w:rtl/>
          <w:lang w:bidi="ar-SA"/>
        </w:rPr>
        <w:t xml:space="preserve">در نظریه </w:t>
      </w:r>
      <w:r w:rsidR="00E40A91" w:rsidRPr="00E40A91">
        <w:rPr>
          <w:rFonts w:ascii="Arial" w:hAnsi="Arial" w:cs="B Nazanin"/>
          <w:sz w:val="20"/>
          <w:szCs w:val="20"/>
        </w:rPr>
        <w:t>ERG</w:t>
      </w:r>
      <w:r w:rsidR="00E40A91" w:rsidRPr="00E40A91">
        <w:rPr>
          <w:rFonts w:ascii="Arial" w:hAnsi="Arial" w:cs="B Nazanin"/>
          <w:sz w:val="26"/>
          <w:szCs w:val="26"/>
          <w:rtl/>
          <w:lang w:bidi="ar-SA"/>
        </w:rPr>
        <w:t>سه مرتبه برای نیازهای انسانی تعیین شده است، در حالی که در نظریه مازلو، نیازهای انسانی در پنج مرتبه جای داده شده است. براساس نظریه آلدرفر، کارکنان ممکن است گاهی نیازهای سطح بالاتر خود را قبل از ارضای نیازهای</w:t>
      </w:r>
      <w:r w:rsidR="00E40A91" w:rsidRPr="00E40A91">
        <w:rPr>
          <w:rFonts w:hint="cs"/>
          <w:sz w:val="26"/>
          <w:szCs w:val="26"/>
          <w:rtl/>
          <w:lang w:bidi="ar-SA"/>
        </w:rPr>
        <w:t> </w:t>
      </w:r>
      <w:r w:rsidR="00E40A91" w:rsidRPr="00E40A91">
        <w:rPr>
          <w:rFonts w:ascii="Arial" w:hAnsi="Arial" w:cs="B Nazanin" w:hint="cs"/>
          <w:sz w:val="26"/>
          <w:szCs w:val="26"/>
          <w:rtl/>
          <w:lang w:bidi="ar-SA"/>
        </w:rPr>
        <w:t>سطحپایینتردنبالکنند</w:t>
      </w:r>
      <w:r w:rsidR="00E40A91" w:rsidRPr="00E40A91">
        <w:rPr>
          <w:rFonts w:ascii="Arial" w:hAnsi="Arial" w:cs="B Nazanin"/>
          <w:sz w:val="26"/>
          <w:szCs w:val="26"/>
          <w:rtl/>
          <w:lang w:bidi="ar-SA"/>
        </w:rPr>
        <w:t xml:space="preserve">. </w:t>
      </w:r>
      <w:r w:rsidR="00E40A91" w:rsidRPr="00E40A91">
        <w:rPr>
          <w:rFonts w:ascii="Arial" w:hAnsi="Arial" w:cs="B Nazanin" w:hint="cs"/>
          <w:sz w:val="26"/>
          <w:szCs w:val="26"/>
          <w:rtl/>
          <w:lang w:bidi="ar-SA"/>
        </w:rPr>
        <w:t>طبقنظریهآلدرفر،حرکتدرسلسلهمراتب</w:t>
      </w:r>
      <w:r w:rsidR="00E40A91" w:rsidRPr="00E40A91">
        <w:rPr>
          <w:rFonts w:ascii="Arial" w:hAnsi="Arial" w:cs="B Nazanin"/>
          <w:sz w:val="26"/>
          <w:szCs w:val="26"/>
          <w:rtl/>
          <w:lang w:bidi="ar-SA"/>
        </w:rPr>
        <w:t xml:space="preserve"> نیازها، جهت ارضای آنها، همواره رو به بالا نیست زیرا چنانچه فردی از ارضاء نشدن نیاز سطح بالاتر نا امید و مأیوس گردد، ممکن است با تلاش خود نیازی</w:t>
      </w:r>
      <w:r w:rsidR="00E40A91" w:rsidRPr="00E40A91">
        <w:rPr>
          <w:rFonts w:ascii="Arial" w:hAnsi="Arial" w:cs="B Nazanin" w:hint="cs"/>
          <w:sz w:val="26"/>
          <w:szCs w:val="26"/>
          <w:rtl/>
          <w:lang w:bidi="ar-SA"/>
        </w:rPr>
        <w:t>رادرسطحپایینترارضاءکند</w:t>
      </w:r>
      <w:r w:rsidR="00E40A91" w:rsidRPr="00E40A91">
        <w:rPr>
          <w:rFonts w:ascii="Arial" w:hAnsi="Arial" w:cs="B Nazanin"/>
          <w:sz w:val="26"/>
          <w:szCs w:val="26"/>
          <w:rtl/>
          <w:lang w:bidi="ar-SA"/>
        </w:rPr>
        <w:t>.</w:t>
      </w:r>
    </w:p>
    <w:p w:rsidR="00E40A91" w:rsidRPr="00E40A91" w:rsidRDefault="00C82DAC" w:rsidP="00C42E4B">
      <w:pPr>
        <w:pStyle w:val="NormalWeb"/>
        <w:shd w:val="clear" w:color="auto" w:fill="FFFFFF"/>
        <w:bidi/>
        <w:spacing w:before="0" w:beforeAutospacing="0" w:after="0" w:afterAutospacing="0" w:line="276" w:lineRule="auto"/>
        <w:ind w:left="-46"/>
        <w:jc w:val="both"/>
        <w:rPr>
          <w:rFonts w:cs="B Nazanin"/>
          <w:sz w:val="26"/>
          <w:szCs w:val="26"/>
          <w:rtl/>
        </w:rPr>
      </w:pPr>
      <w:r>
        <w:rPr>
          <w:rFonts w:ascii="Arial" w:hAnsi="Arial" w:cs="B Nazanin" w:hint="cs"/>
          <w:sz w:val="26"/>
          <w:szCs w:val="26"/>
          <w:rtl/>
          <w:lang w:bidi="ar-SA"/>
        </w:rPr>
        <w:t xml:space="preserve">2. </w:t>
      </w:r>
      <w:r w:rsidR="00E40A91" w:rsidRPr="00E40A91">
        <w:rPr>
          <w:rFonts w:ascii="Arial" w:hAnsi="Arial" w:cs="B Nazanin"/>
          <w:sz w:val="26"/>
          <w:szCs w:val="26"/>
          <w:rtl/>
          <w:lang w:bidi="ar-SA"/>
        </w:rPr>
        <w:t>آلدرفر معتقد است، وقتی که نیازهای سطح بالاتر برآورده نشود، نیازهای پایین تر بازگشت خواهند کرد، حتی اگر آن نیازها قبلاً ارضاء شده باشند، در حالی که مازلو اعتقاد داشت، وقتی که یک نیاز انسان ارضاء گردد قدرت خود را برای برانگیختن رفتار از دست می دهد.</w:t>
      </w:r>
    </w:p>
    <w:p w:rsidR="00E40A91" w:rsidRPr="00E40A91" w:rsidRDefault="00C82DAC" w:rsidP="00E7060E">
      <w:pPr>
        <w:pStyle w:val="NormalWeb"/>
        <w:shd w:val="clear" w:color="auto" w:fill="FFFFFF"/>
        <w:bidi/>
        <w:spacing w:before="0" w:beforeAutospacing="0" w:after="0" w:afterAutospacing="0" w:line="276" w:lineRule="auto"/>
        <w:ind w:left="-46"/>
        <w:jc w:val="both"/>
        <w:rPr>
          <w:rFonts w:cs="B Nazanin"/>
          <w:sz w:val="26"/>
          <w:szCs w:val="26"/>
          <w:rtl/>
        </w:rPr>
      </w:pPr>
      <w:r>
        <w:rPr>
          <w:rFonts w:ascii="Arial" w:hAnsi="Arial" w:cs="B Nazanin" w:hint="cs"/>
          <w:sz w:val="26"/>
          <w:szCs w:val="26"/>
          <w:rtl/>
          <w:lang w:bidi="ar-SA"/>
        </w:rPr>
        <w:t xml:space="preserve">3. </w:t>
      </w:r>
      <w:r w:rsidR="00E40A91" w:rsidRPr="00E40A91">
        <w:rPr>
          <w:rFonts w:ascii="Arial" w:hAnsi="Arial" w:cs="B Nazanin"/>
          <w:sz w:val="26"/>
          <w:szCs w:val="26"/>
          <w:rtl/>
          <w:lang w:bidi="ar-SA"/>
        </w:rPr>
        <w:t xml:space="preserve">مازلو همچنین معتقد بود افراد بطور منظّم سلسله مراتب نیازها را به سمت بالا طی می کنند در حالی که آلدرفر عقیده دارد، افراد با توجّه به شرایط زمان و موقعیت در سلسله مراتب نیازها بالا و پایین </w:t>
      </w:r>
      <w:r w:rsidR="00E40A91" w:rsidRPr="00E40A91">
        <w:rPr>
          <w:rFonts w:hint="cs"/>
          <w:sz w:val="26"/>
          <w:szCs w:val="26"/>
          <w:rtl/>
          <w:lang w:bidi="ar-SA"/>
        </w:rPr>
        <w:t> </w:t>
      </w:r>
      <w:r w:rsidR="00E40A91" w:rsidRPr="00E40A91">
        <w:rPr>
          <w:rFonts w:ascii="Arial" w:hAnsi="Arial" w:cs="B Nazanin" w:hint="cs"/>
          <w:sz w:val="26"/>
          <w:szCs w:val="26"/>
          <w:rtl/>
          <w:lang w:bidi="ar-SA"/>
        </w:rPr>
        <w:t>میروند</w:t>
      </w:r>
      <w:r w:rsidR="00E40A91" w:rsidRPr="00E40A91">
        <w:rPr>
          <w:rFonts w:ascii="Arial" w:hAnsi="Arial" w:cs="B Nazanin"/>
          <w:sz w:val="26"/>
          <w:szCs w:val="26"/>
          <w:rtl/>
          <w:lang w:bidi="ar-SA"/>
        </w:rPr>
        <w:t>.</w:t>
      </w:r>
    </w:p>
    <w:p w:rsidR="00B0752E" w:rsidRPr="00B55052" w:rsidRDefault="00B0752E" w:rsidP="00E7060E">
      <w:pPr>
        <w:spacing w:line="276" w:lineRule="auto"/>
        <w:ind w:left="-46"/>
        <w:jc w:val="both"/>
        <w:rPr>
          <w:rFonts w:ascii="Tahoma" w:hAnsi="Tahoma" w:cs="B Nazanin"/>
          <w:sz w:val="26"/>
          <w:szCs w:val="26"/>
          <w:rtl/>
        </w:rPr>
      </w:pPr>
    </w:p>
    <w:p w:rsidR="00FF5B10" w:rsidRPr="002547DA" w:rsidRDefault="00FF5B10" w:rsidP="00C9688F">
      <w:pPr>
        <w:pStyle w:val="ListParagraph"/>
        <w:numPr>
          <w:ilvl w:val="2"/>
          <w:numId w:val="8"/>
        </w:numPr>
        <w:tabs>
          <w:tab w:val="right" w:pos="237"/>
          <w:tab w:val="right" w:pos="379"/>
          <w:tab w:val="right" w:pos="662"/>
        </w:tabs>
        <w:spacing w:line="276" w:lineRule="auto"/>
        <w:jc w:val="both"/>
        <w:rPr>
          <w:rFonts w:asciiTheme="majorHAnsi" w:hAnsiTheme="majorHAnsi" w:cs="B Nazanin"/>
          <w:sz w:val="22"/>
          <w:szCs w:val="22"/>
        </w:rPr>
      </w:pPr>
      <w:r w:rsidRPr="002547DA">
        <w:rPr>
          <w:rFonts w:ascii="Tahoma" w:hAnsi="Tahoma" w:cs="B Nazanin" w:hint="cs"/>
          <w:i/>
          <w:iCs/>
          <w:sz w:val="26"/>
          <w:szCs w:val="26"/>
          <w:rtl/>
        </w:rPr>
        <w:t>نظریه نیازهای اکتسابی سه گانه مک کللند</w:t>
      </w:r>
      <w:r w:rsidRPr="002547DA">
        <w:rPr>
          <w:rFonts w:asciiTheme="majorHAnsi" w:hAnsiTheme="majorHAnsi" w:cs="B Nazanin"/>
          <w:i/>
          <w:iCs/>
          <w:sz w:val="22"/>
          <w:szCs w:val="22"/>
          <w:rtl/>
        </w:rPr>
        <w:t>(</w:t>
      </w:r>
      <w:r w:rsidRPr="002547DA">
        <w:rPr>
          <w:rFonts w:asciiTheme="majorHAnsi" w:hAnsiTheme="majorHAnsi" w:cs="Tahoma"/>
          <w:i/>
          <w:iCs/>
          <w:kern w:val="36"/>
          <w:sz w:val="22"/>
          <w:szCs w:val="22"/>
          <w:lang w:bidi="hi-IN"/>
        </w:rPr>
        <w:t>McClelland</w:t>
      </w:r>
      <w:r w:rsidRPr="002547DA">
        <w:rPr>
          <w:rFonts w:asciiTheme="majorHAnsi" w:hAnsiTheme="majorHAnsi" w:cs="B Nazanin"/>
          <w:i/>
          <w:iCs/>
          <w:sz w:val="22"/>
          <w:szCs w:val="22"/>
        </w:rPr>
        <w:t xml:space="preserve"> Theory</w:t>
      </w:r>
      <w:r w:rsidRPr="002547DA">
        <w:rPr>
          <w:rFonts w:asciiTheme="majorHAnsi" w:hAnsiTheme="majorHAnsi" w:cs="B Nazanin"/>
          <w:i/>
          <w:iCs/>
          <w:sz w:val="22"/>
          <w:szCs w:val="22"/>
          <w:rtl/>
        </w:rPr>
        <w:t>) :</w:t>
      </w:r>
    </w:p>
    <w:p w:rsidR="00FF5B10" w:rsidRPr="00B55052" w:rsidRDefault="00FF5B10" w:rsidP="00E7060E">
      <w:pPr>
        <w:shd w:val="clear" w:color="auto" w:fill="FFFFFF"/>
        <w:spacing w:line="276" w:lineRule="auto"/>
        <w:ind w:left="-45"/>
        <w:jc w:val="both"/>
        <w:textAlignment w:val="top"/>
        <w:rPr>
          <w:rFonts w:ascii="Tahoma" w:hAnsi="Tahoma" w:cs="B Nazanin"/>
          <w:sz w:val="26"/>
          <w:szCs w:val="26"/>
          <w:lang w:bidi="hi-IN"/>
        </w:rPr>
      </w:pPr>
      <w:r w:rsidRPr="00B55052">
        <w:rPr>
          <w:rFonts w:ascii="Tahoma" w:hAnsi="Tahoma" w:cs="B Nazanin"/>
          <w:sz w:val="26"/>
          <w:szCs w:val="26"/>
          <w:rtl/>
          <w:lang w:bidi="ar-SA"/>
        </w:rPr>
        <w:t>در اوایل دهه 1950 توسط دیوید مک کللند مطرح شده است به این موضوع می پردازد که انگیزش ریشه در فرهنگ دارد. این نظریه، در کنار نظریه های سلسله مراتب مازلو و مراحل مختلف زندگی گریوز و نظریه ی زیستی</w:t>
      </w:r>
      <w:r w:rsidRPr="00B55052">
        <w:rPr>
          <w:rFonts w:ascii="Tahoma" w:hAnsi="Tahoma" w:cs="B Nazanin" w:hint="cs"/>
          <w:sz w:val="26"/>
          <w:szCs w:val="26"/>
          <w:rtl/>
          <w:lang w:bidi="ar-SA"/>
        </w:rPr>
        <w:t>،</w:t>
      </w:r>
      <w:r w:rsidRPr="00B55052">
        <w:rPr>
          <w:rFonts w:ascii="Tahoma" w:hAnsi="Tahoma" w:cs="B Nazanin"/>
          <w:sz w:val="26"/>
          <w:szCs w:val="26"/>
          <w:rtl/>
          <w:lang w:bidi="ar-SA"/>
        </w:rPr>
        <w:t xml:space="preserve"> تعلق</w:t>
      </w:r>
      <w:r w:rsidRPr="00B55052">
        <w:rPr>
          <w:rFonts w:ascii="Tahoma" w:hAnsi="Tahoma" w:cs="B Nazanin" w:hint="cs"/>
          <w:sz w:val="26"/>
          <w:szCs w:val="26"/>
          <w:rtl/>
          <w:lang w:bidi="ar-SA"/>
        </w:rPr>
        <w:t xml:space="preserve"> ، </w:t>
      </w:r>
      <w:r w:rsidRPr="00B55052">
        <w:rPr>
          <w:rFonts w:ascii="Tahoma" w:hAnsi="Tahoma" w:cs="B Nazanin"/>
          <w:sz w:val="26"/>
          <w:szCs w:val="26"/>
          <w:rtl/>
          <w:lang w:bidi="ar-SA"/>
        </w:rPr>
        <w:t>رشد آلدرفر، از نظریه های های محتوایی انگیزش می باشند. مک کله لند بیان می دارد که همه ی انسان ها سه نیاز مهم دارند:</w:t>
      </w:r>
    </w:p>
    <w:p w:rsidR="00FF5B10" w:rsidRPr="00B55052" w:rsidRDefault="00AB15AE" w:rsidP="00E7060E">
      <w:pPr>
        <w:shd w:val="clear" w:color="auto" w:fill="FFFFFF"/>
        <w:spacing w:line="276" w:lineRule="auto"/>
        <w:ind w:left="-45"/>
        <w:jc w:val="both"/>
        <w:textAlignment w:val="top"/>
        <w:rPr>
          <w:rFonts w:ascii="Tahoma" w:hAnsi="Tahoma" w:cs="B Nazanin"/>
          <w:sz w:val="26"/>
          <w:szCs w:val="26"/>
          <w:lang w:bidi="hi-IN"/>
        </w:rPr>
      </w:pPr>
      <w:r w:rsidRPr="00B55052">
        <w:rPr>
          <w:rFonts w:ascii="Tahoma" w:hAnsi="Tahoma" w:cs="B Nazanin" w:hint="cs"/>
          <w:sz w:val="26"/>
          <w:szCs w:val="26"/>
          <w:rtl/>
          <w:lang w:bidi="ar-SA"/>
        </w:rPr>
        <w:t xml:space="preserve">1. </w:t>
      </w:r>
      <w:r w:rsidR="00FF5B10" w:rsidRPr="00B55052">
        <w:rPr>
          <w:rFonts w:ascii="Tahoma" w:hAnsi="Tahoma" w:cs="B Nazanin"/>
          <w:sz w:val="26"/>
          <w:szCs w:val="26"/>
          <w:rtl/>
          <w:lang w:bidi="ar-SA"/>
        </w:rPr>
        <w:t xml:space="preserve"> نیاز به کسب موفقیت </w:t>
      </w:r>
      <w:r w:rsidR="00FF5B10" w:rsidRPr="00C42E4B">
        <w:rPr>
          <w:rFonts w:asciiTheme="majorHAnsi" w:hAnsiTheme="majorHAnsi" w:cs="B Nazanin"/>
          <w:i/>
          <w:iCs/>
          <w:sz w:val="22"/>
          <w:szCs w:val="22"/>
          <w:rtl/>
          <w:lang w:bidi="ar-SA"/>
        </w:rPr>
        <w:t>(</w:t>
      </w:r>
      <w:r w:rsidR="00FF5B10" w:rsidRPr="00C42E4B">
        <w:rPr>
          <w:rFonts w:asciiTheme="majorHAnsi" w:hAnsiTheme="majorHAnsi" w:cs="B Nazanin"/>
          <w:i/>
          <w:iCs/>
          <w:sz w:val="22"/>
          <w:szCs w:val="22"/>
          <w:lang w:bidi="hi-IN"/>
        </w:rPr>
        <w:t>Need for Achievement</w:t>
      </w:r>
      <w:r w:rsidR="00FF5B10" w:rsidRPr="00C42E4B">
        <w:rPr>
          <w:rFonts w:asciiTheme="majorHAnsi" w:hAnsiTheme="majorHAnsi" w:cs="B Nazanin"/>
          <w:i/>
          <w:iCs/>
          <w:sz w:val="22"/>
          <w:szCs w:val="22"/>
          <w:rtl/>
          <w:lang w:bidi="ar-SA"/>
        </w:rPr>
        <w:t>)</w:t>
      </w:r>
      <w:r w:rsidR="00FF5B10" w:rsidRPr="00B55052">
        <w:rPr>
          <w:rFonts w:ascii="Tahoma" w:hAnsi="Tahoma" w:cs="B Nazanin"/>
          <w:sz w:val="26"/>
          <w:szCs w:val="26"/>
          <w:rtl/>
          <w:lang w:bidi="ar-SA"/>
        </w:rPr>
        <w:t>: توفیق طلبی، میل به انجام چیزی بهتر با کارایی بالاتر برای حل مسائل یا تسلط بر کارهای پیچیده می باشد. یعنی پاداش موثر برای این افراد، تحقق اهداف و آرزوهایشان در رابطه با انجام کار است.</w:t>
      </w:r>
    </w:p>
    <w:p w:rsidR="00FF5B10" w:rsidRPr="00B55052" w:rsidRDefault="00AB15AE" w:rsidP="00E7060E">
      <w:pPr>
        <w:shd w:val="clear" w:color="auto" w:fill="FFFFFF"/>
        <w:spacing w:line="276" w:lineRule="auto"/>
        <w:ind w:left="-45"/>
        <w:jc w:val="both"/>
        <w:textAlignment w:val="top"/>
        <w:rPr>
          <w:rFonts w:ascii="Tahoma" w:hAnsi="Tahoma" w:cs="B Nazanin"/>
          <w:sz w:val="26"/>
          <w:szCs w:val="26"/>
          <w:lang w:bidi="hi-IN"/>
        </w:rPr>
      </w:pPr>
      <w:r w:rsidRPr="00B55052">
        <w:rPr>
          <w:rFonts w:ascii="Tahoma" w:hAnsi="Tahoma" w:cs="B Nazanin" w:hint="cs"/>
          <w:sz w:val="26"/>
          <w:szCs w:val="26"/>
          <w:rtl/>
          <w:lang w:bidi="ar-SA"/>
        </w:rPr>
        <w:t>2.</w:t>
      </w:r>
      <w:r w:rsidR="00FF5B10" w:rsidRPr="00B55052">
        <w:rPr>
          <w:rFonts w:ascii="Tahoma" w:hAnsi="Tahoma" w:cs="B Nazanin"/>
          <w:sz w:val="26"/>
          <w:szCs w:val="26"/>
          <w:rtl/>
          <w:lang w:bidi="ar-SA"/>
        </w:rPr>
        <w:t xml:space="preserve"> نیاز به کسب دو</w:t>
      </w:r>
      <w:r w:rsidRPr="00B55052">
        <w:rPr>
          <w:rFonts w:ascii="Tahoma" w:hAnsi="Tahoma" w:cs="B Nazanin" w:hint="cs"/>
          <w:sz w:val="26"/>
          <w:szCs w:val="26"/>
          <w:rtl/>
          <w:lang w:bidi="ar-SA"/>
        </w:rPr>
        <w:t>س</w:t>
      </w:r>
      <w:r w:rsidR="00FF5B10" w:rsidRPr="00B55052">
        <w:rPr>
          <w:rFonts w:ascii="Tahoma" w:hAnsi="Tahoma" w:cs="B Nazanin"/>
          <w:sz w:val="26"/>
          <w:szCs w:val="26"/>
          <w:rtl/>
          <w:lang w:bidi="ar-SA"/>
        </w:rPr>
        <w:t xml:space="preserve">تی و روابط </w:t>
      </w:r>
      <w:r w:rsidR="00FF5B10" w:rsidRPr="00C42E4B">
        <w:rPr>
          <w:rFonts w:asciiTheme="majorHAnsi" w:hAnsiTheme="majorHAnsi" w:cs="B Nazanin"/>
          <w:i/>
          <w:iCs/>
          <w:sz w:val="22"/>
          <w:szCs w:val="22"/>
          <w:rtl/>
          <w:lang w:bidi="ar-SA"/>
        </w:rPr>
        <w:t>(</w:t>
      </w:r>
      <w:r w:rsidR="00FF5B10" w:rsidRPr="00C42E4B">
        <w:rPr>
          <w:rFonts w:asciiTheme="majorHAnsi" w:hAnsiTheme="majorHAnsi" w:cs="B Nazanin"/>
          <w:i/>
          <w:iCs/>
          <w:sz w:val="22"/>
          <w:szCs w:val="22"/>
          <w:lang w:bidi="hi-IN"/>
        </w:rPr>
        <w:t>Need for Affiliation</w:t>
      </w:r>
      <w:r w:rsidR="00FF5B10" w:rsidRPr="00C42E4B">
        <w:rPr>
          <w:rFonts w:asciiTheme="majorHAnsi" w:hAnsiTheme="majorHAnsi" w:cs="B Nazanin"/>
          <w:i/>
          <w:iCs/>
          <w:sz w:val="22"/>
          <w:szCs w:val="22"/>
          <w:rtl/>
          <w:lang w:bidi="ar-SA"/>
        </w:rPr>
        <w:t>)</w:t>
      </w:r>
      <w:r w:rsidR="00FF5B10" w:rsidRPr="00B55052">
        <w:rPr>
          <w:rFonts w:ascii="Tahoma" w:hAnsi="Tahoma" w:cs="B Nazanin"/>
          <w:sz w:val="26"/>
          <w:szCs w:val="26"/>
          <w:rtl/>
          <w:lang w:bidi="ar-SA"/>
        </w:rPr>
        <w:t>: یعنی تمایل به کسب دوستی، حمایت دیگران و ایجاد روابط صمیمی با آنها.</w:t>
      </w:r>
    </w:p>
    <w:p w:rsidR="00FF5B10" w:rsidRDefault="00AB15AE" w:rsidP="00E7060E">
      <w:pPr>
        <w:shd w:val="clear" w:color="auto" w:fill="FFFFFF"/>
        <w:spacing w:line="276" w:lineRule="auto"/>
        <w:ind w:left="-45"/>
        <w:jc w:val="both"/>
        <w:textAlignment w:val="top"/>
        <w:rPr>
          <w:rFonts w:ascii="Tahoma" w:hAnsi="Tahoma" w:cs="B Nazanin"/>
          <w:sz w:val="26"/>
          <w:szCs w:val="26"/>
          <w:lang w:bidi="hi-IN"/>
        </w:rPr>
      </w:pPr>
      <w:r w:rsidRPr="00B55052">
        <w:rPr>
          <w:rFonts w:ascii="Tahoma" w:hAnsi="Tahoma" w:cs="B Nazanin" w:hint="cs"/>
          <w:sz w:val="26"/>
          <w:szCs w:val="26"/>
          <w:rtl/>
          <w:lang w:bidi="ar-SA"/>
        </w:rPr>
        <w:lastRenderedPageBreak/>
        <w:t>3.</w:t>
      </w:r>
      <w:r w:rsidR="00FF5B10" w:rsidRPr="00B55052">
        <w:rPr>
          <w:rFonts w:ascii="Tahoma" w:hAnsi="Tahoma" w:cs="B Nazanin"/>
          <w:sz w:val="26"/>
          <w:szCs w:val="26"/>
          <w:rtl/>
          <w:lang w:bidi="ar-SA"/>
        </w:rPr>
        <w:t xml:space="preserve"> نیاز به کسب قدرت </w:t>
      </w:r>
      <w:r w:rsidR="00FF5B10" w:rsidRPr="00C42E4B">
        <w:rPr>
          <w:rFonts w:asciiTheme="majorHAnsi" w:hAnsiTheme="majorHAnsi" w:cs="B Nazanin"/>
          <w:i/>
          <w:iCs/>
          <w:sz w:val="22"/>
          <w:szCs w:val="22"/>
          <w:rtl/>
          <w:lang w:bidi="ar-SA"/>
        </w:rPr>
        <w:t>(</w:t>
      </w:r>
      <w:r w:rsidR="00FF5B10" w:rsidRPr="00C42E4B">
        <w:rPr>
          <w:rFonts w:asciiTheme="majorHAnsi" w:hAnsiTheme="majorHAnsi" w:cs="B Nazanin"/>
          <w:i/>
          <w:iCs/>
          <w:sz w:val="22"/>
          <w:szCs w:val="22"/>
          <w:lang w:bidi="hi-IN"/>
        </w:rPr>
        <w:t>Need for Power</w:t>
      </w:r>
      <w:r w:rsidR="00FF5B10" w:rsidRPr="00C42E4B">
        <w:rPr>
          <w:rFonts w:asciiTheme="majorHAnsi" w:hAnsiTheme="majorHAnsi" w:cs="B Nazanin"/>
          <w:i/>
          <w:iCs/>
          <w:sz w:val="22"/>
          <w:szCs w:val="22"/>
          <w:rtl/>
          <w:lang w:bidi="ar-SA"/>
        </w:rPr>
        <w:t>)</w:t>
      </w:r>
      <w:r w:rsidR="00FF5B10" w:rsidRPr="00B55052">
        <w:rPr>
          <w:rFonts w:ascii="Tahoma" w:hAnsi="Tahoma" w:cs="B Nazanin"/>
          <w:sz w:val="26"/>
          <w:szCs w:val="26"/>
          <w:rtl/>
          <w:lang w:bidi="ar-SA"/>
        </w:rPr>
        <w:t xml:space="preserve">: یعنی کسب توانایی برای اعمال نفوذ بر دیگران و کنترل آنها. </w:t>
      </w:r>
    </w:p>
    <w:p w:rsidR="008D3789" w:rsidRDefault="008D3789" w:rsidP="00E7060E">
      <w:pPr>
        <w:shd w:val="clear" w:color="auto" w:fill="FFFFFF"/>
        <w:spacing w:line="276" w:lineRule="auto"/>
        <w:ind w:left="-45"/>
        <w:jc w:val="both"/>
        <w:textAlignment w:val="top"/>
        <w:rPr>
          <w:rFonts w:ascii="Tahoma" w:hAnsi="Tahoma" w:cs="B Nazanin"/>
          <w:sz w:val="26"/>
          <w:szCs w:val="26"/>
          <w:lang w:bidi="hi-IN"/>
        </w:rPr>
      </w:pPr>
    </w:p>
    <w:p w:rsidR="008D3789" w:rsidRPr="00933185" w:rsidRDefault="008D3789" w:rsidP="00C9688F">
      <w:pPr>
        <w:pStyle w:val="ListParagraph"/>
        <w:numPr>
          <w:ilvl w:val="2"/>
          <w:numId w:val="8"/>
        </w:numPr>
        <w:spacing w:line="276" w:lineRule="auto"/>
        <w:ind w:left="521" w:hanging="567"/>
        <w:jc w:val="lowKashida"/>
        <w:rPr>
          <w:rFonts w:asciiTheme="majorHAnsi" w:hAnsiTheme="majorHAnsi" w:cs="B Nazanin"/>
          <w:i/>
          <w:iCs/>
          <w:sz w:val="26"/>
          <w:szCs w:val="26"/>
          <w:rtl/>
        </w:rPr>
      </w:pPr>
      <w:r w:rsidRPr="00933185">
        <w:rPr>
          <w:rFonts w:asciiTheme="majorHAnsi" w:hAnsiTheme="majorHAnsi" w:cs="B Nazanin" w:hint="cs"/>
          <w:i/>
          <w:iCs/>
          <w:sz w:val="26"/>
          <w:szCs w:val="26"/>
          <w:rtl/>
        </w:rPr>
        <w:t>نظریه</w:t>
      </w:r>
      <w:r w:rsidRPr="00933185">
        <w:rPr>
          <w:rFonts w:asciiTheme="majorHAnsi" w:hAnsiTheme="majorHAnsi" w:cs="B Nazanin"/>
          <w:i/>
          <w:iCs/>
          <w:sz w:val="26"/>
          <w:szCs w:val="26"/>
          <w:rtl/>
        </w:rPr>
        <w:t xml:space="preserve"> نیازهای پنج گانه گلاسر </w:t>
      </w:r>
      <w:r w:rsidRPr="00933185">
        <w:rPr>
          <w:rFonts w:asciiTheme="majorHAnsi" w:hAnsiTheme="majorHAnsi" w:cs="B Nazanin"/>
          <w:i/>
          <w:iCs/>
          <w:sz w:val="22"/>
          <w:szCs w:val="22"/>
          <w:rtl/>
        </w:rPr>
        <w:t>(</w:t>
      </w:r>
      <w:r w:rsidRPr="00933185">
        <w:rPr>
          <w:rFonts w:asciiTheme="majorHAnsi" w:hAnsiTheme="majorHAnsi" w:cs="B Nazanin"/>
          <w:i/>
          <w:iCs/>
          <w:sz w:val="22"/>
          <w:szCs w:val="22"/>
        </w:rPr>
        <w:t>Glaser  Theory</w:t>
      </w:r>
      <w:r w:rsidRPr="00933185">
        <w:rPr>
          <w:rFonts w:asciiTheme="majorHAnsi" w:hAnsiTheme="majorHAnsi" w:cs="B Nazanin"/>
          <w:i/>
          <w:iCs/>
          <w:sz w:val="22"/>
          <w:szCs w:val="22"/>
          <w:rtl/>
        </w:rPr>
        <w:t>):</w:t>
      </w:r>
    </w:p>
    <w:p w:rsidR="008D3789" w:rsidRPr="00933185" w:rsidRDefault="008D3789" w:rsidP="008D3789">
      <w:pPr>
        <w:spacing w:line="276" w:lineRule="auto"/>
        <w:jc w:val="lowKashida"/>
        <w:rPr>
          <w:rFonts w:cs="B Nazanin"/>
          <w:sz w:val="26"/>
          <w:szCs w:val="26"/>
          <w:rtl/>
        </w:rPr>
      </w:pPr>
      <w:r w:rsidRPr="00933185">
        <w:rPr>
          <w:rFonts w:cs="B Nazanin" w:hint="cs"/>
          <w:sz w:val="26"/>
          <w:szCs w:val="26"/>
          <w:rtl/>
        </w:rPr>
        <w:t xml:space="preserve">         ویلیام گلاسر در " تئوری کنترل " که بعدا به عنوان " تئوری انتخاب " مشهور گردید با توجه به اندیشه های ابراهام مزلو به پنج دسته نیاز به شرح زیر اشاره نموده است:</w:t>
      </w:r>
    </w:p>
    <w:p w:rsidR="008D3789" w:rsidRPr="00933185" w:rsidRDefault="008D3789" w:rsidP="004C3C41">
      <w:pPr>
        <w:spacing w:line="276" w:lineRule="auto"/>
        <w:jc w:val="lowKashida"/>
        <w:rPr>
          <w:rFonts w:cs="B Nazanin"/>
          <w:sz w:val="26"/>
          <w:szCs w:val="26"/>
          <w:rtl/>
        </w:rPr>
      </w:pPr>
      <w:r w:rsidRPr="00933185">
        <w:rPr>
          <w:rFonts w:cs="B Nazanin" w:hint="cs"/>
          <w:sz w:val="26"/>
          <w:szCs w:val="26"/>
          <w:rtl/>
        </w:rPr>
        <w:t xml:space="preserve">1. نیاز به نجات و رستگاری </w:t>
      </w:r>
      <w:r w:rsidRPr="00933185">
        <w:rPr>
          <w:rFonts w:asciiTheme="majorHAnsi" w:hAnsiTheme="majorHAnsi" w:cs="B Nazanin"/>
          <w:i/>
          <w:iCs/>
          <w:sz w:val="22"/>
          <w:szCs w:val="22"/>
          <w:rtl/>
        </w:rPr>
        <w:t>(</w:t>
      </w:r>
      <w:r w:rsidRPr="00933185">
        <w:rPr>
          <w:rFonts w:asciiTheme="majorHAnsi" w:hAnsiTheme="majorHAnsi" w:cs="B Nazanin"/>
          <w:i/>
          <w:iCs/>
          <w:sz w:val="22"/>
          <w:szCs w:val="22"/>
        </w:rPr>
        <w:t>Survival</w:t>
      </w:r>
      <w:r w:rsidRPr="00933185">
        <w:rPr>
          <w:rFonts w:asciiTheme="majorHAnsi" w:hAnsiTheme="majorHAnsi" w:cs="B Nazanin"/>
          <w:i/>
          <w:iCs/>
          <w:sz w:val="22"/>
          <w:szCs w:val="22"/>
          <w:rtl/>
        </w:rPr>
        <w:t>)</w:t>
      </w:r>
      <w:r w:rsidRPr="00933185">
        <w:rPr>
          <w:rFonts w:cs="B Nazanin" w:hint="cs"/>
          <w:sz w:val="26"/>
          <w:szCs w:val="26"/>
          <w:rtl/>
        </w:rPr>
        <w:t>:این نیاز مشابه نیازهای فیزیولوژیکی و امنیت مزلو است . نیازهای پایه ای که علاقمندی ایجاد می کند مگر اینکه ایجاد خطر کند.</w:t>
      </w:r>
    </w:p>
    <w:p w:rsidR="008D3789" w:rsidRPr="00933185" w:rsidRDefault="008D3789" w:rsidP="004C3C41">
      <w:pPr>
        <w:spacing w:line="276" w:lineRule="auto"/>
        <w:jc w:val="lowKashida"/>
        <w:rPr>
          <w:rFonts w:cs="B Nazanin"/>
          <w:sz w:val="26"/>
          <w:szCs w:val="26"/>
          <w:rtl/>
        </w:rPr>
      </w:pPr>
      <w:r w:rsidRPr="00933185">
        <w:rPr>
          <w:rFonts w:cs="B Nazanin" w:hint="cs"/>
          <w:sz w:val="26"/>
          <w:szCs w:val="26"/>
          <w:rtl/>
        </w:rPr>
        <w:t>2. نیاز به عشق و تعلق</w:t>
      </w:r>
      <w:r w:rsidRPr="00933185">
        <w:rPr>
          <w:rFonts w:asciiTheme="majorHAnsi" w:hAnsiTheme="majorHAnsi" w:cs="B Nazanin"/>
          <w:i/>
          <w:iCs/>
          <w:sz w:val="22"/>
          <w:szCs w:val="22"/>
          <w:rtl/>
        </w:rPr>
        <w:t xml:space="preserve"> (</w:t>
      </w:r>
      <w:r w:rsidRPr="00933185">
        <w:rPr>
          <w:rFonts w:asciiTheme="majorHAnsi" w:hAnsiTheme="majorHAnsi" w:cs="B Nazanin"/>
          <w:i/>
          <w:iCs/>
          <w:sz w:val="22"/>
          <w:szCs w:val="22"/>
        </w:rPr>
        <w:t>Love and Belonging</w:t>
      </w:r>
      <w:r w:rsidRPr="00933185">
        <w:rPr>
          <w:rFonts w:asciiTheme="majorHAnsi" w:hAnsiTheme="majorHAnsi" w:cs="B Nazanin"/>
          <w:i/>
          <w:iCs/>
          <w:sz w:val="22"/>
          <w:szCs w:val="22"/>
          <w:rtl/>
        </w:rPr>
        <w:t>)</w:t>
      </w:r>
      <w:r w:rsidR="004C3C41" w:rsidRPr="00933185">
        <w:rPr>
          <w:rFonts w:cs="B Nazanin" w:hint="cs"/>
          <w:sz w:val="26"/>
          <w:szCs w:val="26"/>
          <w:rtl/>
        </w:rPr>
        <w:t xml:space="preserve">: </w:t>
      </w:r>
      <w:r w:rsidRPr="00933185">
        <w:rPr>
          <w:rFonts w:cs="B Nazanin" w:hint="cs"/>
          <w:sz w:val="26"/>
          <w:szCs w:val="26"/>
          <w:rtl/>
        </w:rPr>
        <w:t>این مثابه همان نیاز به شناخت و تعلق مزلو است.</w:t>
      </w:r>
    </w:p>
    <w:p w:rsidR="008D3789" w:rsidRPr="00933185" w:rsidRDefault="008D3789" w:rsidP="004C3C41">
      <w:pPr>
        <w:spacing w:line="276" w:lineRule="auto"/>
        <w:jc w:val="lowKashida"/>
        <w:rPr>
          <w:rFonts w:cs="B Nazanin"/>
          <w:sz w:val="26"/>
          <w:szCs w:val="26"/>
          <w:rtl/>
        </w:rPr>
      </w:pPr>
      <w:r w:rsidRPr="00933185">
        <w:rPr>
          <w:rFonts w:cs="B Nazanin" w:hint="cs"/>
          <w:sz w:val="26"/>
          <w:szCs w:val="26"/>
          <w:rtl/>
        </w:rPr>
        <w:t xml:space="preserve">3. نیاز به شناخت </w:t>
      </w:r>
      <w:r w:rsidRPr="00933185">
        <w:rPr>
          <w:rFonts w:asciiTheme="majorHAnsi" w:hAnsiTheme="majorHAnsi" w:cs="B Nazanin"/>
          <w:i/>
          <w:iCs/>
          <w:sz w:val="22"/>
          <w:szCs w:val="22"/>
          <w:rtl/>
        </w:rPr>
        <w:t>(</w:t>
      </w:r>
      <w:r w:rsidRPr="00933185">
        <w:rPr>
          <w:rFonts w:asciiTheme="majorHAnsi" w:hAnsiTheme="majorHAnsi" w:cs="B Nazanin"/>
          <w:i/>
          <w:iCs/>
          <w:sz w:val="22"/>
          <w:szCs w:val="22"/>
        </w:rPr>
        <w:t>Power or Recognition</w:t>
      </w:r>
      <w:r w:rsidRPr="00933185">
        <w:rPr>
          <w:rFonts w:asciiTheme="majorHAnsi" w:hAnsiTheme="majorHAnsi" w:cs="B Nazanin"/>
          <w:i/>
          <w:iCs/>
          <w:sz w:val="22"/>
          <w:szCs w:val="22"/>
          <w:rtl/>
        </w:rPr>
        <w:t>)</w:t>
      </w:r>
      <w:r w:rsidR="004C3C41" w:rsidRPr="00933185">
        <w:rPr>
          <w:rFonts w:cs="B Nazanin" w:hint="cs"/>
          <w:sz w:val="26"/>
          <w:szCs w:val="26"/>
          <w:rtl/>
        </w:rPr>
        <w:t xml:space="preserve">: </w:t>
      </w:r>
      <w:r w:rsidRPr="00933185">
        <w:rPr>
          <w:rFonts w:cs="B Nazanin" w:hint="cs"/>
          <w:sz w:val="26"/>
          <w:szCs w:val="26"/>
          <w:rtl/>
        </w:rPr>
        <w:t>این نیاز به مثابه نیاز به احترام مزلو است ، اگر چه عامل قدرت تأکید بر توانمندی نیل به موفقیت مان است. (که شاید همان عامل نیاز به کنترل سطوح پائینی باشد)</w:t>
      </w:r>
    </w:p>
    <w:p w:rsidR="008D3789" w:rsidRPr="00933185" w:rsidRDefault="008D3789" w:rsidP="004C3C41">
      <w:pPr>
        <w:spacing w:line="276" w:lineRule="auto"/>
        <w:jc w:val="lowKashida"/>
        <w:rPr>
          <w:rFonts w:cs="B Nazanin"/>
          <w:sz w:val="26"/>
          <w:szCs w:val="26"/>
          <w:rtl/>
        </w:rPr>
      </w:pPr>
      <w:r w:rsidRPr="00933185">
        <w:rPr>
          <w:rFonts w:cs="B Nazanin" w:hint="cs"/>
          <w:sz w:val="26"/>
          <w:szCs w:val="26"/>
          <w:rtl/>
        </w:rPr>
        <w:t>4. نیاز به آزادی</w:t>
      </w:r>
      <w:r w:rsidRPr="00933185">
        <w:rPr>
          <w:rFonts w:asciiTheme="majorHAnsi" w:hAnsiTheme="majorHAnsi" w:cs="B Nazanin"/>
          <w:i/>
          <w:iCs/>
          <w:sz w:val="22"/>
          <w:szCs w:val="22"/>
          <w:rtl/>
        </w:rPr>
        <w:t xml:space="preserve"> (</w:t>
      </w:r>
      <w:r w:rsidRPr="00933185">
        <w:rPr>
          <w:rFonts w:asciiTheme="majorHAnsi" w:hAnsiTheme="majorHAnsi" w:cs="B Nazanin"/>
          <w:i/>
          <w:iCs/>
          <w:sz w:val="22"/>
          <w:szCs w:val="22"/>
        </w:rPr>
        <w:t>Freedom</w:t>
      </w:r>
      <w:r w:rsidRPr="00933185">
        <w:rPr>
          <w:rFonts w:asciiTheme="majorHAnsi" w:hAnsiTheme="majorHAnsi" w:cs="B Nazanin"/>
          <w:i/>
          <w:iCs/>
          <w:sz w:val="22"/>
          <w:szCs w:val="22"/>
          <w:rtl/>
        </w:rPr>
        <w:t>)</w:t>
      </w:r>
      <w:r w:rsidR="004C3C41" w:rsidRPr="00933185">
        <w:rPr>
          <w:rFonts w:cs="B Nazanin" w:hint="cs"/>
          <w:sz w:val="26"/>
          <w:szCs w:val="26"/>
          <w:rtl/>
        </w:rPr>
        <w:t xml:space="preserve">: </w:t>
      </w:r>
      <w:r w:rsidRPr="00933185">
        <w:rPr>
          <w:rFonts w:cs="B Nazanin" w:hint="cs"/>
          <w:sz w:val="26"/>
          <w:szCs w:val="26"/>
          <w:rtl/>
        </w:rPr>
        <w:t>این نیاز میزان توانمندی به دست یابی به آنچه که می خواهیم می باشد.</w:t>
      </w:r>
    </w:p>
    <w:p w:rsidR="008D3789" w:rsidRPr="00933185" w:rsidRDefault="008D3789" w:rsidP="004C3C41">
      <w:pPr>
        <w:spacing w:line="276" w:lineRule="auto"/>
        <w:jc w:val="lowKashida"/>
        <w:rPr>
          <w:rFonts w:cs="B Mitra"/>
          <w:sz w:val="32"/>
          <w:szCs w:val="32"/>
          <w:rtl/>
        </w:rPr>
      </w:pPr>
      <w:r w:rsidRPr="00933185">
        <w:rPr>
          <w:rFonts w:cs="B Nazanin" w:hint="cs"/>
          <w:sz w:val="26"/>
          <w:szCs w:val="26"/>
          <w:rtl/>
        </w:rPr>
        <w:t>5. نیاز به تفریح و استراحت</w:t>
      </w:r>
      <w:r w:rsidRPr="00933185">
        <w:rPr>
          <w:rFonts w:asciiTheme="majorHAnsi" w:hAnsiTheme="majorHAnsi" w:cs="B Nazanin"/>
          <w:i/>
          <w:iCs/>
          <w:sz w:val="22"/>
          <w:szCs w:val="22"/>
          <w:rtl/>
        </w:rPr>
        <w:t>(</w:t>
      </w:r>
      <w:r w:rsidRPr="00933185">
        <w:rPr>
          <w:rFonts w:asciiTheme="majorHAnsi" w:hAnsiTheme="majorHAnsi" w:cs="B Nazanin"/>
          <w:i/>
          <w:iCs/>
          <w:sz w:val="22"/>
          <w:szCs w:val="22"/>
        </w:rPr>
        <w:t xml:space="preserve">Fun </w:t>
      </w:r>
      <w:r w:rsidRPr="00933185">
        <w:rPr>
          <w:rFonts w:asciiTheme="majorHAnsi" w:hAnsiTheme="majorHAnsi" w:cs="B Nazanin"/>
          <w:i/>
          <w:iCs/>
          <w:sz w:val="22"/>
          <w:szCs w:val="22"/>
          <w:rtl/>
        </w:rPr>
        <w:t>)</w:t>
      </w:r>
      <w:r w:rsidR="004C3C41" w:rsidRPr="00933185">
        <w:rPr>
          <w:rFonts w:cs="B Nazanin" w:hint="cs"/>
          <w:sz w:val="26"/>
          <w:szCs w:val="26"/>
          <w:rtl/>
        </w:rPr>
        <w:t xml:space="preserve">: </w:t>
      </w:r>
      <w:r w:rsidRPr="00933185">
        <w:rPr>
          <w:rFonts w:cs="B Nazanin" w:hint="cs"/>
          <w:sz w:val="26"/>
          <w:szCs w:val="26"/>
          <w:rtl/>
        </w:rPr>
        <w:t>این نیاز یک هدف جالب است. موقعیکه همه مان راضی هستیم زمانیکه در حال تفریح و استراحت هستیم</w:t>
      </w:r>
      <w:r w:rsidRPr="00933185">
        <w:rPr>
          <w:rFonts w:cs="B Mitra" w:hint="cs"/>
          <w:sz w:val="32"/>
          <w:szCs w:val="32"/>
          <w:rtl/>
        </w:rPr>
        <w:t>.</w:t>
      </w:r>
    </w:p>
    <w:p w:rsidR="00E71EF6" w:rsidRPr="00E71EF6" w:rsidRDefault="00E71EF6" w:rsidP="00C9688F">
      <w:pPr>
        <w:pStyle w:val="ListParagraph"/>
        <w:numPr>
          <w:ilvl w:val="2"/>
          <w:numId w:val="8"/>
        </w:numPr>
        <w:spacing w:before="240" w:line="276" w:lineRule="auto"/>
        <w:ind w:left="-46" w:firstLine="54"/>
        <w:jc w:val="both"/>
        <w:rPr>
          <w:rFonts w:cs="B Nazanin"/>
          <w:i/>
          <w:iCs/>
          <w:sz w:val="26"/>
          <w:szCs w:val="26"/>
          <w:rtl/>
        </w:rPr>
      </w:pPr>
      <w:r w:rsidRPr="00E71EF6">
        <w:rPr>
          <w:rFonts w:cs="B Nazanin" w:hint="cs"/>
          <w:i/>
          <w:iCs/>
          <w:sz w:val="26"/>
          <w:szCs w:val="26"/>
          <w:rtl/>
        </w:rPr>
        <w:t>نظريه بلوغ و عدم بلوغ آرجريس در مديريت استعداده</w:t>
      </w:r>
      <w:r w:rsidR="005856DC">
        <w:rPr>
          <w:rFonts w:cs="B Nazanin" w:hint="cs"/>
          <w:i/>
          <w:iCs/>
          <w:sz w:val="26"/>
          <w:szCs w:val="26"/>
          <w:rtl/>
        </w:rPr>
        <w:t xml:space="preserve">ا </w:t>
      </w:r>
      <w:r>
        <w:rPr>
          <w:rFonts w:cs="B Nazanin" w:hint="cs"/>
          <w:i/>
          <w:iCs/>
          <w:sz w:val="26"/>
          <w:szCs w:val="26"/>
          <w:rtl/>
        </w:rPr>
        <w:t>(</w:t>
      </w:r>
      <w:r w:rsidRPr="002547DA">
        <w:rPr>
          <w:rFonts w:asciiTheme="majorHAnsi" w:hAnsiTheme="majorHAnsi" w:cs="B Nazanin"/>
          <w:i/>
          <w:iCs/>
          <w:sz w:val="22"/>
          <w:szCs w:val="22"/>
        </w:rPr>
        <w:t>Theory</w:t>
      </w:r>
      <w:r w:rsidRPr="00E71EF6">
        <w:rPr>
          <w:rFonts w:asciiTheme="majorHAnsi" w:hAnsiTheme="majorHAnsi" w:cs="B Nazanin"/>
          <w:i/>
          <w:iCs/>
          <w:sz w:val="22"/>
          <w:szCs w:val="22"/>
        </w:rPr>
        <w:t>Chris Argyris</w:t>
      </w:r>
      <w:r w:rsidRPr="00E71EF6">
        <w:rPr>
          <w:rFonts w:asciiTheme="majorHAnsi" w:hAnsiTheme="majorHAnsi" w:cs="B Nazanin"/>
          <w:i/>
          <w:iCs/>
          <w:sz w:val="22"/>
          <w:szCs w:val="22"/>
          <w:rtl/>
        </w:rPr>
        <w:t>)</w:t>
      </w:r>
      <w:r w:rsidRPr="00E71EF6">
        <w:rPr>
          <w:rFonts w:cs="B Nazanin" w:hint="cs"/>
          <w:i/>
          <w:iCs/>
          <w:sz w:val="26"/>
          <w:szCs w:val="26"/>
          <w:rtl/>
        </w:rPr>
        <w:t>:</w:t>
      </w:r>
    </w:p>
    <w:p w:rsidR="00E71EF6" w:rsidRPr="00E71EF6" w:rsidRDefault="00E71EF6" w:rsidP="00E7060E">
      <w:pPr>
        <w:spacing w:line="276" w:lineRule="auto"/>
        <w:jc w:val="both"/>
        <w:rPr>
          <w:rFonts w:cs="B Nazanin"/>
          <w:sz w:val="26"/>
          <w:szCs w:val="26"/>
          <w:rtl/>
        </w:rPr>
      </w:pPr>
      <w:r w:rsidRPr="00E71EF6">
        <w:rPr>
          <w:rFonts w:cs="B Nazanin" w:hint="cs"/>
          <w:sz w:val="26"/>
          <w:szCs w:val="26"/>
          <w:rtl/>
        </w:rPr>
        <w:t xml:space="preserve">كرايس آرجريس  استاد دانشگاه هاروارد كه فعاليت‌هاي زيادي بر روي رفتار انسان‌ها در سازمان‌ها و مخصوصاً جنبه‌هاي فردي افراد كرده معتقد است چنانچه در سازماني </w:t>
      </w:r>
      <w:r>
        <w:rPr>
          <w:rFonts w:cs="B Nazanin" w:hint="cs"/>
          <w:sz w:val="26"/>
          <w:szCs w:val="26"/>
          <w:rtl/>
        </w:rPr>
        <w:t>نظام</w:t>
      </w:r>
      <w:r w:rsidRPr="00E71EF6">
        <w:rPr>
          <w:rFonts w:cs="B Nazanin" w:hint="cs"/>
          <w:sz w:val="26"/>
          <w:szCs w:val="26"/>
          <w:rtl/>
        </w:rPr>
        <w:t xml:space="preserve"> ارزشي ديوانسالارانه حاكم </w:t>
      </w:r>
      <w:r>
        <w:rPr>
          <w:rFonts w:cs="B Nazanin" w:hint="cs"/>
          <w:sz w:val="26"/>
          <w:szCs w:val="26"/>
          <w:rtl/>
        </w:rPr>
        <w:t>باشد</w:t>
      </w:r>
      <w:r w:rsidRPr="00E71EF6">
        <w:rPr>
          <w:rFonts w:cs="B Nazanin" w:hint="cs"/>
          <w:sz w:val="26"/>
          <w:szCs w:val="26"/>
          <w:rtl/>
        </w:rPr>
        <w:t xml:space="preserve"> انسان‌ها به خاطر رفتاري كه با آن‌ها </w:t>
      </w:r>
      <w:r>
        <w:rPr>
          <w:rFonts w:cs="B Nazanin" w:hint="cs"/>
          <w:sz w:val="26"/>
          <w:szCs w:val="26"/>
          <w:rtl/>
        </w:rPr>
        <w:t>می شود</w:t>
      </w:r>
      <w:r w:rsidRPr="00E71EF6">
        <w:rPr>
          <w:rFonts w:cs="B Nazanin" w:hint="cs"/>
          <w:sz w:val="26"/>
          <w:szCs w:val="26"/>
          <w:rtl/>
        </w:rPr>
        <w:t xml:space="preserve"> نابالغ </w:t>
      </w:r>
      <w:r>
        <w:rPr>
          <w:rFonts w:cs="B Nazanin" w:hint="cs"/>
          <w:sz w:val="26"/>
          <w:szCs w:val="26"/>
          <w:rtl/>
        </w:rPr>
        <w:t>می مانند</w:t>
      </w:r>
      <w:r w:rsidRPr="00E71EF6">
        <w:rPr>
          <w:rFonts w:cs="B Nazanin" w:hint="cs"/>
          <w:sz w:val="26"/>
          <w:szCs w:val="26"/>
          <w:rtl/>
        </w:rPr>
        <w:t xml:space="preserve"> و از‌اين‌رو بايد زمينه رشد آن‌ها را فراهم نمود تا از حالت نابالغ به بالغ تغيير وضعيت دهند. او معتقد است حتي اگر بهترين استعدادها را جذب سازمان نماييم ماداميكه رضايتمندي و در كنار آن احساس شادي آن‌ها تأمين نشود كارايي مطلوب از استعدادها به‌دست نخواهد آمد. او فرمول ساده زير را در اين رابطه ارائه مي‌دهد:</w:t>
      </w:r>
    </w:p>
    <w:p w:rsidR="00E71EF6" w:rsidRPr="00E71EF6" w:rsidRDefault="00E71EF6" w:rsidP="00E7060E">
      <w:pPr>
        <w:spacing w:line="276" w:lineRule="auto"/>
        <w:jc w:val="center"/>
        <w:rPr>
          <w:rFonts w:cs="B Nazanin"/>
          <w:sz w:val="26"/>
          <w:szCs w:val="26"/>
        </w:rPr>
      </w:pPr>
      <w:r w:rsidRPr="00E71EF6">
        <w:rPr>
          <w:rFonts w:cs="B Nazanin"/>
          <w:sz w:val="26"/>
          <w:szCs w:val="26"/>
        </w:rPr>
        <w:t>E = f(Js.Ph)</w:t>
      </w:r>
    </w:p>
    <w:p w:rsidR="00E71EF6" w:rsidRDefault="00E71EF6" w:rsidP="00E7060E">
      <w:pPr>
        <w:spacing w:line="276" w:lineRule="auto"/>
        <w:jc w:val="both"/>
        <w:rPr>
          <w:rFonts w:cs="B Nazanin"/>
          <w:sz w:val="26"/>
          <w:szCs w:val="26"/>
          <w:rtl/>
        </w:rPr>
      </w:pPr>
      <w:r w:rsidRPr="00E71EF6">
        <w:rPr>
          <w:rFonts w:cs="B Nazanin" w:hint="cs"/>
          <w:sz w:val="26"/>
          <w:szCs w:val="26"/>
          <w:rtl/>
        </w:rPr>
        <w:t xml:space="preserve">  كه در اين رابطه </w:t>
      </w:r>
      <w:r w:rsidRPr="00E71EF6">
        <w:rPr>
          <w:rFonts w:asciiTheme="majorHAnsi" w:hAnsiTheme="majorHAnsi" w:cs="B Nazanin"/>
          <w:i/>
          <w:iCs/>
          <w:sz w:val="22"/>
          <w:szCs w:val="22"/>
        </w:rPr>
        <w:t>E</w:t>
      </w:r>
      <w:r w:rsidRPr="00E71EF6">
        <w:rPr>
          <w:rFonts w:asciiTheme="majorHAnsi" w:hAnsiTheme="majorHAnsi" w:cs="B Nazanin"/>
          <w:i/>
          <w:iCs/>
          <w:sz w:val="22"/>
          <w:szCs w:val="22"/>
          <w:rtl/>
        </w:rPr>
        <w:t xml:space="preserve"> (</w:t>
      </w:r>
      <w:r w:rsidRPr="00E71EF6">
        <w:rPr>
          <w:rFonts w:asciiTheme="majorHAnsi" w:hAnsiTheme="majorHAnsi" w:cs="B Nazanin"/>
          <w:i/>
          <w:iCs/>
          <w:sz w:val="22"/>
          <w:szCs w:val="22"/>
        </w:rPr>
        <w:t>Efficiency</w:t>
      </w:r>
      <w:r w:rsidRPr="00E71EF6">
        <w:rPr>
          <w:rFonts w:asciiTheme="majorHAnsi" w:hAnsiTheme="majorHAnsi" w:cs="B Nazanin"/>
          <w:i/>
          <w:iCs/>
          <w:sz w:val="22"/>
          <w:szCs w:val="22"/>
          <w:rtl/>
        </w:rPr>
        <w:t>)</w:t>
      </w:r>
      <w:r w:rsidRPr="00E71EF6">
        <w:rPr>
          <w:rFonts w:cs="B Nazanin" w:hint="cs"/>
          <w:sz w:val="26"/>
          <w:szCs w:val="26"/>
          <w:rtl/>
        </w:rPr>
        <w:t xml:space="preserve"> كارايي، </w:t>
      </w:r>
      <w:r w:rsidRPr="00E71EF6">
        <w:rPr>
          <w:rFonts w:asciiTheme="majorHAnsi" w:hAnsiTheme="majorHAnsi" w:cs="B Nazanin"/>
          <w:i/>
          <w:iCs/>
          <w:sz w:val="22"/>
          <w:szCs w:val="22"/>
        </w:rPr>
        <w:t>f</w:t>
      </w:r>
      <w:r w:rsidRPr="00E71EF6">
        <w:rPr>
          <w:rFonts w:asciiTheme="majorHAnsi" w:hAnsiTheme="majorHAnsi" w:cs="B Nazanin"/>
          <w:i/>
          <w:iCs/>
          <w:sz w:val="22"/>
          <w:szCs w:val="22"/>
          <w:rtl/>
        </w:rPr>
        <w:t xml:space="preserve"> (</w:t>
      </w:r>
      <w:r w:rsidRPr="00E71EF6">
        <w:rPr>
          <w:rFonts w:asciiTheme="majorHAnsi" w:hAnsiTheme="majorHAnsi" w:cs="B Nazanin"/>
          <w:i/>
          <w:iCs/>
          <w:sz w:val="22"/>
          <w:szCs w:val="22"/>
        </w:rPr>
        <w:t>function of</w:t>
      </w:r>
      <w:r w:rsidRPr="00E71EF6">
        <w:rPr>
          <w:rFonts w:asciiTheme="majorHAnsi" w:hAnsiTheme="majorHAnsi" w:cs="B Nazanin"/>
          <w:i/>
          <w:iCs/>
          <w:sz w:val="22"/>
          <w:szCs w:val="22"/>
          <w:rtl/>
        </w:rPr>
        <w:t xml:space="preserve">) </w:t>
      </w:r>
      <w:r w:rsidRPr="00E71EF6">
        <w:rPr>
          <w:rFonts w:cs="B Nazanin" w:hint="cs"/>
          <w:sz w:val="26"/>
          <w:szCs w:val="26"/>
          <w:rtl/>
        </w:rPr>
        <w:t xml:space="preserve">تابع، </w:t>
      </w:r>
      <w:r w:rsidRPr="00E71EF6">
        <w:rPr>
          <w:rFonts w:asciiTheme="majorHAnsi" w:hAnsiTheme="majorHAnsi" w:cs="B Nazanin"/>
          <w:i/>
          <w:iCs/>
          <w:sz w:val="22"/>
          <w:szCs w:val="22"/>
        </w:rPr>
        <w:t xml:space="preserve"> Js</w:t>
      </w:r>
      <w:r w:rsidRPr="00E71EF6">
        <w:rPr>
          <w:rFonts w:asciiTheme="majorHAnsi" w:hAnsiTheme="majorHAnsi" w:cs="B Nazanin"/>
          <w:i/>
          <w:iCs/>
          <w:sz w:val="22"/>
          <w:szCs w:val="22"/>
          <w:rtl/>
        </w:rPr>
        <w:t>(</w:t>
      </w:r>
      <w:r w:rsidRPr="00E71EF6">
        <w:rPr>
          <w:rFonts w:asciiTheme="majorHAnsi" w:hAnsiTheme="majorHAnsi" w:cs="B Nazanin"/>
          <w:i/>
          <w:iCs/>
          <w:sz w:val="22"/>
          <w:szCs w:val="22"/>
        </w:rPr>
        <w:t>Job satisfaction</w:t>
      </w:r>
      <w:r w:rsidRPr="00E71EF6">
        <w:rPr>
          <w:rFonts w:asciiTheme="majorHAnsi" w:hAnsiTheme="majorHAnsi" w:cs="B Nazanin"/>
          <w:i/>
          <w:iCs/>
          <w:sz w:val="22"/>
          <w:szCs w:val="22"/>
          <w:rtl/>
        </w:rPr>
        <w:t xml:space="preserve">) </w:t>
      </w:r>
      <w:r w:rsidRPr="00E71EF6">
        <w:rPr>
          <w:rFonts w:cs="B Nazanin" w:hint="cs"/>
          <w:sz w:val="26"/>
          <w:szCs w:val="26"/>
          <w:rtl/>
        </w:rPr>
        <w:t xml:space="preserve">رضايت شغلي و  </w:t>
      </w:r>
      <w:r w:rsidRPr="00E71EF6">
        <w:rPr>
          <w:rFonts w:asciiTheme="majorHAnsi" w:hAnsiTheme="majorHAnsi" w:cs="B Nazanin"/>
          <w:i/>
          <w:iCs/>
          <w:sz w:val="22"/>
          <w:szCs w:val="22"/>
        </w:rPr>
        <w:t>Ph</w:t>
      </w:r>
      <w:r w:rsidRPr="00E71EF6">
        <w:rPr>
          <w:rFonts w:asciiTheme="majorHAnsi" w:hAnsiTheme="majorHAnsi" w:cs="B Nazanin"/>
          <w:i/>
          <w:iCs/>
          <w:sz w:val="22"/>
          <w:szCs w:val="22"/>
          <w:rtl/>
        </w:rPr>
        <w:t>(</w:t>
      </w:r>
      <w:r w:rsidRPr="00E71EF6">
        <w:rPr>
          <w:rFonts w:asciiTheme="majorHAnsi" w:hAnsiTheme="majorHAnsi" w:cs="B Nazanin"/>
          <w:i/>
          <w:iCs/>
          <w:sz w:val="22"/>
          <w:szCs w:val="22"/>
        </w:rPr>
        <w:t xml:space="preserve">Personal Happiness </w:t>
      </w:r>
      <w:r w:rsidRPr="00E71EF6">
        <w:rPr>
          <w:rFonts w:asciiTheme="majorHAnsi" w:hAnsiTheme="majorHAnsi" w:cs="B Nazanin"/>
          <w:i/>
          <w:iCs/>
          <w:sz w:val="22"/>
          <w:szCs w:val="22"/>
          <w:rtl/>
        </w:rPr>
        <w:t xml:space="preserve">) </w:t>
      </w:r>
      <w:r w:rsidRPr="00E71EF6">
        <w:rPr>
          <w:rFonts w:cs="B Nazanin" w:hint="cs"/>
          <w:sz w:val="26"/>
          <w:szCs w:val="26"/>
          <w:rtl/>
        </w:rPr>
        <w:t>شادي فردي است.</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ascii="Droid Arabic Naskh" w:hAnsi="Droid Arabic Naskh" w:cs="B Nazanin"/>
          <w:sz w:val="26"/>
          <w:szCs w:val="26"/>
          <w:rtl/>
        </w:rPr>
        <w:t>کریس آرجریس همانند مازلو و مک گریگور بر این باور بود که انسان یک کل منسجم و نظام یافته است. آرجریس در کتاب خود تحت عنوان «شخصیت و سازمان»، ضمن مقایسه فعالیتهای مدیریتی در سازمان های سلسله مراتبی و سنتی، با نیازها و توانایی های افراد بالغ، چنین نتیجه گیری می کند که برخی از اقدام ها و فعالیت هایی که به ویژه تحت تاثیر رهیافت های سنتی مدیریت انجام می پذیرد، با شخصیت افراد بالغ سازگارند.</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ascii="Droid Arabic Naskh" w:hAnsi="Droid Arabic Naskh" w:cs="B Nazanin"/>
          <w:sz w:val="26"/>
          <w:szCs w:val="26"/>
          <w:rtl/>
        </w:rPr>
        <w:t xml:space="preserve">آرجریس نیز همانند مک گریگور معتقد بود که اگر نگرش مدیران به کارکنان خود مثبت باشد، آنان را مسئولیت پذیر و قابل اعتماد می دانند و در چنین حالتی، بهره وری کارکنان نیز افزایش می یابد، به همین دلیل بر ضرورت توسعه مسئولیت های شغلی، افزایش تنوع کاری، استفاده از سبکهای مشارکتی، و بهبود روابط انسانی تاکید می کرد. </w:t>
      </w:r>
      <w:r w:rsidRPr="005856DC">
        <w:rPr>
          <w:rFonts w:ascii="Droid Arabic Naskh" w:hAnsi="Droid Arabic Naskh" w:cs="B Nazanin"/>
          <w:sz w:val="26"/>
          <w:szCs w:val="26"/>
          <w:rtl/>
        </w:rPr>
        <w:lastRenderedPageBreak/>
        <w:t>طبق نظر آرجریس، بروز مسائلی نظیر غیبت، ترک خدمت و از خود بیگانگی در میان کارکنان، نشانه وجود ناسازگاری میان شخصیت کارکنان بالغ با اقدام ها و فعالیت های مدیریتی سازمان است.</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hint="cs"/>
          <w:sz w:val="26"/>
          <w:szCs w:val="26"/>
          <w:rtl/>
        </w:rPr>
        <w:t> </w:t>
      </w:r>
      <w:r w:rsidRPr="005856DC">
        <w:rPr>
          <w:rFonts w:ascii="Droid Arabic Naskh" w:hAnsi="Droid Arabic Naskh" w:cs="B Nazanin"/>
          <w:sz w:val="26"/>
          <w:szCs w:val="26"/>
          <w:rtl/>
        </w:rPr>
        <w:t>کریس آرجریس شخصیت انسان ها را در امتداد هفت بعد از نابالغی به سمت بلوغ رشد می کند. به نظر او تفاوت بسیار زیادی میان شخصیت بالغ و نابالغ وجود دارد. او مطرح کرد که ساختار سازمان باید نیازهای افراد و نیازهای سازمان را در یک مسیر قرار دهد که به آن تئوری یگانگی هدف می گویند.این هفت بعد عبارتند از:</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ascii="Droid Arabic Naskh" w:hAnsi="Droid Arabic Naskh" w:cs="B Nazanin" w:hint="cs"/>
          <w:sz w:val="26"/>
          <w:szCs w:val="26"/>
          <w:rtl/>
        </w:rPr>
        <w:t xml:space="preserve">1. </w:t>
      </w:r>
      <w:r w:rsidRPr="005856DC">
        <w:rPr>
          <w:rFonts w:ascii="Droid Arabic Naskh" w:hAnsi="Droid Arabic Naskh" w:cs="B Nazanin"/>
          <w:sz w:val="26"/>
          <w:szCs w:val="26"/>
          <w:rtl/>
        </w:rPr>
        <w:t xml:space="preserve"> رشد و تحول از موجود زنده ای که غیر فعال است به یک موجود زنده فعال.</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ascii="Droid Arabic Naskh" w:hAnsi="Droid Arabic Naskh" w:cs="B Nazanin" w:hint="cs"/>
          <w:sz w:val="26"/>
          <w:szCs w:val="26"/>
          <w:rtl/>
        </w:rPr>
        <w:t xml:space="preserve">2. </w:t>
      </w:r>
      <w:r w:rsidRPr="005856DC">
        <w:rPr>
          <w:rFonts w:ascii="Droid Arabic Naskh" w:hAnsi="Droid Arabic Naskh" w:cs="B Nazanin"/>
          <w:sz w:val="26"/>
          <w:szCs w:val="26"/>
          <w:rtl/>
        </w:rPr>
        <w:t xml:space="preserve"> رشد و تحول از موجود زنده ای که وابسته است به موجود زنده ای که مستقل است.</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ascii="Droid Arabic Naskh" w:hAnsi="Droid Arabic Naskh" w:cs="B Nazanin" w:hint="cs"/>
          <w:sz w:val="26"/>
          <w:szCs w:val="26"/>
          <w:rtl/>
        </w:rPr>
        <w:t xml:space="preserve">3. </w:t>
      </w:r>
      <w:r w:rsidRPr="005856DC">
        <w:rPr>
          <w:rFonts w:ascii="Droid Arabic Naskh" w:hAnsi="Droid Arabic Naskh" w:cs="B Nazanin"/>
          <w:sz w:val="26"/>
          <w:szCs w:val="26"/>
          <w:rtl/>
        </w:rPr>
        <w:t xml:space="preserve"> رشد و تحول از موجود زنده ای که به نیازهای آنی و لحظه ای توجه دارد به موجود زنده ای که برای برآورده شدن نیازهایش صبور است.</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ascii="Droid Arabic Naskh" w:hAnsi="Droid Arabic Naskh" w:cs="B Nazanin" w:hint="cs"/>
          <w:sz w:val="26"/>
          <w:szCs w:val="26"/>
          <w:rtl/>
        </w:rPr>
        <w:t xml:space="preserve">4. </w:t>
      </w:r>
      <w:r w:rsidRPr="005856DC">
        <w:rPr>
          <w:rFonts w:ascii="Droid Arabic Naskh" w:hAnsi="Droid Arabic Naskh" w:cs="B Nazanin"/>
          <w:sz w:val="26"/>
          <w:szCs w:val="26"/>
          <w:rtl/>
        </w:rPr>
        <w:t xml:space="preserve"> رشد و تحول از موجود زنده ای که با مفاهیم عینی سر و کار دارد به موجود زنده ای که به مفاهیم انتزاعی توجه دارد.</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ascii="Droid Arabic Naskh" w:hAnsi="Droid Arabic Naskh" w:cs="B Nazanin" w:hint="cs"/>
          <w:sz w:val="26"/>
          <w:szCs w:val="26"/>
          <w:rtl/>
        </w:rPr>
        <w:t xml:space="preserve">5. </w:t>
      </w:r>
      <w:r w:rsidRPr="005856DC">
        <w:rPr>
          <w:rFonts w:ascii="Droid Arabic Naskh" w:hAnsi="Droid Arabic Naskh" w:cs="B Nazanin"/>
          <w:sz w:val="26"/>
          <w:szCs w:val="26"/>
          <w:rtl/>
        </w:rPr>
        <w:t xml:space="preserve"> رشد و تحول از موجود زنده ای که قابلیت دارد به موجود زنده ای که قابلیت فراوان دارد.</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ascii="Droid Arabic Naskh" w:hAnsi="Droid Arabic Naskh" w:cs="B Nazanin" w:hint="cs"/>
          <w:sz w:val="26"/>
          <w:szCs w:val="26"/>
          <w:rtl/>
        </w:rPr>
        <w:t xml:space="preserve">6. </w:t>
      </w:r>
      <w:r w:rsidRPr="005856DC">
        <w:rPr>
          <w:rFonts w:ascii="Droid Arabic Naskh" w:hAnsi="Droid Arabic Naskh" w:cs="B Nazanin"/>
          <w:sz w:val="26"/>
          <w:szCs w:val="26"/>
          <w:rtl/>
        </w:rPr>
        <w:t xml:space="preserve"> رشد و تحول از موجود زنده ای که نسبت به خود محدود و ناآگاه است به موجود زنده ای که در مورد خود آگاهی کامل دارد.</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ascii="Droid Arabic Naskh" w:hAnsi="Droid Arabic Naskh" w:cs="B Nazanin" w:hint="cs"/>
          <w:sz w:val="26"/>
          <w:szCs w:val="26"/>
          <w:rtl/>
        </w:rPr>
        <w:t xml:space="preserve">7. </w:t>
      </w:r>
      <w:r w:rsidRPr="005856DC">
        <w:rPr>
          <w:rFonts w:ascii="Droid Arabic Naskh" w:hAnsi="Droid Arabic Naskh" w:cs="B Nazanin"/>
          <w:sz w:val="26"/>
          <w:szCs w:val="26"/>
          <w:rtl/>
        </w:rPr>
        <w:t xml:space="preserve"> رشد و تحول از موجود زنده ای که به صورت محدود رفتار می کند به موجود زنده ای که به چندین طریق مختلف رفتار می کند(خلاقیت)</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ascii="Droid Arabic Naskh" w:hAnsi="Droid Arabic Naskh" w:cs="B Nazanin"/>
          <w:sz w:val="26"/>
          <w:szCs w:val="26"/>
          <w:rtl/>
        </w:rPr>
        <w:t>وقتی کارکنان بالغ با شرایط سازمانی نامناسب روبرو می شوند واکنش های زیر را نشان می دهند:</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ascii="Droid Arabic Naskh" w:hAnsi="Droid Arabic Naskh" w:cs="B Nazanin"/>
          <w:sz w:val="26"/>
          <w:szCs w:val="26"/>
          <w:rtl/>
        </w:rPr>
        <w:t>۱</w:t>
      </w:r>
      <w:r w:rsidRPr="005856DC">
        <w:rPr>
          <w:rFonts w:ascii="Droid Arabic Naskh" w:hAnsi="Droid Arabic Naskh" w:cs="B Nazanin" w:hint="cs"/>
          <w:sz w:val="26"/>
          <w:szCs w:val="26"/>
          <w:rtl/>
        </w:rPr>
        <w:t>.</w:t>
      </w:r>
      <w:r w:rsidRPr="005856DC">
        <w:rPr>
          <w:rFonts w:ascii="Droid Arabic Naskh" w:hAnsi="Droid Arabic Naskh" w:cs="B Nazanin"/>
          <w:sz w:val="26"/>
          <w:szCs w:val="26"/>
          <w:rtl/>
        </w:rPr>
        <w:t xml:space="preserve"> گریز</w:t>
      </w:r>
      <w:r w:rsidRPr="005856DC">
        <w:rPr>
          <w:rFonts w:ascii="Droid Arabic Naskh" w:hAnsi="Droid Arabic Naskh" w:cs="B Nazanin" w:hint="cs"/>
          <w:sz w:val="26"/>
          <w:szCs w:val="26"/>
          <w:rtl/>
        </w:rPr>
        <w:t>:</w:t>
      </w:r>
      <w:r w:rsidRPr="005856DC">
        <w:rPr>
          <w:rFonts w:ascii="Droid Arabic Naskh" w:hAnsi="Droid Arabic Naskh" w:cs="B Nazanin"/>
          <w:sz w:val="26"/>
          <w:szCs w:val="26"/>
          <w:rtl/>
        </w:rPr>
        <w:t xml:space="preserve"> ممکن است کارکنان با ترک شغل، غیبت های مکرر و در صورت امکان جابه جایی با شرایط نامناسب مقابله کنند.</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ascii="Droid Arabic Naskh" w:hAnsi="Droid Arabic Naskh" w:cs="B Nazanin"/>
          <w:sz w:val="26"/>
          <w:szCs w:val="26"/>
          <w:rtl/>
        </w:rPr>
        <w:t>۲</w:t>
      </w:r>
      <w:r w:rsidRPr="005856DC">
        <w:rPr>
          <w:rFonts w:ascii="Droid Arabic Naskh" w:hAnsi="Droid Arabic Naskh" w:cs="B Nazanin" w:hint="cs"/>
          <w:sz w:val="26"/>
          <w:szCs w:val="26"/>
          <w:rtl/>
        </w:rPr>
        <w:t>.</w:t>
      </w:r>
      <w:r w:rsidRPr="005856DC">
        <w:rPr>
          <w:rFonts w:ascii="Droid Arabic Naskh" w:hAnsi="Droid Arabic Naskh" w:cs="B Nazanin"/>
          <w:sz w:val="26"/>
          <w:szCs w:val="26"/>
          <w:rtl/>
        </w:rPr>
        <w:t xml:space="preserve"> ستیز</w:t>
      </w:r>
      <w:r w:rsidRPr="005856DC">
        <w:rPr>
          <w:rFonts w:ascii="Droid Arabic Naskh" w:hAnsi="Droid Arabic Naskh" w:cs="B Nazanin" w:hint="cs"/>
          <w:sz w:val="26"/>
          <w:szCs w:val="26"/>
          <w:rtl/>
        </w:rPr>
        <w:t>:</w:t>
      </w:r>
      <w:r w:rsidRPr="005856DC">
        <w:rPr>
          <w:rFonts w:ascii="Droid Arabic Naskh" w:hAnsi="Droid Arabic Naskh" w:cs="B Nazanin"/>
          <w:sz w:val="26"/>
          <w:szCs w:val="26"/>
          <w:rtl/>
        </w:rPr>
        <w:t xml:space="preserve"> کارکنان با تشکیل گروه های غیر رسمی به صورت غیر علنی و یا از طریق تشکیل اتحادیه ها به صورت علنی بر علیه سازمان اقدام می کنند.</w:t>
      </w:r>
    </w:p>
    <w:p w:rsid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ascii="Droid Arabic Naskh" w:hAnsi="Droid Arabic Naskh" w:cs="B Nazanin"/>
          <w:sz w:val="26"/>
          <w:szCs w:val="26"/>
          <w:rtl/>
        </w:rPr>
        <w:t>۳</w:t>
      </w:r>
      <w:r w:rsidRPr="005856DC">
        <w:rPr>
          <w:rFonts w:ascii="Droid Arabic Naskh" w:hAnsi="Droid Arabic Naskh" w:cs="B Nazanin" w:hint="cs"/>
          <w:sz w:val="26"/>
          <w:szCs w:val="26"/>
          <w:rtl/>
        </w:rPr>
        <w:t xml:space="preserve">. </w:t>
      </w:r>
      <w:r w:rsidRPr="005856DC">
        <w:rPr>
          <w:rFonts w:ascii="Droid Arabic Naskh" w:hAnsi="Droid Arabic Naskh" w:cs="B Nazanin"/>
          <w:sz w:val="26"/>
          <w:szCs w:val="26"/>
          <w:rtl/>
        </w:rPr>
        <w:t>انطباق</w:t>
      </w:r>
      <w:r w:rsidRPr="005856DC">
        <w:rPr>
          <w:rFonts w:ascii="Droid Arabic Naskh" w:hAnsi="Droid Arabic Naskh" w:cs="B Nazanin" w:hint="cs"/>
          <w:sz w:val="26"/>
          <w:szCs w:val="26"/>
          <w:rtl/>
        </w:rPr>
        <w:t xml:space="preserve"> :</w:t>
      </w:r>
      <w:r w:rsidRPr="005856DC">
        <w:rPr>
          <w:rFonts w:ascii="Droid Arabic Naskh" w:hAnsi="Droid Arabic Naskh" w:cs="B Nazanin"/>
          <w:sz w:val="26"/>
          <w:szCs w:val="26"/>
          <w:rtl/>
        </w:rPr>
        <w:t xml:space="preserve"> انطباق یا سازگاری که همراه است با بی تفاوتی و یا عدم حساسیت که در آن فرد از کار کردن فرار می کند و حقوقش را به منزله ی جریمه ای برای باقی ماندن در کار تلقی می کند.</w:t>
      </w:r>
    </w:p>
    <w:p w:rsidR="00EF750D" w:rsidRPr="005856DC" w:rsidRDefault="00EF750D" w:rsidP="00E7060E">
      <w:pPr>
        <w:shd w:val="clear" w:color="auto" w:fill="FFFFFF"/>
        <w:spacing w:line="276" w:lineRule="auto"/>
        <w:jc w:val="both"/>
        <w:rPr>
          <w:rFonts w:ascii="Droid Arabic Naskh" w:hAnsi="Droid Arabic Naskh" w:cs="B Nazanin"/>
          <w:sz w:val="26"/>
          <w:szCs w:val="26"/>
          <w:rtl/>
        </w:rPr>
      </w:pPr>
    </w:p>
    <w:p w:rsidR="00FB1280" w:rsidRPr="00D874AC" w:rsidRDefault="00FB1280" w:rsidP="00C42E4B">
      <w:pPr>
        <w:pStyle w:val="ListParagraph"/>
        <w:numPr>
          <w:ilvl w:val="1"/>
          <w:numId w:val="8"/>
        </w:numPr>
        <w:tabs>
          <w:tab w:val="right" w:pos="237"/>
          <w:tab w:val="right" w:pos="379"/>
        </w:tabs>
        <w:spacing w:line="276" w:lineRule="auto"/>
        <w:jc w:val="both"/>
        <w:outlineLvl w:val="4"/>
        <w:rPr>
          <w:rFonts w:ascii="Tahoma" w:hAnsi="Tahoma" w:cs="B Nazanin"/>
          <w:b/>
          <w:bCs/>
          <w:sz w:val="26"/>
          <w:szCs w:val="26"/>
          <w:rtl/>
          <w:cs/>
        </w:rPr>
      </w:pPr>
      <w:r w:rsidRPr="00D874AC">
        <w:rPr>
          <w:rFonts w:ascii="Tahoma" w:hAnsi="Tahoma" w:cs="B Nazanin"/>
          <w:b/>
          <w:bCs/>
          <w:sz w:val="26"/>
          <w:szCs w:val="26"/>
          <w:rtl/>
          <w:lang w:bidi="ar-SA"/>
        </w:rPr>
        <w:t xml:space="preserve"> نظریه های فرایندی</w:t>
      </w:r>
      <w:r w:rsidR="00AC4102" w:rsidRPr="00D874AC">
        <w:rPr>
          <w:rFonts w:ascii="Tahoma" w:hAnsi="Tahoma" w:cs="B Nazanin" w:hint="cs"/>
          <w:b/>
          <w:bCs/>
          <w:sz w:val="26"/>
          <w:szCs w:val="26"/>
          <w:rtl/>
          <w:lang w:bidi="ar-SA"/>
        </w:rPr>
        <w:t xml:space="preserve"> یا </w:t>
      </w:r>
      <w:r w:rsidR="00991FC2">
        <w:rPr>
          <w:rFonts w:ascii="Tahoma" w:hAnsi="Tahoma" w:cs="B Nazanin" w:hint="cs"/>
          <w:b/>
          <w:bCs/>
          <w:sz w:val="26"/>
          <w:szCs w:val="26"/>
          <w:rtl/>
        </w:rPr>
        <w:t>شناختی</w:t>
      </w:r>
      <w:r w:rsidR="00D5067D" w:rsidRPr="00996F0E">
        <w:rPr>
          <w:rFonts w:cs="B Nazanin"/>
          <w:sz w:val="28"/>
          <w:szCs w:val="28"/>
        </w:rPr>
        <w:t xml:space="preserve">(Process </w:t>
      </w:r>
      <w:r w:rsidR="00D5067D">
        <w:rPr>
          <w:rFonts w:cs="B Nazanin"/>
          <w:sz w:val="28"/>
          <w:szCs w:val="28"/>
        </w:rPr>
        <w:t>T</w:t>
      </w:r>
      <w:r w:rsidR="00D5067D" w:rsidRPr="00996F0E">
        <w:rPr>
          <w:rFonts w:cs="B Nazanin"/>
          <w:sz w:val="28"/>
          <w:szCs w:val="28"/>
        </w:rPr>
        <w:t>heories )</w:t>
      </w:r>
      <w:r w:rsidR="00991FC2">
        <w:rPr>
          <w:rFonts w:ascii="Tahoma" w:hAnsi="Tahoma" w:cs="B Nazanin" w:hint="cs"/>
          <w:b/>
          <w:bCs/>
          <w:sz w:val="26"/>
          <w:szCs w:val="26"/>
          <w:rtl/>
        </w:rPr>
        <w:t>:</w:t>
      </w:r>
    </w:p>
    <w:p w:rsidR="00FB1280" w:rsidRPr="00B55052" w:rsidRDefault="00FB1280" w:rsidP="00E7060E">
      <w:pPr>
        <w:tabs>
          <w:tab w:val="right" w:pos="237"/>
          <w:tab w:val="right" w:pos="379"/>
        </w:tabs>
        <w:spacing w:line="276" w:lineRule="auto"/>
        <w:ind w:left="-46"/>
        <w:jc w:val="both"/>
        <w:rPr>
          <w:rFonts w:ascii="Tahoma" w:hAnsi="Tahoma" w:cs="B Nazanin"/>
          <w:sz w:val="26"/>
          <w:szCs w:val="26"/>
          <w:rtl/>
        </w:rPr>
      </w:pPr>
      <w:r w:rsidRPr="00B55052">
        <w:rPr>
          <w:rFonts w:ascii="Tahoma" w:hAnsi="Tahoma" w:cs="B Nazanin"/>
          <w:sz w:val="26"/>
          <w:szCs w:val="26"/>
          <w:rtl/>
          <w:lang w:bidi="ar-SA"/>
        </w:rPr>
        <w:t>این نظریه‌ها بیشتر شناختی هستند و به چرایی ها پاسخ می دهند. عوامل موثر در انگیزش چندان مورد توجه نظریه های فرایندی قرار نمی گیرد. این نظریه ها، فرایندهای رفتاری موجود زنده را مورد نظر قرار می دهند. به عبارت دیگر چگونگی آغاز و تداوم رفتار بررسی شده و دلیل توقف آن تبیین می شود. همه الگوهای فرایندی سعی دارند متغیرهای عمده ای را که در انتخاب سطح فعالیت برای انجام کار موثر هستند، مشخص نمایند. معمولا متغیرهایی مانند نیازها، انتظارها، پاداشها و تقویت کننده ها مورد توجه قرار می گیرند. علاوه بر این، الگوهای فرایندی درصد یافتن کنش متقابل این متغيرها با متغیرهای وابسته ای چون خشنودی شغلی کارکنان می باشند</w:t>
      </w:r>
      <w:r w:rsidR="00AB15AE" w:rsidRPr="00B55052">
        <w:rPr>
          <w:rFonts w:ascii="Tahoma" w:hAnsi="Tahoma" w:cs="B Nazanin" w:hint="cs"/>
          <w:sz w:val="26"/>
          <w:szCs w:val="26"/>
          <w:rtl/>
          <w:lang w:bidi="ar-SA"/>
        </w:rPr>
        <w:t>.</w:t>
      </w:r>
    </w:p>
    <w:p w:rsidR="00D26B1E" w:rsidRDefault="00D26B1E" w:rsidP="00E7060E">
      <w:pPr>
        <w:tabs>
          <w:tab w:val="right" w:pos="237"/>
          <w:tab w:val="right" w:pos="379"/>
        </w:tabs>
        <w:spacing w:line="276" w:lineRule="auto"/>
        <w:ind w:left="-46"/>
        <w:jc w:val="both"/>
        <w:rPr>
          <w:rFonts w:ascii="Tahoma" w:hAnsi="Tahoma" w:cs="B Nazanin"/>
          <w:sz w:val="26"/>
          <w:szCs w:val="26"/>
          <w:rtl/>
        </w:rPr>
      </w:pPr>
      <w:r w:rsidRPr="00B55052">
        <w:rPr>
          <w:rFonts w:ascii="Tahoma" w:hAnsi="Tahoma" w:cs="B Nazanin" w:hint="cs"/>
          <w:sz w:val="26"/>
          <w:szCs w:val="26"/>
          <w:rtl/>
        </w:rPr>
        <w:lastRenderedPageBreak/>
        <w:t>نظریه های فرایندی عبارتند از:</w:t>
      </w:r>
    </w:p>
    <w:p w:rsidR="00185A38" w:rsidRPr="00B55052" w:rsidRDefault="00185A38" w:rsidP="00E7060E">
      <w:pPr>
        <w:tabs>
          <w:tab w:val="right" w:pos="237"/>
          <w:tab w:val="right" w:pos="379"/>
        </w:tabs>
        <w:spacing w:line="276" w:lineRule="auto"/>
        <w:ind w:left="-46"/>
        <w:jc w:val="both"/>
        <w:rPr>
          <w:rFonts w:ascii="Tahoma" w:hAnsi="Tahoma" w:cs="B Nazanin"/>
          <w:sz w:val="26"/>
          <w:szCs w:val="26"/>
          <w:rtl/>
        </w:rPr>
      </w:pPr>
    </w:p>
    <w:p w:rsidR="004813E6" w:rsidRPr="00185A38" w:rsidRDefault="00FB1280" w:rsidP="00C9688F">
      <w:pPr>
        <w:pStyle w:val="ListParagraph"/>
        <w:numPr>
          <w:ilvl w:val="2"/>
          <w:numId w:val="9"/>
        </w:numPr>
        <w:tabs>
          <w:tab w:val="right" w:pos="237"/>
          <w:tab w:val="right" w:pos="379"/>
        </w:tabs>
        <w:spacing w:line="276" w:lineRule="auto"/>
        <w:ind w:left="946"/>
        <w:jc w:val="both"/>
        <w:rPr>
          <w:rFonts w:ascii="Tahoma" w:hAnsi="Tahoma" w:cs="B Nazanin"/>
          <w:sz w:val="26"/>
          <w:szCs w:val="26"/>
        </w:rPr>
      </w:pPr>
      <w:r w:rsidRPr="00185A38">
        <w:rPr>
          <w:rFonts w:ascii="Tahoma" w:hAnsi="Tahoma" w:cs="B Nazanin"/>
          <w:i/>
          <w:iCs/>
          <w:sz w:val="26"/>
          <w:szCs w:val="26"/>
          <w:rtl/>
          <w:lang w:bidi="ar-SA"/>
        </w:rPr>
        <w:t>نظریه انتظار</w:t>
      </w:r>
      <w:r w:rsidR="00AA01B4" w:rsidRPr="00185A38">
        <w:rPr>
          <w:rFonts w:asciiTheme="majorHAnsi" w:hAnsiTheme="majorHAnsi" w:cs="B Nazanin"/>
          <w:i/>
          <w:iCs/>
          <w:sz w:val="22"/>
          <w:szCs w:val="22"/>
          <w:rtl/>
          <w:lang w:bidi="ar-SA"/>
        </w:rPr>
        <w:t>(</w:t>
      </w:r>
      <w:r w:rsidR="00AA01B4" w:rsidRPr="00185A38">
        <w:rPr>
          <w:rStyle w:val="mw-headline"/>
          <w:rFonts w:asciiTheme="majorHAnsi" w:hAnsiTheme="majorHAnsi" w:cs="B Nazanin"/>
          <w:i/>
          <w:iCs/>
          <w:sz w:val="22"/>
          <w:szCs w:val="22"/>
        </w:rPr>
        <w:t xml:space="preserve">Expectancy </w:t>
      </w:r>
      <w:r w:rsidR="00185A38" w:rsidRPr="00185A38">
        <w:rPr>
          <w:rStyle w:val="mw-headline"/>
          <w:rFonts w:asciiTheme="majorHAnsi" w:hAnsiTheme="majorHAnsi" w:cs="B Nazanin"/>
          <w:i/>
          <w:iCs/>
          <w:sz w:val="22"/>
          <w:szCs w:val="22"/>
        </w:rPr>
        <w:t>T</w:t>
      </w:r>
      <w:r w:rsidR="00AA01B4" w:rsidRPr="00185A38">
        <w:rPr>
          <w:rStyle w:val="mw-headline"/>
          <w:rFonts w:asciiTheme="majorHAnsi" w:hAnsiTheme="majorHAnsi" w:cs="B Nazanin"/>
          <w:i/>
          <w:iCs/>
          <w:sz w:val="22"/>
          <w:szCs w:val="22"/>
        </w:rPr>
        <w:t>heory</w:t>
      </w:r>
      <w:r w:rsidR="00AA01B4" w:rsidRPr="00185A38">
        <w:rPr>
          <w:rStyle w:val="mw-headline"/>
          <w:rFonts w:asciiTheme="majorHAnsi" w:hAnsiTheme="majorHAnsi" w:cs="B Nazanin"/>
          <w:i/>
          <w:iCs/>
          <w:sz w:val="22"/>
          <w:szCs w:val="22"/>
          <w:rtl/>
        </w:rPr>
        <w:t>)</w:t>
      </w:r>
      <w:r w:rsidRPr="00185A38">
        <w:rPr>
          <w:rFonts w:asciiTheme="majorHAnsi" w:hAnsiTheme="majorHAnsi" w:cs="B Nazanin"/>
          <w:i/>
          <w:iCs/>
          <w:sz w:val="22"/>
          <w:szCs w:val="22"/>
          <w:rtl/>
          <w:lang w:bidi="ar-SA"/>
        </w:rPr>
        <w:t>:</w:t>
      </w:r>
    </w:p>
    <w:p w:rsidR="00FB1280" w:rsidRPr="00B55052" w:rsidRDefault="00FB1280" w:rsidP="00E7060E">
      <w:pPr>
        <w:tabs>
          <w:tab w:val="right" w:pos="237"/>
          <w:tab w:val="right" w:pos="379"/>
        </w:tabs>
        <w:spacing w:line="276" w:lineRule="auto"/>
        <w:ind w:left="-45"/>
        <w:jc w:val="both"/>
        <w:rPr>
          <w:rFonts w:ascii="Tahoma" w:hAnsi="Tahoma" w:cs="B Nazanin"/>
          <w:sz w:val="26"/>
          <w:szCs w:val="26"/>
          <w:rtl/>
          <w:cs/>
        </w:rPr>
      </w:pPr>
      <w:r w:rsidRPr="00B55052">
        <w:rPr>
          <w:rFonts w:ascii="Tahoma" w:hAnsi="Tahoma" w:cs="B Nazanin"/>
          <w:sz w:val="26"/>
          <w:szCs w:val="26"/>
          <w:rtl/>
          <w:lang w:bidi="ar-SA"/>
        </w:rPr>
        <w:t>نظریه انتظار یک مدل انگیزش پیچیده است و به تشخیص چگونگی انتخاب راه انجام کار بوسیله افراد مربوط می شود. این نظریه علت این که چرا مردم یک رفتار را بر رفتار دیگری ترجیح می دهند و انتخاب می کنند، شرح می دهد و انگیزه رفتار را با موارد زیر معین می کند</w:t>
      </w:r>
      <w:r w:rsidR="005C3824" w:rsidRPr="00B55052">
        <w:rPr>
          <w:rFonts w:ascii="Tahoma" w:hAnsi="Tahoma" w:cs="B Nazanin" w:hint="cs"/>
          <w:sz w:val="26"/>
          <w:szCs w:val="26"/>
          <w:rtl/>
          <w:lang w:bidi="ar-SA"/>
        </w:rPr>
        <w:t xml:space="preserve"> ،</w:t>
      </w:r>
      <w:r w:rsidR="007F0128">
        <w:rPr>
          <w:rFonts w:ascii="Tahoma" w:hAnsi="Tahoma" w:cs="B Nazanin" w:hint="cs"/>
          <w:sz w:val="26"/>
          <w:szCs w:val="26"/>
          <w:rtl/>
          <w:lang w:bidi="ar-SA"/>
        </w:rPr>
        <w:t xml:space="preserve">به عقیده ویکتور وروم </w:t>
      </w:r>
      <w:r w:rsidR="005C3824" w:rsidRPr="00B55052">
        <w:rPr>
          <w:rFonts w:ascii="Tahoma" w:hAnsi="Tahoma" w:cs="B Nazanin"/>
          <w:sz w:val="26"/>
          <w:szCs w:val="26"/>
          <w:rtl/>
          <w:lang w:bidi="ar-SA"/>
        </w:rPr>
        <w:t>بر اساس این نظریه، انگیزه هر عمل، و علت بروز هر رفتار خاص تحت تأثیر موارد ذیل معین می شود:</w:t>
      </w:r>
    </w:p>
    <w:p w:rsidR="00017CDF" w:rsidRPr="00B55052" w:rsidRDefault="005C3824" w:rsidP="00E7060E">
      <w:pPr>
        <w:tabs>
          <w:tab w:val="right" w:pos="237"/>
          <w:tab w:val="right" w:pos="379"/>
        </w:tabs>
        <w:spacing w:line="276" w:lineRule="auto"/>
        <w:ind w:left="-45"/>
        <w:jc w:val="both"/>
        <w:rPr>
          <w:rFonts w:ascii="Tahoma" w:hAnsi="Tahoma" w:cs="B Nazanin"/>
          <w:sz w:val="26"/>
          <w:szCs w:val="26"/>
          <w:rtl/>
          <w:lang/>
        </w:rPr>
      </w:pPr>
      <w:r w:rsidRPr="00B55052">
        <w:rPr>
          <w:rFonts w:ascii="Tahoma" w:hAnsi="Tahoma" w:cs="B Nazanin"/>
          <w:sz w:val="26"/>
          <w:szCs w:val="26"/>
          <w:rtl/>
          <w:lang w:bidi="ar-SA"/>
        </w:rPr>
        <w:t>الف) انتظار افراد از نتایج (پاداش یا تنبیه) حاصل از یک رفتار معین (انتظار قبولی در آزمون در نتیجه درس خواندن)؛</w:t>
      </w:r>
    </w:p>
    <w:p w:rsidR="00017CDF" w:rsidRPr="00B55052" w:rsidRDefault="005C3824" w:rsidP="00E7060E">
      <w:pPr>
        <w:tabs>
          <w:tab w:val="right" w:pos="237"/>
          <w:tab w:val="right" w:pos="379"/>
        </w:tabs>
        <w:spacing w:line="276" w:lineRule="auto"/>
        <w:ind w:left="-45"/>
        <w:jc w:val="both"/>
        <w:rPr>
          <w:rFonts w:ascii="Tahoma" w:hAnsi="Tahoma" w:cs="B Nazanin"/>
          <w:sz w:val="26"/>
          <w:szCs w:val="26"/>
          <w:rtl/>
          <w:lang/>
        </w:rPr>
      </w:pPr>
      <w:r w:rsidRPr="00B55052">
        <w:rPr>
          <w:rFonts w:ascii="Tahoma" w:hAnsi="Tahoma" w:cs="B Nazanin"/>
          <w:sz w:val="26"/>
          <w:szCs w:val="26"/>
          <w:rtl/>
          <w:lang w:bidi="ar-SA"/>
        </w:rPr>
        <w:t>ب) جذابیت آن نتایج در ارضاء نیازهای افراد مذکور (میزان مطلوبیت قبولی در آزمون برای فرد)؛</w:t>
      </w:r>
    </w:p>
    <w:p w:rsidR="005C3824" w:rsidRPr="00B55052" w:rsidRDefault="005C3824" w:rsidP="00E7060E">
      <w:pPr>
        <w:tabs>
          <w:tab w:val="right" w:pos="237"/>
          <w:tab w:val="right" w:pos="379"/>
        </w:tabs>
        <w:spacing w:line="276" w:lineRule="auto"/>
        <w:ind w:left="-45"/>
        <w:jc w:val="both"/>
        <w:rPr>
          <w:rFonts w:ascii="Tahoma" w:hAnsi="Tahoma" w:cs="B Nazanin"/>
          <w:sz w:val="26"/>
          <w:szCs w:val="26"/>
          <w:rtl/>
          <w:lang w:bidi="ar-SA"/>
        </w:rPr>
      </w:pPr>
      <w:r w:rsidRPr="00B55052">
        <w:rPr>
          <w:rFonts w:ascii="Tahoma" w:hAnsi="Tahoma" w:cs="B Nazanin"/>
          <w:sz w:val="26"/>
          <w:szCs w:val="26"/>
          <w:rtl/>
          <w:lang w:bidi="ar-SA"/>
        </w:rPr>
        <w:t>ج) اعتقاد به امکانپذیری تحقق نتیجه (اعتقاد به اینکه حتماً از طریق مطالعه می توان قبول شد).</w:t>
      </w:r>
    </w:p>
    <w:p w:rsidR="00017CDF" w:rsidRPr="00B55052" w:rsidRDefault="00FB1280" w:rsidP="00E7060E">
      <w:pPr>
        <w:tabs>
          <w:tab w:val="right" w:pos="237"/>
          <w:tab w:val="right" w:pos="379"/>
        </w:tabs>
        <w:spacing w:line="276" w:lineRule="auto"/>
        <w:ind w:left="-45"/>
        <w:jc w:val="both"/>
        <w:rPr>
          <w:rFonts w:ascii="Tahoma" w:hAnsi="Tahoma" w:cs="B Nazanin"/>
          <w:sz w:val="26"/>
          <w:szCs w:val="26"/>
          <w:rtl/>
          <w:lang w:bidi="ar-SA"/>
        </w:rPr>
      </w:pPr>
      <w:r w:rsidRPr="00B55052">
        <w:rPr>
          <w:rFonts w:ascii="Tahoma" w:hAnsi="Tahoma" w:cs="B Nazanin"/>
          <w:sz w:val="26"/>
          <w:szCs w:val="26"/>
          <w:rtl/>
          <w:lang w:bidi="ar-SA"/>
        </w:rPr>
        <w:t xml:space="preserve">و به این ترتیب انگیزش تحت تاثیر دو عامل </w:t>
      </w:r>
      <w:r w:rsidR="00017CDF" w:rsidRPr="00B55052">
        <w:rPr>
          <w:rFonts w:ascii="Tahoma" w:hAnsi="Tahoma" w:cs="B Nazanin" w:hint="cs"/>
          <w:sz w:val="26"/>
          <w:szCs w:val="26"/>
          <w:rtl/>
          <w:lang w:bidi="ar-SA"/>
        </w:rPr>
        <w:t>(</w:t>
      </w:r>
      <w:r w:rsidR="00017CDF" w:rsidRPr="00B55052">
        <w:rPr>
          <w:rFonts w:ascii="Tahoma" w:hAnsi="Tahoma" w:cs="B Nazanin"/>
          <w:sz w:val="26"/>
          <w:szCs w:val="26"/>
          <w:rtl/>
          <w:lang w:bidi="ar-SA"/>
        </w:rPr>
        <w:t xml:space="preserve">نتایج مورد انتظار </w:t>
      </w:r>
      <w:r w:rsidR="00017CDF" w:rsidRPr="00B55052">
        <w:rPr>
          <w:rFonts w:ascii="Tahoma" w:hAnsi="Tahoma" w:cs="B Nazanin" w:hint="cs"/>
          <w:sz w:val="26"/>
          <w:szCs w:val="26"/>
          <w:rtl/>
          <w:lang w:bidi="ar-SA"/>
        </w:rPr>
        <w:t xml:space="preserve">و </w:t>
      </w:r>
      <w:r w:rsidR="00017CDF" w:rsidRPr="00B55052">
        <w:rPr>
          <w:rFonts w:ascii="Tahoma" w:hAnsi="Tahoma" w:cs="B Nazanin"/>
          <w:sz w:val="26"/>
          <w:szCs w:val="26"/>
          <w:rtl/>
          <w:lang w:bidi="ar-SA"/>
        </w:rPr>
        <w:t>جذابیت</w:t>
      </w:r>
      <w:r w:rsidR="00017CDF" w:rsidRPr="00B55052">
        <w:rPr>
          <w:rFonts w:ascii="Tahoma" w:hAnsi="Tahoma" w:cs="B Nazanin" w:hint="cs"/>
          <w:sz w:val="26"/>
          <w:szCs w:val="26"/>
          <w:rtl/>
          <w:lang w:bidi="ar-SA"/>
        </w:rPr>
        <w:t xml:space="preserve"> نتایج)</w:t>
      </w:r>
      <w:r w:rsidRPr="00B55052">
        <w:rPr>
          <w:rFonts w:ascii="Tahoma" w:hAnsi="Tahoma" w:cs="B Nazanin"/>
          <w:sz w:val="26"/>
          <w:szCs w:val="26"/>
          <w:rtl/>
          <w:lang w:bidi="ar-SA"/>
        </w:rPr>
        <w:t>است</w:t>
      </w:r>
      <w:r w:rsidR="00017CDF" w:rsidRPr="00B55052">
        <w:rPr>
          <w:rFonts w:ascii="Tahoma" w:hAnsi="Tahoma" w:cs="B Nazanin" w:hint="cs"/>
          <w:sz w:val="26"/>
          <w:szCs w:val="26"/>
          <w:rtl/>
          <w:lang w:bidi="ar-SA"/>
        </w:rPr>
        <w:t xml:space="preserve"> و می توان بیان نمود</w:t>
      </w:r>
      <w:r w:rsidRPr="00B55052">
        <w:rPr>
          <w:rFonts w:ascii="Tahoma" w:hAnsi="Tahoma" w:cs="B Nazanin"/>
          <w:sz w:val="26"/>
          <w:szCs w:val="26"/>
          <w:rtl/>
          <w:lang w:bidi="ar-SA"/>
        </w:rPr>
        <w:t xml:space="preserve">: </w:t>
      </w:r>
    </w:p>
    <w:p w:rsidR="00017CDF" w:rsidRPr="00B55052" w:rsidRDefault="00FB1280" w:rsidP="00E7060E">
      <w:pPr>
        <w:tabs>
          <w:tab w:val="right" w:pos="237"/>
          <w:tab w:val="right" w:pos="379"/>
        </w:tabs>
        <w:spacing w:line="276" w:lineRule="auto"/>
        <w:ind w:left="-45"/>
        <w:jc w:val="both"/>
        <w:rPr>
          <w:rFonts w:ascii="Tahoma" w:hAnsi="Tahoma" w:cs="B Nazanin"/>
          <w:sz w:val="26"/>
          <w:szCs w:val="26"/>
          <w:rtl/>
          <w:lang w:bidi="ar-SA"/>
        </w:rPr>
      </w:pPr>
      <w:r w:rsidRPr="00B55052">
        <w:rPr>
          <w:rFonts w:ascii="Tahoma" w:hAnsi="Tahoma" w:cs="B Nazanin"/>
          <w:sz w:val="26"/>
          <w:szCs w:val="26"/>
          <w:rtl/>
          <w:lang w:bidi="ar-SA"/>
        </w:rPr>
        <w:t>نتایج مورد انتظار</w:t>
      </w:r>
      <w:r w:rsidRPr="00B55052">
        <w:rPr>
          <w:rFonts w:hint="cs"/>
          <w:sz w:val="26"/>
          <w:szCs w:val="26"/>
          <w:rtl/>
          <w:lang w:bidi="ar-SA"/>
        </w:rPr>
        <w:t> </w:t>
      </w:r>
      <w:r w:rsidR="00B55052" w:rsidRPr="00B55052">
        <w:rPr>
          <w:rFonts w:ascii="Tahoma" w:hAnsi="Tahoma" w:cs="B Nazanin"/>
          <w:sz w:val="26"/>
          <w:szCs w:val="26"/>
          <w:rtl/>
          <w:lang w:bidi="ar-SA"/>
        </w:rPr>
        <w:t>×</w:t>
      </w:r>
      <w:r w:rsidRPr="00B55052">
        <w:rPr>
          <w:rFonts w:ascii="Tahoma" w:hAnsi="Tahoma" w:cs="B Nazanin"/>
          <w:sz w:val="26"/>
          <w:szCs w:val="26"/>
          <w:rtl/>
          <w:lang w:bidi="ar-SA"/>
        </w:rPr>
        <w:t xml:space="preserve"> جذابیت نتایج = انگیزش. </w:t>
      </w:r>
    </w:p>
    <w:p w:rsidR="001F12C3" w:rsidRPr="00B55052" w:rsidRDefault="00AA01B4" w:rsidP="00E7060E">
      <w:pPr>
        <w:tabs>
          <w:tab w:val="right" w:pos="237"/>
          <w:tab w:val="right" w:pos="379"/>
        </w:tabs>
        <w:spacing w:line="276" w:lineRule="auto"/>
        <w:ind w:left="-46"/>
        <w:jc w:val="both"/>
        <w:rPr>
          <w:rFonts w:ascii="Tahoma" w:hAnsi="Tahoma" w:cs="B Nazanin"/>
          <w:sz w:val="26"/>
          <w:szCs w:val="26"/>
          <w:rtl/>
          <w:lang/>
        </w:rPr>
      </w:pPr>
      <w:r w:rsidRPr="00B55052">
        <w:rPr>
          <w:rFonts w:ascii="Tahoma" w:hAnsi="Tahoma" w:cs="B Nazanin"/>
          <w:sz w:val="26"/>
          <w:szCs w:val="26"/>
          <w:rtl/>
          <w:lang w:bidi="ar-SA"/>
        </w:rPr>
        <w:t>بنابر این انگیزش نتیجه ادراکی است که با مقایسه آنچه افراد انتظار کسب آن را دارند و آنچه واقعاً بدست می آورند، برایشان حاصل می شود. طبق این نظریه افراد هنگامی اقدام به عمل می کنند که هم احتمال دستیابی به نتیجه مطلوب وجود داشته باشد و هم نتیجه مذکور به اندازه کافی انگیزنده و مشوق آنها باشد؛ به این ترتیب هنگامی که احتمال کسب نتیجه مطلوب از رفتار مورد نظر کم است و جذابیت نتیجه مورد نظر نیز ناچیز است، احتمال انتخاب آن رفتار کاهش می یابد. بنابر این انگیزه انجام کار، به "نتیجه مورد انتظار" و "جذابیت آن نتیجه" بستگی دارد.</w:t>
      </w:r>
    </w:p>
    <w:p w:rsidR="00017CDF" w:rsidRDefault="00AA01B4" w:rsidP="00E7060E">
      <w:pPr>
        <w:tabs>
          <w:tab w:val="right" w:pos="237"/>
          <w:tab w:val="right" w:pos="379"/>
        </w:tabs>
        <w:spacing w:line="276" w:lineRule="auto"/>
        <w:ind w:left="-46"/>
        <w:jc w:val="both"/>
        <w:rPr>
          <w:rFonts w:ascii="Tahoma" w:hAnsi="Tahoma" w:cs="B Nazanin"/>
          <w:sz w:val="26"/>
          <w:szCs w:val="26"/>
          <w:rtl/>
          <w:lang/>
        </w:rPr>
      </w:pPr>
      <w:r w:rsidRPr="00B55052">
        <w:rPr>
          <w:rFonts w:ascii="Tahoma" w:hAnsi="Tahoma" w:cs="B Nazanin"/>
          <w:sz w:val="26"/>
          <w:szCs w:val="26"/>
          <w:rtl/>
          <w:lang w:bidi="ar-SA"/>
        </w:rPr>
        <w:t xml:space="preserve">انگیزش افراد تابعی است از "جذابیت نتایج" و "اعتقاد به اینکه کوشش فرد به انجام کار منجر می شود" و "انجام کار به نتیجه مطلوب ختم می شود". مفهوم "جذابیت نتایج" بر شدت نیازی که به وسیله این نتایج برآورده می گردد، دلالت دارد. </w:t>
      </w:r>
    </w:p>
    <w:p w:rsidR="00706FE4" w:rsidRPr="00B55052" w:rsidRDefault="00706FE4" w:rsidP="00E7060E">
      <w:pPr>
        <w:tabs>
          <w:tab w:val="right" w:pos="237"/>
          <w:tab w:val="right" w:pos="379"/>
        </w:tabs>
        <w:spacing w:line="276" w:lineRule="auto"/>
        <w:ind w:left="-46"/>
        <w:jc w:val="both"/>
        <w:rPr>
          <w:rFonts w:ascii="Tahoma" w:hAnsi="Tahoma" w:cs="B Nazanin"/>
          <w:sz w:val="26"/>
          <w:szCs w:val="26"/>
          <w:rtl/>
          <w:cs/>
        </w:rPr>
      </w:pPr>
    </w:p>
    <w:p w:rsidR="004813E6" w:rsidRPr="00DB60AD" w:rsidRDefault="00FB1280" w:rsidP="00C9688F">
      <w:pPr>
        <w:pStyle w:val="ListParagraph"/>
        <w:numPr>
          <w:ilvl w:val="2"/>
          <w:numId w:val="9"/>
        </w:numPr>
        <w:tabs>
          <w:tab w:val="right" w:pos="237"/>
          <w:tab w:val="right" w:pos="379"/>
          <w:tab w:val="right" w:pos="521"/>
        </w:tabs>
        <w:spacing w:line="276" w:lineRule="auto"/>
        <w:ind w:hanging="1486"/>
        <w:jc w:val="both"/>
        <w:rPr>
          <w:rFonts w:ascii="Tahoma" w:hAnsi="Tahoma" w:cs="B Nazanin"/>
          <w:sz w:val="26"/>
          <w:szCs w:val="26"/>
        </w:rPr>
      </w:pPr>
      <w:r w:rsidRPr="00DB60AD">
        <w:rPr>
          <w:rFonts w:ascii="Tahoma" w:hAnsi="Tahoma" w:cs="B Nazanin"/>
          <w:i/>
          <w:iCs/>
          <w:sz w:val="26"/>
          <w:szCs w:val="26"/>
          <w:rtl/>
          <w:lang w:bidi="ar-SA"/>
        </w:rPr>
        <w:t>نظریه برابری</w:t>
      </w:r>
      <w:r w:rsidR="00652218" w:rsidRPr="00DB60AD">
        <w:rPr>
          <w:rFonts w:asciiTheme="majorHAnsi" w:hAnsiTheme="majorHAnsi" w:cs="B Nazanin"/>
          <w:i/>
          <w:iCs/>
          <w:sz w:val="22"/>
          <w:szCs w:val="22"/>
          <w:rtl/>
          <w:lang w:bidi="ar-SA"/>
        </w:rPr>
        <w:t>(</w:t>
      </w:r>
      <w:r w:rsidR="00652218" w:rsidRPr="00DB60AD">
        <w:rPr>
          <w:rFonts w:asciiTheme="majorHAnsi" w:hAnsiTheme="majorHAnsi" w:cs="Tahoma"/>
          <w:i/>
          <w:iCs/>
          <w:sz w:val="22"/>
          <w:szCs w:val="22"/>
          <w:lang w:bidi="hi-IN"/>
        </w:rPr>
        <w:t>Equity theory</w:t>
      </w:r>
      <w:r w:rsidR="00652218" w:rsidRPr="00DB60AD">
        <w:rPr>
          <w:rFonts w:asciiTheme="majorHAnsi" w:hAnsiTheme="majorHAnsi" w:cs="B Nazanin"/>
          <w:i/>
          <w:iCs/>
          <w:sz w:val="22"/>
          <w:szCs w:val="22"/>
          <w:rtl/>
        </w:rPr>
        <w:t>)</w:t>
      </w:r>
      <w:r w:rsidRPr="00DB60AD">
        <w:rPr>
          <w:rFonts w:asciiTheme="majorHAnsi" w:hAnsiTheme="majorHAnsi" w:cs="B Nazanin"/>
          <w:i/>
          <w:iCs/>
          <w:sz w:val="22"/>
          <w:szCs w:val="22"/>
          <w:rtl/>
          <w:lang w:bidi="ar-SA"/>
        </w:rPr>
        <w:t xml:space="preserve">: </w:t>
      </w:r>
    </w:p>
    <w:p w:rsidR="005A73E2" w:rsidRPr="0085780C" w:rsidRDefault="005A73E2" w:rsidP="00E7060E">
      <w:pPr>
        <w:spacing w:line="276" w:lineRule="auto"/>
        <w:jc w:val="both"/>
        <w:rPr>
          <w:rFonts w:ascii="Mangal" w:hAnsi="Mangal" w:cs="B Nazanin"/>
          <w:spacing w:val="-15"/>
          <w:kern w:val="36"/>
          <w:sz w:val="26"/>
          <w:szCs w:val="26"/>
          <w:rtl/>
        </w:rPr>
      </w:pPr>
      <w:r w:rsidRPr="0085780C">
        <w:rPr>
          <w:rFonts w:ascii="Mangal" w:hAnsi="Mangal" w:cs="B Nazanin"/>
          <w:spacing w:val="-15"/>
          <w:kern w:val="36"/>
          <w:sz w:val="26"/>
          <w:szCs w:val="26"/>
          <w:rtl/>
        </w:rPr>
        <w:t xml:space="preserve">براین پایه </w:t>
      </w:r>
      <w:r w:rsidRPr="0085780C">
        <w:rPr>
          <w:rFonts w:ascii="Mangal" w:hAnsi="Mangal" w:cs="B Nazanin" w:hint="cs"/>
          <w:spacing w:val="-15"/>
          <w:kern w:val="36"/>
          <w:sz w:val="26"/>
          <w:szCs w:val="26"/>
          <w:rtl/>
        </w:rPr>
        <w:t>این نظریه</w:t>
      </w:r>
      <w:r w:rsidRPr="0085780C">
        <w:rPr>
          <w:rFonts w:ascii="Mangal" w:hAnsi="Mangal" w:cs="B Nazanin"/>
          <w:spacing w:val="-15"/>
          <w:kern w:val="36"/>
          <w:sz w:val="26"/>
          <w:szCs w:val="26"/>
          <w:rtl/>
        </w:rPr>
        <w:t xml:space="preserve"> اشخاص می خواهند با آنها بر اساس عدالت رفتار شود</w:t>
      </w:r>
      <w:r w:rsidRPr="0085780C">
        <w:rPr>
          <w:rFonts w:ascii="Mangal" w:hAnsi="Mangal" w:cs="B Nazanin" w:hint="cs"/>
          <w:spacing w:val="-15"/>
          <w:kern w:val="36"/>
          <w:sz w:val="26"/>
          <w:szCs w:val="26"/>
          <w:rtl/>
        </w:rPr>
        <w:t>و</w:t>
      </w:r>
      <w:r w:rsidRPr="0085780C">
        <w:rPr>
          <w:rFonts w:ascii="Mangal" w:hAnsi="Mangal" w:cs="B Nazanin"/>
          <w:spacing w:val="-15"/>
          <w:kern w:val="36"/>
          <w:sz w:val="26"/>
          <w:szCs w:val="26"/>
          <w:rtl/>
        </w:rPr>
        <w:t xml:space="preserve"> برابری به عنوان باوری که آیا با ما در </w:t>
      </w:r>
      <w:r w:rsidRPr="0085780C">
        <w:rPr>
          <w:rFonts w:ascii="Mangal" w:hAnsi="Mangal" w:cs="B Nazanin" w:hint="cs"/>
          <w:spacing w:val="-15"/>
          <w:kern w:val="36"/>
          <w:sz w:val="26"/>
          <w:szCs w:val="26"/>
          <w:rtl/>
        </w:rPr>
        <w:t>مقایسه</w:t>
      </w:r>
      <w:r w:rsidRPr="0085780C">
        <w:rPr>
          <w:rFonts w:ascii="Mangal" w:hAnsi="Mangal" w:cs="B Nazanin"/>
          <w:spacing w:val="-15"/>
          <w:kern w:val="36"/>
          <w:sz w:val="26"/>
          <w:szCs w:val="26"/>
          <w:rtl/>
        </w:rPr>
        <w:t xml:space="preserve"> با دیگران به انصاف رفتار شده است تعریف میشود ونابرابری</w:t>
      </w:r>
      <w:r w:rsidRPr="0085780C">
        <w:rPr>
          <w:rFonts w:asciiTheme="majorHAnsi" w:hAnsiTheme="majorHAnsi" w:cs="B Nazanin"/>
          <w:i/>
          <w:iCs/>
          <w:spacing w:val="-15"/>
          <w:kern w:val="36"/>
          <w:sz w:val="22"/>
          <w:szCs w:val="22"/>
        </w:rPr>
        <w:t xml:space="preserve">(Inequity) </w:t>
      </w:r>
      <w:r w:rsidRPr="0085780C">
        <w:rPr>
          <w:rFonts w:ascii="Mangal" w:hAnsi="Mangal" w:cs="B Nazanin" w:hint="cs"/>
          <w:spacing w:val="-15"/>
          <w:kern w:val="36"/>
          <w:sz w:val="26"/>
          <w:szCs w:val="26"/>
          <w:rtl/>
        </w:rPr>
        <w:t xml:space="preserve"> یعنی </w:t>
      </w:r>
      <w:r w:rsidRPr="0085780C">
        <w:rPr>
          <w:rFonts w:ascii="Mangal" w:hAnsi="Mangal" w:cs="B Nazanin"/>
          <w:spacing w:val="-15"/>
          <w:kern w:val="36"/>
          <w:sz w:val="26"/>
          <w:szCs w:val="26"/>
          <w:rtl/>
        </w:rPr>
        <w:t xml:space="preserve">اینکه با ما در ارتباط با دیگران به انصاف رفتار نشده است </w:t>
      </w:r>
      <w:r w:rsidR="0085780C" w:rsidRPr="0085780C">
        <w:rPr>
          <w:rFonts w:ascii="Mangal" w:hAnsi="Mangal" w:cs="B Nazanin" w:hint="cs"/>
          <w:spacing w:val="-15"/>
          <w:kern w:val="36"/>
          <w:sz w:val="26"/>
          <w:szCs w:val="26"/>
          <w:rtl/>
        </w:rPr>
        <w:t>ن</w:t>
      </w:r>
      <w:r w:rsidR="0085780C">
        <w:rPr>
          <w:rFonts w:ascii="Mangal" w:hAnsi="Mangal" w:cs="B Nazanin" w:hint="cs"/>
          <w:spacing w:val="-15"/>
          <w:kern w:val="36"/>
          <w:sz w:val="26"/>
          <w:szCs w:val="26"/>
          <w:rtl/>
        </w:rPr>
        <w:t>ظ</w:t>
      </w:r>
      <w:r w:rsidR="0085780C" w:rsidRPr="0085780C">
        <w:rPr>
          <w:rFonts w:ascii="Mangal" w:hAnsi="Mangal" w:cs="B Nazanin" w:hint="cs"/>
          <w:spacing w:val="-15"/>
          <w:kern w:val="36"/>
          <w:sz w:val="26"/>
          <w:szCs w:val="26"/>
          <w:rtl/>
        </w:rPr>
        <w:t>ریه</w:t>
      </w:r>
      <w:r w:rsidRPr="0085780C">
        <w:rPr>
          <w:rFonts w:ascii="Mangal" w:hAnsi="Mangal" w:cs="B Nazanin"/>
          <w:spacing w:val="-15"/>
          <w:kern w:val="36"/>
          <w:sz w:val="26"/>
          <w:szCs w:val="26"/>
          <w:rtl/>
        </w:rPr>
        <w:t xml:space="preserve"> برابری یکی از موضوعات</w:t>
      </w:r>
      <w:r w:rsidR="0085780C" w:rsidRPr="0085780C">
        <w:rPr>
          <w:rFonts w:ascii="Mangal" w:hAnsi="Mangal" w:cs="B Nazanin" w:hint="cs"/>
          <w:spacing w:val="-15"/>
          <w:kern w:val="36"/>
          <w:sz w:val="26"/>
          <w:szCs w:val="26"/>
          <w:rtl/>
        </w:rPr>
        <w:t>یا</w:t>
      </w:r>
      <w:r w:rsidRPr="0085780C">
        <w:rPr>
          <w:rFonts w:ascii="Mangal" w:hAnsi="Mangal" w:cs="B Nazanin"/>
          <w:spacing w:val="-15"/>
          <w:kern w:val="36"/>
          <w:sz w:val="26"/>
          <w:szCs w:val="26"/>
          <w:rtl/>
        </w:rPr>
        <w:t xml:space="preserve">ست که از فرایندهای مقایسه اجتماعی بدست آمده </w:t>
      </w:r>
      <w:r w:rsidR="0085780C">
        <w:rPr>
          <w:rFonts w:ascii="Mangal" w:hAnsi="Mangal" w:cs="B Nazanin" w:hint="cs"/>
          <w:spacing w:val="-15"/>
          <w:kern w:val="36"/>
          <w:sz w:val="26"/>
          <w:szCs w:val="26"/>
          <w:rtl/>
        </w:rPr>
        <w:t xml:space="preserve">است ، </w:t>
      </w:r>
      <w:r w:rsidRPr="0085780C">
        <w:rPr>
          <w:rFonts w:ascii="Mangal" w:hAnsi="Mangal" w:cs="B Nazanin"/>
          <w:spacing w:val="-15"/>
          <w:kern w:val="36"/>
          <w:sz w:val="26"/>
          <w:szCs w:val="26"/>
          <w:rtl/>
        </w:rPr>
        <w:t>مقایسه های اجتماعی شامل ارزیابی موقعیت خویش در عرصه موقعیت دیگران می باشد</w:t>
      </w:r>
      <w:r w:rsidRPr="0085780C">
        <w:rPr>
          <w:rFonts w:ascii="Mangal" w:hAnsi="Mangal" w:cs="B Nazanin" w:hint="cs"/>
          <w:spacing w:val="-15"/>
          <w:kern w:val="36"/>
          <w:sz w:val="26"/>
          <w:szCs w:val="26"/>
          <w:rtl/>
        </w:rPr>
        <w:t>.</w:t>
      </w:r>
    </w:p>
    <w:p w:rsidR="005A73E2" w:rsidRPr="0085780C" w:rsidRDefault="0085780C" w:rsidP="00E7060E">
      <w:pPr>
        <w:spacing w:line="276" w:lineRule="auto"/>
        <w:jc w:val="both"/>
        <w:rPr>
          <w:rFonts w:ascii="Mangal" w:hAnsi="Mangal" w:cs="B Nazanin"/>
          <w:spacing w:val="-15"/>
          <w:kern w:val="36"/>
          <w:sz w:val="26"/>
          <w:szCs w:val="26"/>
          <w:rtl/>
        </w:rPr>
      </w:pPr>
      <w:r>
        <w:rPr>
          <w:rFonts w:ascii="Mangal" w:hAnsi="Mangal" w:cs="B Nazanin"/>
          <w:spacing w:val="-15"/>
          <w:kern w:val="36"/>
          <w:sz w:val="26"/>
          <w:szCs w:val="26"/>
          <w:rtl/>
        </w:rPr>
        <w:t>ادراک برابر</w:t>
      </w:r>
      <w:r>
        <w:rPr>
          <w:rFonts w:ascii="Mangal" w:hAnsi="Mangal" w:cs="B Nazanin" w:hint="cs"/>
          <w:spacing w:val="-15"/>
          <w:kern w:val="36"/>
          <w:sz w:val="26"/>
          <w:szCs w:val="26"/>
          <w:rtl/>
        </w:rPr>
        <w:t>ی:</w:t>
      </w:r>
      <w:r w:rsidR="005A73E2" w:rsidRPr="0085780C">
        <w:rPr>
          <w:rFonts w:ascii="Mangal" w:hAnsi="Mangal" w:cs="B Nazanin"/>
          <w:spacing w:val="-15"/>
          <w:kern w:val="36"/>
          <w:sz w:val="26"/>
          <w:szCs w:val="26"/>
          <w:rtl/>
        </w:rPr>
        <w:t xml:space="preserve">فرایند چهار مرحله ای که طی آن ادراکهای نابرابری اشخاص شکل می گیرد </w:t>
      </w:r>
      <w:r>
        <w:rPr>
          <w:rFonts w:ascii="Mangal" w:hAnsi="Mangal" w:cs="B Nazanin" w:hint="cs"/>
          <w:spacing w:val="-15"/>
          <w:kern w:val="36"/>
          <w:sz w:val="26"/>
          <w:szCs w:val="26"/>
          <w:rtl/>
        </w:rPr>
        <w:t>بطوری که</w:t>
      </w:r>
      <w:r w:rsidR="005A73E2" w:rsidRPr="0085780C">
        <w:rPr>
          <w:rFonts w:ascii="Mangal" w:hAnsi="Mangal" w:cs="B Nazanin"/>
          <w:spacing w:val="-15"/>
          <w:kern w:val="36"/>
          <w:sz w:val="26"/>
          <w:szCs w:val="26"/>
          <w:rtl/>
        </w:rPr>
        <w:t xml:space="preserve"> اگر</w:t>
      </w:r>
      <w:r>
        <w:rPr>
          <w:rFonts w:ascii="Mangal" w:hAnsi="Mangal" w:cs="B Nazanin" w:hint="cs"/>
          <w:spacing w:val="-15"/>
          <w:kern w:val="36"/>
          <w:sz w:val="26"/>
          <w:szCs w:val="26"/>
          <w:rtl/>
        </w:rPr>
        <w:t xml:space="preserve"> شخص</w:t>
      </w:r>
      <w:r w:rsidR="005A73E2" w:rsidRPr="0085780C">
        <w:rPr>
          <w:rFonts w:ascii="Mangal" w:hAnsi="Mangal" w:cs="B Nazanin"/>
          <w:spacing w:val="-15"/>
          <w:kern w:val="36"/>
          <w:sz w:val="26"/>
          <w:szCs w:val="26"/>
          <w:rtl/>
        </w:rPr>
        <w:t xml:space="preserve"> در سازمان قرار گیرد نخست چگونگی رفتار سازمان با خود را ارزیابی می کند وسپس چگونگی رفتار سازمان با دیگری را مورد ارزیابی قرار می دهد </w:t>
      </w:r>
      <w:r>
        <w:rPr>
          <w:rFonts w:ascii="Mangal" w:hAnsi="Mangal" w:cs="B Nazanin" w:hint="cs"/>
          <w:spacing w:val="-15"/>
          <w:kern w:val="36"/>
          <w:sz w:val="26"/>
          <w:szCs w:val="26"/>
          <w:rtl/>
        </w:rPr>
        <w:t xml:space="preserve">، </w:t>
      </w:r>
      <w:r w:rsidR="005A73E2" w:rsidRPr="0085780C">
        <w:rPr>
          <w:rFonts w:ascii="Mangal" w:hAnsi="Mangal" w:cs="B Nazanin"/>
          <w:spacing w:val="-15"/>
          <w:kern w:val="36"/>
          <w:sz w:val="26"/>
          <w:szCs w:val="26"/>
          <w:rtl/>
        </w:rPr>
        <w:t>مبنای مقایسه دیگری ممکن است یکی از اعضای همان گروه کاری باشد ویا شخصی دیگری در دیگربخشهای سازمان ویا حت</w:t>
      </w:r>
      <w:r>
        <w:rPr>
          <w:rFonts w:ascii="Mangal" w:hAnsi="Mangal" w:cs="B Nazanin" w:hint="cs"/>
          <w:spacing w:val="-15"/>
          <w:kern w:val="36"/>
          <w:sz w:val="26"/>
          <w:szCs w:val="26"/>
          <w:rtl/>
        </w:rPr>
        <w:t xml:space="preserve">ی </w:t>
      </w:r>
      <w:r w:rsidR="005A73E2" w:rsidRPr="0085780C">
        <w:rPr>
          <w:rFonts w:ascii="Mangal" w:hAnsi="Mangal" w:cs="B Nazanin"/>
          <w:spacing w:val="-15"/>
          <w:kern w:val="36"/>
          <w:sz w:val="26"/>
          <w:szCs w:val="26"/>
          <w:rtl/>
        </w:rPr>
        <w:t xml:space="preserve"> مجموعه ای از اشخاص سرتاسر سازمان</w:t>
      </w:r>
      <w:r>
        <w:rPr>
          <w:rFonts w:ascii="Mangal" w:hAnsi="Mangal" w:cs="B Nazanin" w:hint="cs"/>
          <w:spacing w:val="-15"/>
          <w:kern w:val="36"/>
          <w:sz w:val="26"/>
          <w:szCs w:val="26"/>
          <w:rtl/>
        </w:rPr>
        <w:t xml:space="preserve"> باشد ؛ </w:t>
      </w:r>
      <w:r w:rsidR="005A73E2" w:rsidRPr="0085780C">
        <w:rPr>
          <w:rFonts w:ascii="Mangal" w:hAnsi="Mangal" w:cs="B Nazanin"/>
          <w:spacing w:val="-15"/>
          <w:kern w:val="36"/>
          <w:sz w:val="26"/>
          <w:szCs w:val="26"/>
          <w:rtl/>
        </w:rPr>
        <w:t xml:space="preserve"> بعد از ارزیابی نحوه برخورد سازمان با شخص دیگری</w:t>
      </w:r>
      <w:r>
        <w:rPr>
          <w:rFonts w:ascii="Mangal" w:hAnsi="Mangal" w:cs="B Nazanin" w:hint="cs"/>
          <w:spacing w:val="-15"/>
          <w:kern w:val="36"/>
          <w:sz w:val="26"/>
          <w:szCs w:val="26"/>
          <w:rtl/>
        </w:rPr>
        <w:t xml:space="preserve"> ،</w:t>
      </w:r>
      <w:r w:rsidR="005A73E2" w:rsidRPr="0085780C">
        <w:rPr>
          <w:rFonts w:ascii="Mangal" w:hAnsi="Mangal" w:cs="B Nazanin"/>
          <w:spacing w:val="-15"/>
          <w:kern w:val="36"/>
          <w:sz w:val="26"/>
          <w:szCs w:val="26"/>
          <w:rtl/>
        </w:rPr>
        <w:t xml:space="preserve"> در نهایت نتیجه ارزیابیها با یکدیگر مقایسه می شود و </w:t>
      </w:r>
      <w:r w:rsidR="005A73E2" w:rsidRPr="0085780C">
        <w:rPr>
          <w:rFonts w:ascii="Mangal" w:hAnsi="Mangal" w:cs="B Nazanin"/>
          <w:spacing w:val="-15"/>
          <w:kern w:val="36"/>
          <w:sz w:val="26"/>
          <w:szCs w:val="26"/>
          <w:rtl/>
        </w:rPr>
        <w:lastRenderedPageBreak/>
        <w:t>شخص موقعیت خودرا با موقعیت دیگری مقایسه می کند پیامدهای این مقایسه ممکن است برابری یا نابرابری باشد و</w:t>
      </w:r>
      <w:r w:rsidRPr="0085780C">
        <w:rPr>
          <w:rFonts w:ascii="Mangal" w:hAnsi="Mangal" w:cs="B Nazanin" w:hint="cs"/>
          <w:spacing w:val="-15"/>
          <w:kern w:val="36"/>
          <w:sz w:val="26"/>
          <w:szCs w:val="26"/>
          <w:rtl/>
        </w:rPr>
        <w:t>شخص</w:t>
      </w:r>
      <w:r w:rsidR="005A73E2" w:rsidRPr="0085780C">
        <w:rPr>
          <w:rFonts w:ascii="Mangal" w:hAnsi="Mangal" w:cs="B Nazanin"/>
          <w:spacing w:val="-15"/>
          <w:kern w:val="36"/>
          <w:sz w:val="26"/>
          <w:szCs w:val="26"/>
          <w:rtl/>
        </w:rPr>
        <w:t xml:space="preserve"> ممکن است برحسب شدت این احساس به کارهایی دست بزند</w:t>
      </w:r>
      <w:r w:rsidR="005A73E2" w:rsidRPr="0085780C">
        <w:rPr>
          <w:rFonts w:ascii="Mangal" w:hAnsi="Mangal" w:cs="B Nazanin"/>
          <w:spacing w:val="-15"/>
          <w:kern w:val="36"/>
          <w:sz w:val="26"/>
          <w:szCs w:val="26"/>
        </w:rPr>
        <w:t xml:space="preserve"> .</w:t>
      </w:r>
    </w:p>
    <w:p w:rsidR="005A73E2" w:rsidRPr="0085780C" w:rsidRDefault="005A73E2" w:rsidP="00E7060E">
      <w:pPr>
        <w:spacing w:line="276" w:lineRule="auto"/>
        <w:jc w:val="center"/>
        <w:rPr>
          <w:rFonts w:ascii="Mangal" w:hAnsi="Mangal" w:cs="B Nazanin"/>
          <w:spacing w:val="-15"/>
          <w:kern w:val="36"/>
          <w:sz w:val="26"/>
          <w:szCs w:val="26"/>
          <w:rtl/>
        </w:rPr>
      </w:pPr>
      <w:r w:rsidRPr="0085780C">
        <w:rPr>
          <w:rFonts w:ascii="Mangal" w:hAnsi="Mangal" w:cs="B Nazanin"/>
          <w:spacing w:val="-15"/>
          <w:kern w:val="36"/>
          <w:sz w:val="28"/>
          <w:szCs w:val="28"/>
          <w:rtl/>
        </w:rPr>
        <w:t>ارزیابی خود، ارزیابی دیگری ، مقایسه خود با دیگری و احساس برابری یا نابرابری</w:t>
      </w:r>
    </w:p>
    <w:p w:rsidR="005A73E2" w:rsidRPr="0085780C" w:rsidRDefault="005A73E2" w:rsidP="00E7060E">
      <w:pPr>
        <w:spacing w:line="276" w:lineRule="auto"/>
        <w:jc w:val="both"/>
        <w:rPr>
          <w:rFonts w:ascii="Mangal" w:hAnsi="Mangal" w:cs="B Nazanin"/>
          <w:spacing w:val="-15"/>
          <w:kern w:val="36"/>
          <w:sz w:val="26"/>
          <w:szCs w:val="26"/>
          <w:rtl/>
        </w:rPr>
      </w:pPr>
      <w:r w:rsidRPr="0085780C">
        <w:rPr>
          <w:rFonts w:ascii="Mangal" w:hAnsi="Mangal" w:cs="B Nazanin"/>
          <w:spacing w:val="-15"/>
          <w:kern w:val="36"/>
          <w:sz w:val="26"/>
          <w:szCs w:val="26"/>
          <w:rtl/>
        </w:rPr>
        <w:t>داد</w:t>
      </w:r>
      <w:r w:rsidR="0085780C">
        <w:rPr>
          <w:rFonts w:ascii="Mangal" w:hAnsi="Mangal" w:cs="B Nazanin" w:hint="cs"/>
          <w:spacing w:val="-15"/>
          <w:kern w:val="36"/>
          <w:sz w:val="26"/>
          <w:szCs w:val="26"/>
          <w:rtl/>
        </w:rPr>
        <w:t>ها یا آورده ها</w:t>
      </w:r>
      <w:r w:rsidR="00155EB3" w:rsidRPr="00155EB3">
        <w:rPr>
          <w:rFonts w:asciiTheme="majorHAnsi" w:hAnsiTheme="majorHAnsi" w:cs="B Nazanin"/>
          <w:i/>
          <w:iCs/>
          <w:spacing w:val="-15"/>
          <w:kern w:val="36"/>
          <w:sz w:val="22"/>
          <w:szCs w:val="22"/>
        </w:rPr>
        <w:t>:</w:t>
      </w:r>
      <w:r w:rsidR="0085780C" w:rsidRPr="00155EB3">
        <w:rPr>
          <w:rFonts w:asciiTheme="majorHAnsi" w:hAnsiTheme="majorHAnsi" w:cs="B Nazanin"/>
          <w:i/>
          <w:iCs/>
          <w:spacing w:val="-15"/>
          <w:kern w:val="36"/>
          <w:sz w:val="22"/>
          <w:szCs w:val="22"/>
        </w:rPr>
        <w:t>(</w:t>
      </w:r>
      <w:r w:rsidRPr="00155EB3">
        <w:rPr>
          <w:rFonts w:asciiTheme="majorHAnsi" w:hAnsiTheme="majorHAnsi" w:cs="B Nazanin"/>
          <w:i/>
          <w:iCs/>
          <w:spacing w:val="-15"/>
          <w:kern w:val="36"/>
          <w:sz w:val="22"/>
          <w:szCs w:val="22"/>
        </w:rPr>
        <w:t>inputs</w:t>
      </w:r>
      <w:r w:rsidR="0085780C" w:rsidRPr="00155EB3">
        <w:rPr>
          <w:rFonts w:asciiTheme="majorHAnsi" w:hAnsiTheme="majorHAnsi" w:cs="B Nazanin"/>
          <w:i/>
          <w:iCs/>
          <w:spacing w:val="-15"/>
          <w:kern w:val="36"/>
          <w:sz w:val="22"/>
          <w:szCs w:val="22"/>
        </w:rPr>
        <w:t>)</w:t>
      </w:r>
      <w:r w:rsidRPr="0085780C">
        <w:rPr>
          <w:rFonts w:ascii="Mangal" w:hAnsi="Mangal" w:cs="B Nazanin"/>
          <w:spacing w:val="-15"/>
          <w:kern w:val="36"/>
          <w:sz w:val="26"/>
          <w:szCs w:val="26"/>
          <w:rtl/>
        </w:rPr>
        <w:t>داده ها یعنی آنچه شخص به سازمان می دهد مانند تحصیلات</w:t>
      </w:r>
      <w:r w:rsidR="00155EB3">
        <w:rPr>
          <w:rFonts w:ascii="Mangal" w:hAnsi="Mangal" w:cs="B Nazanin" w:hint="cs"/>
          <w:spacing w:val="-15"/>
          <w:kern w:val="36"/>
          <w:sz w:val="26"/>
          <w:szCs w:val="26"/>
          <w:rtl/>
        </w:rPr>
        <w:t xml:space="preserve"> ،</w:t>
      </w:r>
      <w:r w:rsidRPr="0085780C">
        <w:rPr>
          <w:rFonts w:ascii="Mangal" w:hAnsi="Mangal" w:cs="B Nazanin"/>
          <w:spacing w:val="-15"/>
          <w:kern w:val="36"/>
          <w:sz w:val="26"/>
          <w:szCs w:val="26"/>
          <w:rtl/>
        </w:rPr>
        <w:t xml:space="preserve"> تجربه</w:t>
      </w:r>
      <w:r w:rsidR="00155EB3">
        <w:rPr>
          <w:rFonts w:ascii="Mangal" w:hAnsi="Mangal" w:cs="B Nazanin" w:hint="cs"/>
          <w:spacing w:val="-15"/>
          <w:kern w:val="36"/>
          <w:sz w:val="26"/>
          <w:szCs w:val="26"/>
          <w:rtl/>
        </w:rPr>
        <w:t xml:space="preserve"> ،</w:t>
      </w:r>
      <w:r w:rsidRPr="0085780C">
        <w:rPr>
          <w:rFonts w:ascii="Mangal" w:hAnsi="Mangal" w:cs="B Nazanin"/>
          <w:spacing w:val="-15"/>
          <w:kern w:val="36"/>
          <w:sz w:val="26"/>
          <w:szCs w:val="26"/>
          <w:rtl/>
        </w:rPr>
        <w:t xml:space="preserve"> کوشش و وفاداری</w:t>
      </w:r>
      <w:r w:rsidRPr="0085780C">
        <w:rPr>
          <w:rFonts w:ascii="Mangal" w:hAnsi="Mangal" w:cs="B Nazanin"/>
          <w:spacing w:val="-15"/>
          <w:kern w:val="36"/>
          <w:sz w:val="26"/>
          <w:szCs w:val="26"/>
        </w:rPr>
        <w:t>.</w:t>
      </w:r>
    </w:p>
    <w:p w:rsidR="005A73E2" w:rsidRPr="0085780C" w:rsidRDefault="005A73E2" w:rsidP="00E7060E">
      <w:pPr>
        <w:spacing w:line="276" w:lineRule="auto"/>
        <w:jc w:val="both"/>
        <w:rPr>
          <w:rFonts w:ascii="Mangal" w:hAnsi="Mangal" w:cs="B Nazanin"/>
          <w:spacing w:val="-15"/>
          <w:kern w:val="36"/>
          <w:sz w:val="26"/>
          <w:szCs w:val="26"/>
          <w:rtl/>
        </w:rPr>
      </w:pPr>
      <w:r w:rsidRPr="0085780C">
        <w:rPr>
          <w:rFonts w:ascii="Mangal" w:hAnsi="Mangal" w:cs="B Nazanin"/>
          <w:spacing w:val="-15"/>
          <w:kern w:val="36"/>
          <w:sz w:val="26"/>
          <w:szCs w:val="26"/>
          <w:rtl/>
        </w:rPr>
        <w:t>ستاد</w:t>
      </w:r>
      <w:r w:rsidR="00155EB3">
        <w:rPr>
          <w:rFonts w:ascii="Mangal" w:hAnsi="Mangal" w:cs="B Nazanin" w:hint="cs"/>
          <w:spacing w:val="-15"/>
          <w:kern w:val="36"/>
          <w:sz w:val="26"/>
          <w:szCs w:val="26"/>
          <w:rtl/>
        </w:rPr>
        <w:t>ه ها</w:t>
      </w:r>
      <w:r w:rsidR="00155EB3" w:rsidRPr="00155EB3">
        <w:rPr>
          <w:rFonts w:asciiTheme="majorHAnsi" w:hAnsiTheme="majorHAnsi" w:cs="B Nazanin"/>
          <w:i/>
          <w:iCs/>
          <w:spacing w:val="-15"/>
          <w:kern w:val="36"/>
          <w:sz w:val="22"/>
          <w:szCs w:val="22"/>
        </w:rPr>
        <w:t>:(</w:t>
      </w:r>
      <w:r w:rsidRPr="00155EB3">
        <w:rPr>
          <w:rFonts w:asciiTheme="majorHAnsi" w:hAnsiTheme="majorHAnsi" w:cs="B Nazanin"/>
          <w:i/>
          <w:iCs/>
          <w:spacing w:val="-15"/>
          <w:kern w:val="36"/>
          <w:sz w:val="22"/>
          <w:szCs w:val="22"/>
        </w:rPr>
        <w:t>outcom</w:t>
      </w:r>
      <w:r w:rsidR="00155EB3" w:rsidRPr="00155EB3">
        <w:rPr>
          <w:rFonts w:asciiTheme="majorHAnsi" w:hAnsiTheme="majorHAnsi" w:cs="B Nazanin"/>
          <w:i/>
          <w:iCs/>
          <w:spacing w:val="-15"/>
          <w:kern w:val="36"/>
          <w:sz w:val="22"/>
          <w:szCs w:val="22"/>
        </w:rPr>
        <w:t xml:space="preserve">es) </w:t>
      </w:r>
      <w:r w:rsidRPr="0085780C">
        <w:rPr>
          <w:rFonts w:ascii="Mangal" w:hAnsi="Mangal" w:cs="B Nazanin"/>
          <w:spacing w:val="-15"/>
          <w:kern w:val="36"/>
          <w:sz w:val="26"/>
          <w:szCs w:val="26"/>
          <w:rtl/>
        </w:rPr>
        <w:t>دریافتی شخص از سازمان در مقابل داده ها مانند حقوق و مزایا، روابط اجتماعی و شهرت</w:t>
      </w:r>
      <w:r w:rsidRPr="0085780C">
        <w:rPr>
          <w:rFonts w:ascii="Mangal" w:hAnsi="Mangal" w:cs="B Nazanin"/>
          <w:spacing w:val="-15"/>
          <w:kern w:val="36"/>
          <w:sz w:val="26"/>
          <w:szCs w:val="26"/>
        </w:rPr>
        <w:t xml:space="preserve"> .</w:t>
      </w:r>
    </w:p>
    <w:p w:rsidR="005A73E2" w:rsidRPr="0085780C" w:rsidRDefault="005A73E2" w:rsidP="00E7060E">
      <w:pPr>
        <w:spacing w:line="276" w:lineRule="auto"/>
        <w:jc w:val="both"/>
        <w:rPr>
          <w:rFonts w:ascii="Mangal" w:hAnsi="Mangal" w:cs="B Nazanin"/>
          <w:spacing w:val="-15"/>
          <w:kern w:val="36"/>
          <w:sz w:val="26"/>
          <w:szCs w:val="26"/>
          <w:rtl/>
        </w:rPr>
      </w:pPr>
      <w:r w:rsidRPr="0085780C">
        <w:rPr>
          <w:rFonts w:ascii="Mangal" w:hAnsi="Mangal" w:cs="B Nazanin"/>
          <w:spacing w:val="-15"/>
          <w:kern w:val="36"/>
          <w:sz w:val="26"/>
          <w:szCs w:val="26"/>
          <w:rtl/>
        </w:rPr>
        <w:t xml:space="preserve">بخشی از ارزیابی داده ها و ستاده های خود با دیگری </w:t>
      </w:r>
      <w:r w:rsidR="00155EB3">
        <w:rPr>
          <w:rFonts w:ascii="Mangal" w:hAnsi="Mangal" w:cs="B Nazanin" w:hint="cs"/>
          <w:spacing w:val="-15"/>
          <w:kern w:val="36"/>
          <w:sz w:val="26"/>
          <w:szCs w:val="26"/>
          <w:rtl/>
        </w:rPr>
        <w:t xml:space="preserve"> به</w:t>
      </w:r>
      <w:r w:rsidRPr="0085780C">
        <w:rPr>
          <w:rFonts w:ascii="Mangal" w:hAnsi="Mangal" w:cs="B Nazanin"/>
          <w:spacing w:val="-15"/>
          <w:kern w:val="36"/>
          <w:sz w:val="26"/>
          <w:szCs w:val="26"/>
          <w:rtl/>
        </w:rPr>
        <w:t xml:space="preserve"> وسیله ی مشاهدات عینی و بخشی بر ادراکات فرد استوار است</w:t>
      </w:r>
      <w:r w:rsidRPr="0085780C">
        <w:rPr>
          <w:rFonts w:ascii="Mangal" w:hAnsi="Mangal" w:cs="B Nazanin"/>
          <w:spacing w:val="-15"/>
          <w:kern w:val="36"/>
          <w:sz w:val="26"/>
          <w:szCs w:val="26"/>
        </w:rPr>
        <w:t>.</w:t>
      </w:r>
      <w:r w:rsidRPr="0085780C">
        <w:rPr>
          <w:rFonts w:ascii="Mangal" w:hAnsi="Mangal" w:cs="B Nazanin"/>
          <w:spacing w:val="-15"/>
          <w:kern w:val="36"/>
          <w:sz w:val="26"/>
          <w:szCs w:val="26"/>
          <w:rtl/>
        </w:rPr>
        <w:t>شخص نسبت ستاده</w:t>
      </w:r>
      <w:r w:rsidR="00155EB3">
        <w:rPr>
          <w:rFonts w:ascii="Mangal" w:hAnsi="Mangal" w:cs="B Nazanin" w:hint="cs"/>
          <w:spacing w:val="-15"/>
          <w:kern w:val="36"/>
          <w:sz w:val="26"/>
          <w:szCs w:val="26"/>
          <w:rtl/>
        </w:rPr>
        <w:t xml:space="preserve"> ها</w:t>
      </w:r>
      <w:r w:rsidRPr="0085780C">
        <w:rPr>
          <w:rFonts w:ascii="Mangal" w:hAnsi="Mangal" w:cs="B Nazanin"/>
          <w:spacing w:val="-15"/>
          <w:kern w:val="36"/>
          <w:sz w:val="26"/>
          <w:szCs w:val="26"/>
          <w:rtl/>
        </w:rPr>
        <w:t xml:space="preserve"> با داده های خود را با نسبت ستاده</w:t>
      </w:r>
      <w:r w:rsidR="00155EB3">
        <w:rPr>
          <w:rFonts w:ascii="Mangal" w:hAnsi="Mangal" w:cs="B Nazanin" w:hint="cs"/>
          <w:spacing w:val="-15"/>
          <w:kern w:val="36"/>
          <w:sz w:val="26"/>
          <w:szCs w:val="26"/>
          <w:rtl/>
        </w:rPr>
        <w:t xml:space="preserve"> ها</w:t>
      </w:r>
      <w:r w:rsidRPr="0085780C">
        <w:rPr>
          <w:rFonts w:ascii="Mangal" w:hAnsi="Mangal" w:cs="B Nazanin"/>
          <w:spacing w:val="-15"/>
          <w:kern w:val="36"/>
          <w:sz w:val="26"/>
          <w:szCs w:val="26"/>
          <w:rtl/>
        </w:rPr>
        <w:t xml:space="preserve"> به داده های دیگری مقایسه می کند لازمه برابری؛ برابر بودن داده ها و ستاده ها نمی باشد بلکه کافی</w:t>
      </w:r>
      <w:r w:rsidR="00155EB3">
        <w:rPr>
          <w:rFonts w:ascii="Mangal" w:hAnsi="Mangal" w:cs="B Nazanin" w:hint="cs"/>
          <w:spacing w:val="-15"/>
          <w:kern w:val="36"/>
          <w:sz w:val="26"/>
          <w:szCs w:val="26"/>
          <w:rtl/>
        </w:rPr>
        <w:t>است</w:t>
      </w:r>
      <w:r w:rsidRPr="0085780C">
        <w:rPr>
          <w:rFonts w:ascii="Mangal" w:hAnsi="Mangal" w:cs="B Nazanin"/>
          <w:spacing w:val="-15"/>
          <w:kern w:val="36"/>
          <w:sz w:val="26"/>
          <w:szCs w:val="26"/>
          <w:rtl/>
        </w:rPr>
        <w:t xml:space="preserve"> نسبت آنها برابر باشد</w:t>
      </w:r>
      <w:r w:rsidRPr="0085780C">
        <w:rPr>
          <w:rFonts w:ascii="Mangal" w:hAnsi="Mangal" w:cs="B Nazanin"/>
          <w:spacing w:val="-15"/>
          <w:kern w:val="36"/>
          <w:sz w:val="26"/>
          <w:szCs w:val="26"/>
        </w:rPr>
        <w:t>.</w:t>
      </w:r>
    </w:p>
    <w:p w:rsidR="00652218" w:rsidRPr="004C41AF" w:rsidRDefault="00652218" w:rsidP="00E7060E">
      <w:pPr>
        <w:tabs>
          <w:tab w:val="right" w:pos="237"/>
          <w:tab w:val="right" w:pos="379"/>
        </w:tabs>
        <w:spacing w:line="276" w:lineRule="auto"/>
        <w:ind w:left="-46"/>
        <w:jc w:val="both"/>
        <w:rPr>
          <w:rFonts w:ascii="Tahoma" w:hAnsi="Tahoma" w:cs="B Nazanin"/>
          <w:sz w:val="26"/>
          <w:szCs w:val="26"/>
          <w:lang w:bidi="hi-IN"/>
        </w:rPr>
      </w:pPr>
      <w:r w:rsidRPr="004C41AF">
        <w:rPr>
          <w:rFonts w:ascii="Tahoma" w:hAnsi="Tahoma" w:cs="B Nazanin" w:hint="cs"/>
          <w:sz w:val="26"/>
          <w:szCs w:val="26"/>
          <w:rtl/>
          <w:lang w:bidi="ar-SA"/>
        </w:rPr>
        <w:t>د</w:t>
      </w:r>
      <w:r w:rsidRPr="004C41AF">
        <w:rPr>
          <w:rFonts w:ascii="Tahoma" w:hAnsi="Tahoma" w:cs="B Nazanin"/>
          <w:sz w:val="26"/>
          <w:szCs w:val="26"/>
          <w:rtl/>
          <w:lang w:bidi="ar-SA"/>
        </w:rPr>
        <w:t>ر این نظریه، ضمن تأکید بر اهمیت احساس عدالت کارکنان نسبت به منصفانه بودن رفتار سازمان با آنها، چنین ادعا می شود که اگر کارکنان احساس کنند با آنها ناعادلانه برخورد شده است، برانگیخته می شوند تا عدالت را برقرار سازند. در ویرایش جدید نظریه برابری که بوسیله آدامز ارائه شده است، چنین اظهار می شود که افراد "دریافتی خود" را با "دریافتی دیگران از سازمان"، مقایسه می کنند؛ اگر با این مقایسه به این نتیجه برسند که برخورد سازمان با کارکنان به طور نسبی غیر منصفانه است، احساس بی عدالتی کرده، برای کاهش این بی عدالتی تلاش می کنند.</w:t>
      </w:r>
    </w:p>
    <w:p w:rsidR="00652218" w:rsidRPr="004C41AF" w:rsidRDefault="00652218" w:rsidP="00E7060E">
      <w:pPr>
        <w:tabs>
          <w:tab w:val="right" w:pos="237"/>
          <w:tab w:val="right" w:pos="379"/>
        </w:tabs>
        <w:spacing w:line="276" w:lineRule="auto"/>
        <w:ind w:left="-46"/>
        <w:jc w:val="both"/>
        <w:rPr>
          <w:rFonts w:ascii="Tahoma" w:hAnsi="Tahoma" w:cs="B Nazanin"/>
          <w:sz w:val="26"/>
          <w:szCs w:val="26"/>
          <w:lang w:bidi="hi-IN"/>
        </w:rPr>
      </w:pPr>
      <w:r w:rsidRPr="004C41AF">
        <w:rPr>
          <w:rFonts w:ascii="Tahoma" w:hAnsi="Tahoma" w:cs="B Nazanin"/>
          <w:sz w:val="26"/>
          <w:szCs w:val="26"/>
          <w:rtl/>
          <w:lang w:bidi="ar-SA"/>
        </w:rPr>
        <w:t>البته افراد می پذیرند که کارکنان توانمندتر، دریافتی بیشتری داشته باشند، مشروط بر آنکه کار بیشتری نیز انجام دهند یا برای انجام کار (از حیث سطح دانش و تجربه) واقعاً آماده تر باشند.</w:t>
      </w:r>
    </w:p>
    <w:p w:rsidR="00652218" w:rsidRPr="004C41AF" w:rsidRDefault="00652218" w:rsidP="00E7060E">
      <w:pPr>
        <w:spacing w:line="276" w:lineRule="auto"/>
        <w:jc w:val="both"/>
        <w:rPr>
          <w:rFonts w:ascii="Tahoma" w:hAnsi="Tahoma" w:cs="B Nazanin"/>
          <w:sz w:val="26"/>
          <w:szCs w:val="26"/>
          <w:lang w:bidi="hi-IN"/>
        </w:rPr>
      </w:pPr>
      <w:r w:rsidRPr="004C41AF">
        <w:rPr>
          <w:rFonts w:ascii="Tahoma" w:hAnsi="Tahoma" w:cs="B Nazanin"/>
          <w:sz w:val="26"/>
          <w:szCs w:val="26"/>
          <w:rtl/>
          <w:lang w:bidi="ar-SA"/>
        </w:rPr>
        <w:t>نظریه برابری از این حیث که رهنمود مشخص و معینی برای برقراری عدالت ارائه نمی کند، مورد انتقاد قرار گرفته است. بر اساس مطالعات انجام شده، افرادی که احساس بی عدالتی می کنند، ممکن است برای کاهش بی عدالتی، یکی از راههای ذیل را انتخاب کنند:</w:t>
      </w:r>
    </w:p>
    <w:p w:rsidR="00652218" w:rsidRPr="004C41AF" w:rsidRDefault="00652218" w:rsidP="00E7060E">
      <w:pPr>
        <w:spacing w:line="276" w:lineRule="auto"/>
        <w:jc w:val="both"/>
        <w:rPr>
          <w:rFonts w:ascii="Tahoma" w:hAnsi="Tahoma" w:cs="B Nazanin"/>
          <w:sz w:val="26"/>
          <w:szCs w:val="26"/>
          <w:lang w:bidi="hi-IN"/>
        </w:rPr>
      </w:pPr>
      <w:r w:rsidRPr="004C41AF">
        <w:rPr>
          <w:rFonts w:ascii="Tahoma" w:hAnsi="Tahoma" w:cs="B Nazanin"/>
          <w:sz w:val="26"/>
          <w:szCs w:val="26"/>
          <w:rtl/>
          <w:lang w:bidi="ar-SA"/>
        </w:rPr>
        <w:t>1.</w:t>
      </w:r>
      <w:r w:rsidRPr="004C41AF">
        <w:rPr>
          <w:rFonts w:hint="cs"/>
          <w:sz w:val="26"/>
          <w:szCs w:val="26"/>
          <w:rtl/>
          <w:lang w:bidi="ar-SA"/>
        </w:rPr>
        <w:t> </w:t>
      </w:r>
      <w:r w:rsidRPr="004C41AF">
        <w:rPr>
          <w:rFonts w:ascii="Tahoma" w:hAnsi="Tahoma" w:cs="B Nazanin" w:hint="cs"/>
          <w:sz w:val="26"/>
          <w:szCs w:val="26"/>
          <w:rtl/>
          <w:lang w:bidi="ar-SA"/>
        </w:rPr>
        <w:t>میزانآوردههایخودراتغییردهند؛برایمثالانرژیکمتریصرفکارکنندیاازمیزانتلاشخودبکاهند؛</w:t>
      </w:r>
      <w:r w:rsidRPr="004C41AF">
        <w:rPr>
          <w:rFonts w:ascii="Tahoma" w:hAnsi="Tahoma" w:cs="B Nazanin"/>
          <w:sz w:val="26"/>
          <w:szCs w:val="26"/>
          <w:rtl/>
          <w:cs/>
          <w:lang w:bidi="hi-IN"/>
        </w:rPr>
        <w:br/>
      </w:r>
      <w:r w:rsidRPr="004C41AF">
        <w:rPr>
          <w:rFonts w:ascii="Tahoma" w:hAnsi="Tahoma" w:cs="B Nazanin"/>
          <w:sz w:val="26"/>
          <w:szCs w:val="26"/>
          <w:rtl/>
          <w:lang w:bidi="ar-SA"/>
        </w:rPr>
        <w:t>2.</w:t>
      </w:r>
      <w:r w:rsidRPr="004C41AF">
        <w:rPr>
          <w:rFonts w:hint="cs"/>
          <w:sz w:val="26"/>
          <w:szCs w:val="26"/>
          <w:rtl/>
          <w:lang w:bidi="ar-SA"/>
        </w:rPr>
        <w:t> </w:t>
      </w:r>
      <w:r w:rsidRPr="004C41AF">
        <w:rPr>
          <w:rFonts w:ascii="Tahoma" w:hAnsi="Tahoma" w:cs="B Nazanin" w:hint="cs"/>
          <w:sz w:val="26"/>
          <w:szCs w:val="26"/>
          <w:rtl/>
          <w:lang w:bidi="ar-SA"/>
        </w:rPr>
        <w:t>برایتغییرنتایجیادریافتیخودازس</w:t>
      </w:r>
      <w:r w:rsidRPr="004C41AF">
        <w:rPr>
          <w:rFonts w:ascii="Tahoma" w:hAnsi="Tahoma" w:cs="B Nazanin"/>
          <w:sz w:val="26"/>
          <w:szCs w:val="26"/>
          <w:rtl/>
          <w:lang w:bidi="ar-SA"/>
        </w:rPr>
        <w:t>ازمان تلاش کنند؛ برای مثال، تقاضای افزایش حقوق یا ارتقاء کنند؛</w:t>
      </w:r>
    </w:p>
    <w:p w:rsidR="00652218" w:rsidRPr="004C41AF" w:rsidRDefault="00652218" w:rsidP="00E7060E">
      <w:pPr>
        <w:spacing w:line="276" w:lineRule="auto"/>
        <w:jc w:val="both"/>
        <w:rPr>
          <w:rFonts w:ascii="Tahoma" w:hAnsi="Tahoma" w:cs="B Nazanin"/>
          <w:sz w:val="26"/>
          <w:szCs w:val="26"/>
          <w:lang w:bidi="hi-IN"/>
        </w:rPr>
      </w:pPr>
      <w:r w:rsidRPr="004C41AF">
        <w:rPr>
          <w:rFonts w:ascii="Tahoma" w:hAnsi="Tahoma" w:cs="B Nazanin"/>
          <w:sz w:val="26"/>
          <w:szCs w:val="26"/>
          <w:rtl/>
          <w:lang w:bidi="ar-SA"/>
        </w:rPr>
        <w:t>3.</w:t>
      </w:r>
      <w:r w:rsidRPr="004C41AF">
        <w:rPr>
          <w:rFonts w:hint="cs"/>
          <w:sz w:val="26"/>
          <w:szCs w:val="26"/>
          <w:rtl/>
          <w:lang w:bidi="ar-SA"/>
        </w:rPr>
        <w:t> </w:t>
      </w:r>
      <w:r w:rsidRPr="004C41AF">
        <w:rPr>
          <w:rFonts w:ascii="Tahoma" w:hAnsi="Tahoma" w:cs="B Nazanin" w:hint="cs"/>
          <w:sz w:val="26"/>
          <w:szCs w:val="26"/>
          <w:rtl/>
          <w:lang w:bidi="ar-SA"/>
        </w:rPr>
        <w:t>باتوجیهوضعموجود،آوردههایادریافتیهایخودراازحیثشناختی،مجدداًارزیابیکنند؛برایمثال،بگویند</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آخرمنهمواقعاًسختکارنکردم،پسنبایددریافتیبیشتریداشتهباشم</w:t>
      </w:r>
      <w:r w:rsidRPr="004C41AF">
        <w:rPr>
          <w:rFonts w:ascii="Tahoma" w:hAnsi="Tahoma" w:cs="B Nazanin"/>
          <w:sz w:val="26"/>
          <w:szCs w:val="26"/>
          <w:rtl/>
          <w:lang w:bidi="ar-SA"/>
        </w:rPr>
        <w:t>"</w:t>
      </w:r>
      <w:r w:rsidRPr="004C41AF">
        <w:rPr>
          <w:rFonts w:ascii="Tahoma" w:hAnsi="Tahoma" w:cs="B Nazanin" w:hint="cs"/>
          <w:sz w:val="26"/>
          <w:szCs w:val="26"/>
          <w:rtl/>
          <w:lang w:bidi="ar-SA"/>
        </w:rPr>
        <w:t>؛</w:t>
      </w:r>
    </w:p>
    <w:p w:rsidR="00652218" w:rsidRPr="004C41AF" w:rsidRDefault="00652218" w:rsidP="00E7060E">
      <w:pPr>
        <w:spacing w:line="276" w:lineRule="auto"/>
        <w:jc w:val="both"/>
        <w:rPr>
          <w:rFonts w:ascii="Tahoma" w:hAnsi="Tahoma" w:cs="B Nazanin"/>
          <w:sz w:val="26"/>
          <w:szCs w:val="26"/>
          <w:lang w:bidi="hi-IN"/>
        </w:rPr>
      </w:pPr>
      <w:r w:rsidRPr="004C41AF">
        <w:rPr>
          <w:rFonts w:ascii="Tahoma" w:hAnsi="Tahoma" w:cs="B Nazanin"/>
          <w:sz w:val="26"/>
          <w:szCs w:val="26"/>
          <w:rtl/>
          <w:lang w:bidi="ar-SA"/>
        </w:rPr>
        <w:t>4.</w:t>
      </w:r>
      <w:r w:rsidRPr="004C41AF">
        <w:rPr>
          <w:rFonts w:hint="cs"/>
          <w:sz w:val="26"/>
          <w:szCs w:val="26"/>
          <w:rtl/>
          <w:lang w:bidi="ar-SA"/>
        </w:rPr>
        <w:t> </w:t>
      </w:r>
      <w:r w:rsidRPr="004C41AF">
        <w:rPr>
          <w:rFonts w:ascii="Tahoma" w:hAnsi="Tahoma" w:cs="B Nazanin" w:hint="cs"/>
          <w:sz w:val="26"/>
          <w:szCs w:val="26"/>
          <w:rtl/>
          <w:lang w:bidi="ar-SA"/>
        </w:rPr>
        <w:t>سازمانرا</w:t>
      </w:r>
      <w:r w:rsidRPr="004C41AF">
        <w:rPr>
          <w:rFonts w:ascii="Tahoma" w:hAnsi="Tahoma" w:cs="B Nazanin"/>
          <w:sz w:val="26"/>
          <w:szCs w:val="26"/>
          <w:rtl/>
          <w:lang w:bidi="ar-SA"/>
        </w:rPr>
        <w:t xml:space="preserve"> ترک کنند؛ به این ترتیب که یا غیبتهای خود را افزایش دهند یا سرانجام استعفا دهند؛</w:t>
      </w:r>
    </w:p>
    <w:p w:rsidR="00652218" w:rsidRPr="004C41AF" w:rsidRDefault="00652218" w:rsidP="00E7060E">
      <w:pPr>
        <w:spacing w:line="276" w:lineRule="auto"/>
        <w:jc w:val="both"/>
        <w:rPr>
          <w:rFonts w:ascii="Tahoma" w:hAnsi="Tahoma" w:cs="B Nazanin"/>
          <w:sz w:val="26"/>
          <w:szCs w:val="26"/>
          <w:lang w:bidi="hi-IN"/>
        </w:rPr>
      </w:pPr>
      <w:r w:rsidRPr="004C41AF">
        <w:rPr>
          <w:rFonts w:ascii="Tahoma" w:hAnsi="Tahoma" w:cs="B Nazanin"/>
          <w:sz w:val="26"/>
          <w:szCs w:val="26"/>
          <w:rtl/>
          <w:lang w:bidi="ar-SA"/>
        </w:rPr>
        <w:t>5.</w:t>
      </w:r>
      <w:r w:rsidRPr="004C41AF">
        <w:rPr>
          <w:rFonts w:hint="cs"/>
          <w:sz w:val="26"/>
          <w:szCs w:val="26"/>
          <w:rtl/>
          <w:lang w:bidi="ar-SA"/>
        </w:rPr>
        <w:t> </w:t>
      </w:r>
      <w:r w:rsidRPr="004C41AF">
        <w:rPr>
          <w:rFonts w:ascii="Tahoma" w:hAnsi="Tahoma" w:cs="B Nazanin" w:hint="cs"/>
          <w:sz w:val="26"/>
          <w:szCs w:val="26"/>
          <w:rtl/>
          <w:lang w:bidi="ar-SA"/>
        </w:rPr>
        <w:t>برسایرافرادموردنظروموردمقایسهخوداثرگذاشته،ازآنانبخواهندتاخیلیسختتلاشنکنند؛</w:t>
      </w:r>
      <w:r w:rsidRPr="004C41AF">
        <w:rPr>
          <w:rFonts w:ascii="Tahoma" w:hAnsi="Tahoma" w:cs="B Nazanin"/>
          <w:sz w:val="26"/>
          <w:szCs w:val="26"/>
          <w:rtl/>
          <w:cs/>
          <w:lang w:bidi="hi-IN"/>
        </w:rPr>
        <w:br/>
      </w:r>
      <w:r w:rsidRPr="004C41AF">
        <w:rPr>
          <w:rFonts w:ascii="Tahoma" w:hAnsi="Tahoma" w:cs="B Nazanin"/>
          <w:sz w:val="26"/>
          <w:szCs w:val="26"/>
          <w:rtl/>
          <w:lang w:bidi="ar-SA"/>
        </w:rPr>
        <w:t>6.</w:t>
      </w:r>
      <w:r w:rsidRPr="004C41AF">
        <w:rPr>
          <w:rFonts w:hint="cs"/>
          <w:sz w:val="26"/>
          <w:szCs w:val="26"/>
          <w:rtl/>
          <w:lang w:bidi="ar-SA"/>
        </w:rPr>
        <w:t> </w:t>
      </w:r>
      <w:r w:rsidRPr="004C41AF">
        <w:rPr>
          <w:rFonts w:ascii="Tahoma" w:hAnsi="Tahoma" w:cs="B Nazanin" w:hint="cs"/>
          <w:sz w:val="26"/>
          <w:szCs w:val="26"/>
          <w:rtl/>
          <w:lang w:bidi="ar-SA"/>
        </w:rPr>
        <w:t>افرادموردمقایسهخودراتغییردهند؛برایمثالبهجایمقایسهخودباافرا</w:t>
      </w:r>
      <w:r w:rsidRPr="004C41AF">
        <w:rPr>
          <w:rFonts w:ascii="Tahoma" w:hAnsi="Tahoma" w:cs="B Nazanin"/>
          <w:sz w:val="26"/>
          <w:szCs w:val="26"/>
          <w:rtl/>
          <w:lang w:bidi="ar-SA"/>
        </w:rPr>
        <w:t>د سایر بخشهای سازمان، خود را با افراد واحدهای خودشان مقایسه کنند. نتایج پژوهشهای انجام شده حاکی از آنند که در صورت عدم تحقق خواسته های افراد، معمولاً آنها شدیدترین واکنش (یعنی ترک خدمت) را انتخاب می کنند.</w:t>
      </w:r>
    </w:p>
    <w:p w:rsidR="00652218" w:rsidRDefault="00652218" w:rsidP="00E7060E">
      <w:pPr>
        <w:spacing w:line="276" w:lineRule="auto"/>
        <w:jc w:val="both"/>
        <w:rPr>
          <w:rFonts w:ascii="Tahoma" w:hAnsi="Tahoma" w:cs="B Nazanin"/>
          <w:sz w:val="26"/>
          <w:szCs w:val="26"/>
          <w:lang w:bidi="hi-IN"/>
        </w:rPr>
      </w:pPr>
      <w:r w:rsidRPr="004C41AF">
        <w:rPr>
          <w:rFonts w:ascii="Tahoma" w:hAnsi="Tahoma" w:cs="B Nazanin"/>
          <w:sz w:val="26"/>
          <w:szCs w:val="26"/>
          <w:rtl/>
          <w:lang w:bidi="ar-SA"/>
        </w:rPr>
        <w:t xml:space="preserve">ارزش عمده نظریه برابری برای مدیران در آن است که این نظریه اهمیت "فراگردهای مقایسه اجتماعی" را برجسته می سازد و تأکید می کند که افراد همواره خود را در متن جامعه و در مقایسه با دیگران، ارزیابی می کنند؛ از این رو مدیرانی که برای برخورد با مسأله "احساس بی عدالتی"، از راه حلهای موقت استفاده می کنند، با مشکلات جدی </w:t>
      </w:r>
      <w:r w:rsidRPr="004C41AF">
        <w:rPr>
          <w:rFonts w:ascii="Tahoma" w:hAnsi="Tahoma" w:cs="B Nazanin"/>
          <w:sz w:val="26"/>
          <w:szCs w:val="26"/>
          <w:rtl/>
          <w:lang w:bidi="ar-SA"/>
        </w:rPr>
        <w:lastRenderedPageBreak/>
        <w:t>مواجه می شوند. فایده دیگر نظریه برابری آن است که مدیران را متوجه این امر می سازد که اگر اطلاعات دقیق در باره آورده ها و دریافتیهای هر فرد، و آورده ها و دریافتیهای دیگران در اختیار کارکنان قرار گیرد، آنها ارزیابیهای صحیح تری از وضع موجود خواهند داشت. البته باید توجه شود که اگر کارکنان به اطلاعات دقیق در باره دیگران دست یابند، دیگر نمی توانند "احساس بیعدالتی" را با دلیل تراشی برای خود، کاهش دهند.</w:t>
      </w:r>
    </w:p>
    <w:p w:rsidR="008B38C1" w:rsidRDefault="008B38C1" w:rsidP="00E7060E">
      <w:pPr>
        <w:spacing w:line="276" w:lineRule="auto"/>
        <w:jc w:val="both"/>
        <w:rPr>
          <w:rFonts w:ascii="Tahoma" w:hAnsi="Tahoma" w:cs="B Nazanin"/>
          <w:sz w:val="26"/>
          <w:szCs w:val="26"/>
          <w:lang w:bidi="hi-IN"/>
        </w:rPr>
      </w:pPr>
    </w:p>
    <w:p w:rsidR="00654B84" w:rsidRPr="008B38C1" w:rsidRDefault="00654B84" w:rsidP="00E7060E">
      <w:pPr>
        <w:spacing w:line="276" w:lineRule="auto"/>
        <w:jc w:val="both"/>
        <w:rPr>
          <w:rFonts w:ascii="Mangal" w:hAnsi="Mangal" w:cs="B Nazanin"/>
          <w:spacing w:val="-15"/>
          <w:kern w:val="36"/>
          <w:sz w:val="26"/>
          <w:szCs w:val="26"/>
          <w:rtl/>
        </w:rPr>
      </w:pPr>
      <w:r w:rsidRPr="008B38C1">
        <w:rPr>
          <w:rFonts w:ascii="Mangal" w:hAnsi="Mangal" w:cs="B Nazanin" w:hint="cs"/>
          <w:spacing w:val="-15"/>
          <w:kern w:val="36"/>
          <w:sz w:val="26"/>
          <w:szCs w:val="26"/>
          <w:rtl/>
        </w:rPr>
        <w:t xml:space="preserve">بنابراین </w:t>
      </w:r>
      <w:r w:rsidR="00DB60AD">
        <w:rPr>
          <w:rFonts w:ascii="Mangal" w:hAnsi="Mangal" w:cs="B Nazanin" w:hint="cs"/>
          <w:spacing w:val="-15"/>
          <w:kern w:val="36"/>
          <w:sz w:val="26"/>
          <w:szCs w:val="26"/>
          <w:rtl/>
        </w:rPr>
        <w:t>نظریه</w:t>
      </w:r>
      <w:r w:rsidRPr="008B38C1">
        <w:rPr>
          <w:rFonts w:ascii="Mangal" w:hAnsi="Mangal" w:cs="B Nazanin"/>
          <w:spacing w:val="-15"/>
          <w:kern w:val="36"/>
          <w:sz w:val="26"/>
          <w:szCs w:val="26"/>
          <w:rtl/>
        </w:rPr>
        <w:t xml:space="preserve"> برابری سه پیام به مدیران به همراه دارد</w:t>
      </w:r>
      <w:r w:rsidRPr="008B38C1">
        <w:rPr>
          <w:rFonts w:ascii="Mangal" w:hAnsi="Mangal" w:cs="B Nazanin" w:hint="cs"/>
          <w:spacing w:val="-15"/>
          <w:kern w:val="36"/>
          <w:sz w:val="26"/>
          <w:szCs w:val="26"/>
          <w:rtl/>
        </w:rPr>
        <w:t>:</w:t>
      </w:r>
    </w:p>
    <w:p w:rsidR="00654B84" w:rsidRPr="008B38C1" w:rsidRDefault="008B38C1" w:rsidP="00E7060E">
      <w:pPr>
        <w:spacing w:line="276" w:lineRule="auto"/>
        <w:jc w:val="both"/>
        <w:rPr>
          <w:rFonts w:ascii="Mangal" w:hAnsi="Mangal" w:cs="B Nazanin"/>
          <w:spacing w:val="-15"/>
          <w:kern w:val="36"/>
          <w:sz w:val="26"/>
          <w:szCs w:val="26"/>
          <w:rtl/>
        </w:rPr>
      </w:pPr>
      <w:r>
        <w:rPr>
          <w:rFonts w:ascii="Mangal" w:hAnsi="Mangal" w:cs="B Nazanin" w:hint="cs"/>
          <w:spacing w:val="-15"/>
          <w:kern w:val="36"/>
          <w:sz w:val="26"/>
          <w:szCs w:val="26"/>
          <w:rtl/>
        </w:rPr>
        <w:t xml:space="preserve">1. </w:t>
      </w:r>
      <w:r w:rsidR="00654B84" w:rsidRPr="008B38C1">
        <w:rPr>
          <w:rFonts w:ascii="Mangal" w:hAnsi="Mangal" w:cs="B Nazanin"/>
          <w:spacing w:val="-15"/>
          <w:kern w:val="36"/>
          <w:sz w:val="26"/>
          <w:szCs w:val="26"/>
          <w:rtl/>
        </w:rPr>
        <w:t xml:space="preserve"> هریک از اعضای سازمان باید مبنای پرداخت پاداش را بدانند</w:t>
      </w:r>
      <w:r>
        <w:rPr>
          <w:rFonts w:ascii="Mangal" w:hAnsi="Mangal" w:cs="B Nazanin" w:hint="cs"/>
          <w:spacing w:val="-15"/>
          <w:kern w:val="36"/>
          <w:sz w:val="26"/>
          <w:szCs w:val="26"/>
          <w:rtl/>
        </w:rPr>
        <w:t xml:space="preserve"> ، </w:t>
      </w:r>
      <w:r w:rsidR="00654B84" w:rsidRPr="008B38C1">
        <w:rPr>
          <w:rFonts w:ascii="Mangal" w:hAnsi="Mangal" w:cs="B Nazanin"/>
          <w:spacing w:val="-15"/>
          <w:kern w:val="36"/>
          <w:sz w:val="26"/>
          <w:szCs w:val="26"/>
          <w:rtl/>
        </w:rPr>
        <w:t>به طور مثال اگر پاداش بیشتر به کیفیت کار تعلق می گیرد این موضوع به روشنی به اطلاع کارکنان برسد</w:t>
      </w:r>
      <w:r>
        <w:rPr>
          <w:rFonts w:ascii="Mangal" w:hAnsi="Mangal" w:cs="B Nazanin" w:hint="cs"/>
          <w:spacing w:val="-15"/>
          <w:kern w:val="36"/>
          <w:sz w:val="26"/>
          <w:szCs w:val="26"/>
          <w:rtl/>
        </w:rPr>
        <w:t>.</w:t>
      </w:r>
    </w:p>
    <w:p w:rsidR="00654B84" w:rsidRPr="008B38C1" w:rsidRDefault="008B38C1" w:rsidP="00E7060E">
      <w:pPr>
        <w:spacing w:line="276" w:lineRule="auto"/>
        <w:jc w:val="both"/>
        <w:rPr>
          <w:rFonts w:ascii="Mangal" w:hAnsi="Mangal" w:cs="B Nazanin"/>
          <w:spacing w:val="-15"/>
          <w:kern w:val="36"/>
          <w:sz w:val="26"/>
          <w:szCs w:val="26"/>
          <w:rtl/>
        </w:rPr>
      </w:pPr>
      <w:r>
        <w:rPr>
          <w:rFonts w:ascii="Mangal" w:hAnsi="Mangal" w:cs="B Nazanin" w:hint="cs"/>
          <w:spacing w:val="-15"/>
          <w:kern w:val="36"/>
          <w:sz w:val="26"/>
          <w:szCs w:val="26"/>
          <w:rtl/>
        </w:rPr>
        <w:t xml:space="preserve">2. </w:t>
      </w:r>
      <w:r w:rsidR="00654B84" w:rsidRPr="008B38C1">
        <w:rPr>
          <w:rFonts w:ascii="Mangal" w:hAnsi="Mangal" w:cs="B Nazanin"/>
          <w:spacing w:val="-15"/>
          <w:kern w:val="36"/>
          <w:sz w:val="26"/>
          <w:szCs w:val="26"/>
          <w:rtl/>
        </w:rPr>
        <w:t xml:space="preserve"> اشخاص از چند دیدگاه به پاداشهای خود نگاه می کنند بعضی دیدگاه ملموس و مادی آنرا در نظر می گیرند وبرخی دیدگاه های غیر ملموس آنرا درمی یابند</w:t>
      </w:r>
      <w:r>
        <w:rPr>
          <w:rFonts w:ascii="Mangal" w:hAnsi="Mangal" w:cs="B Nazanin" w:hint="cs"/>
          <w:spacing w:val="-15"/>
          <w:kern w:val="36"/>
          <w:sz w:val="26"/>
          <w:szCs w:val="26"/>
          <w:rtl/>
        </w:rPr>
        <w:t>.</w:t>
      </w:r>
    </w:p>
    <w:p w:rsidR="00654B84" w:rsidRPr="008B38C1" w:rsidRDefault="008B38C1" w:rsidP="00E7060E">
      <w:pPr>
        <w:spacing w:line="276" w:lineRule="auto"/>
        <w:jc w:val="both"/>
        <w:rPr>
          <w:rFonts w:ascii="Mangal" w:hAnsi="Mangal" w:cs="B Nazanin"/>
          <w:spacing w:val="-15"/>
          <w:kern w:val="36"/>
          <w:sz w:val="26"/>
          <w:szCs w:val="26"/>
          <w:rtl/>
        </w:rPr>
      </w:pPr>
      <w:r>
        <w:rPr>
          <w:rFonts w:ascii="Mangal" w:hAnsi="Mangal" w:cs="B Nazanin" w:hint="cs"/>
          <w:spacing w:val="-15"/>
          <w:kern w:val="36"/>
          <w:sz w:val="26"/>
          <w:szCs w:val="26"/>
          <w:rtl/>
        </w:rPr>
        <w:t xml:space="preserve">3. </w:t>
      </w:r>
      <w:r w:rsidR="00654B84" w:rsidRPr="008B38C1">
        <w:rPr>
          <w:rFonts w:ascii="Mangal" w:hAnsi="Mangal" w:cs="B Nazanin"/>
          <w:spacing w:val="-15"/>
          <w:kern w:val="36"/>
          <w:sz w:val="26"/>
          <w:szCs w:val="26"/>
          <w:rtl/>
        </w:rPr>
        <w:t xml:space="preserve"> اقدام اشخاص برپایه ادراک از واقعیت می باشد بطور مثال اگر دو نفر یکسان کار کنند و دریافتی های یکسانی داشته باشند اما هر کدام از آنها فکر کند از دیگری بیشتر کار کرده ادراکش بر اساس درکی که کرده است خواهد بود</w:t>
      </w:r>
      <w:r>
        <w:rPr>
          <w:rFonts w:ascii="Mangal" w:hAnsi="Mangal" w:cs="B Nazanin" w:hint="cs"/>
          <w:spacing w:val="-15"/>
          <w:kern w:val="36"/>
          <w:sz w:val="26"/>
          <w:szCs w:val="26"/>
          <w:rtl/>
        </w:rPr>
        <w:t>.</w:t>
      </w:r>
    </w:p>
    <w:p w:rsidR="00654B84" w:rsidRDefault="00654B84" w:rsidP="00E7060E">
      <w:pPr>
        <w:spacing w:line="276" w:lineRule="auto"/>
        <w:jc w:val="both"/>
        <w:rPr>
          <w:rFonts w:ascii="Tahoma" w:hAnsi="Tahoma" w:cs="B Nazanin"/>
          <w:sz w:val="26"/>
          <w:szCs w:val="26"/>
          <w:rtl/>
        </w:rPr>
      </w:pPr>
    </w:p>
    <w:p w:rsidR="00C42E4B" w:rsidRPr="004C41AF" w:rsidRDefault="00C42E4B" w:rsidP="00E7060E">
      <w:pPr>
        <w:spacing w:line="276" w:lineRule="auto"/>
        <w:jc w:val="both"/>
        <w:rPr>
          <w:rFonts w:ascii="Tahoma" w:hAnsi="Tahoma" w:cs="B Nazanin"/>
          <w:sz w:val="26"/>
          <w:szCs w:val="26"/>
        </w:rPr>
      </w:pPr>
    </w:p>
    <w:p w:rsidR="004813E6" w:rsidRPr="00185A38" w:rsidRDefault="00FB1280" w:rsidP="00C9688F">
      <w:pPr>
        <w:pStyle w:val="ListParagraph"/>
        <w:numPr>
          <w:ilvl w:val="2"/>
          <w:numId w:val="9"/>
        </w:numPr>
        <w:tabs>
          <w:tab w:val="right" w:pos="237"/>
          <w:tab w:val="right" w:pos="379"/>
          <w:tab w:val="right" w:pos="662"/>
        </w:tabs>
        <w:spacing w:before="240" w:line="276" w:lineRule="auto"/>
        <w:ind w:hanging="1486"/>
        <w:jc w:val="both"/>
        <w:rPr>
          <w:rFonts w:ascii="Tahoma" w:hAnsi="Tahoma" w:cs="B Nazanin"/>
          <w:sz w:val="26"/>
          <w:szCs w:val="26"/>
        </w:rPr>
      </w:pPr>
      <w:r w:rsidRPr="00185A38">
        <w:rPr>
          <w:rFonts w:ascii="Tahoma" w:hAnsi="Tahoma" w:cs="B Nazanin"/>
          <w:i/>
          <w:iCs/>
          <w:sz w:val="26"/>
          <w:szCs w:val="26"/>
          <w:rtl/>
          <w:lang w:bidi="ar-SA"/>
        </w:rPr>
        <w:t>نظریه اسناد</w:t>
      </w:r>
      <w:r w:rsidR="004A64CA" w:rsidRPr="00185A38">
        <w:rPr>
          <w:rFonts w:asciiTheme="majorHAnsi" w:hAnsiTheme="majorHAnsi" w:cs="B Nazanin"/>
          <w:i/>
          <w:iCs/>
          <w:sz w:val="22"/>
          <w:szCs w:val="22"/>
          <w:rtl/>
          <w:lang w:bidi="ar-SA"/>
        </w:rPr>
        <w:t>(</w:t>
      </w:r>
      <w:r w:rsidR="004A64CA" w:rsidRPr="00185A38">
        <w:rPr>
          <w:rFonts w:asciiTheme="majorHAnsi" w:hAnsiTheme="majorHAnsi" w:cs="Tahoma"/>
          <w:i/>
          <w:iCs/>
          <w:sz w:val="22"/>
          <w:szCs w:val="22"/>
        </w:rPr>
        <w:t>theory</w:t>
      </w:r>
      <w:r w:rsidR="004A64CA" w:rsidRPr="00185A38">
        <w:rPr>
          <w:rFonts w:asciiTheme="majorHAnsi" w:hAnsiTheme="majorHAnsi" w:cs="B Nazanin"/>
          <w:i/>
          <w:iCs/>
          <w:sz w:val="18"/>
          <w:szCs w:val="18"/>
        </w:rPr>
        <w:t>(</w:t>
      </w:r>
      <w:r w:rsidR="004A64CA" w:rsidRPr="00185A38">
        <w:rPr>
          <w:rFonts w:asciiTheme="majorHAnsi" w:hAnsiTheme="majorHAnsi" w:cs="Tahoma"/>
          <w:i/>
          <w:iCs/>
          <w:sz w:val="22"/>
          <w:szCs w:val="22"/>
        </w:rPr>
        <w:t>Attribution</w:t>
      </w:r>
      <w:r w:rsidRPr="00185A38">
        <w:rPr>
          <w:rFonts w:asciiTheme="majorHAnsi" w:hAnsiTheme="majorHAnsi" w:cs="B Nazanin"/>
          <w:i/>
          <w:iCs/>
          <w:sz w:val="22"/>
          <w:szCs w:val="22"/>
          <w:rtl/>
          <w:lang w:bidi="ar-SA"/>
        </w:rPr>
        <w:t>:</w:t>
      </w:r>
    </w:p>
    <w:p w:rsidR="00FB1280" w:rsidRPr="00A77BB7" w:rsidRDefault="00FB1280" w:rsidP="00E7060E">
      <w:pPr>
        <w:tabs>
          <w:tab w:val="right" w:pos="237"/>
          <w:tab w:val="right" w:pos="379"/>
        </w:tabs>
        <w:spacing w:line="276" w:lineRule="auto"/>
        <w:ind w:left="-46"/>
        <w:jc w:val="both"/>
        <w:rPr>
          <w:rFonts w:ascii="Tahoma" w:hAnsi="Tahoma" w:cs="B Nazanin"/>
          <w:sz w:val="26"/>
          <w:szCs w:val="26"/>
          <w:rtl/>
        </w:rPr>
      </w:pPr>
      <w:r w:rsidRPr="00A77BB7">
        <w:rPr>
          <w:rFonts w:ascii="Tahoma" w:hAnsi="Tahoma" w:cs="B Nazanin"/>
          <w:sz w:val="26"/>
          <w:szCs w:val="26"/>
          <w:rtl/>
          <w:lang w:bidi="ar-SA"/>
        </w:rPr>
        <w:t>طبق این نظریه رفتار انسانها یا برخواسته از ویژگیهای شخصیتی افراد است یا به وضعیتی که در آن قرار داشته اند مربوط می شود. بنابراین، نظریه اسناد مسئولیت و فرایندهای شناختی که انسانها برمبنای آن دلایل رفتار خود و دیگران را تعبیر و تفسیر می کنند، مورد تحلیل قرار می دهد. نظریه اسناد در صدد تبیین این نکته است که چگونه آدمی تلاش می ورزد تا بروز رفتارهای مشهود فردی را براساس عوامل درونی یا بیرونی برای خود و دیگران بازشناساند</w:t>
      </w:r>
      <w:r w:rsidR="006C0D43" w:rsidRPr="00A77BB7">
        <w:rPr>
          <w:rFonts w:ascii="Tahoma" w:hAnsi="Tahoma" w:cs="B Nazanin" w:hint="cs"/>
          <w:sz w:val="26"/>
          <w:szCs w:val="26"/>
          <w:rtl/>
          <w:lang w:bidi="ar-SA"/>
        </w:rPr>
        <w:t>.</w:t>
      </w:r>
    </w:p>
    <w:p w:rsidR="004A64CA" w:rsidRPr="004A64CA" w:rsidRDefault="004A64CA" w:rsidP="00E7060E">
      <w:pPr>
        <w:spacing w:line="276" w:lineRule="auto"/>
        <w:jc w:val="both"/>
        <w:rPr>
          <w:rFonts w:ascii="Tahoma" w:hAnsi="Tahoma" w:cs="B Nazanin"/>
          <w:sz w:val="26"/>
          <w:szCs w:val="26"/>
        </w:rPr>
      </w:pPr>
      <w:r w:rsidRPr="00A77BB7">
        <w:rPr>
          <w:rFonts w:ascii="Tahoma" w:hAnsi="Tahoma" w:cs="B Nazanin"/>
          <w:sz w:val="26"/>
          <w:szCs w:val="26"/>
          <w:rtl/>
          <w:lang w:bidi="ar-SA"/>
        </w:rPr>
        <w:t>قدیمی‌ترین فرمول‌بندی نظریه اسناد را می‌توان در کارهای فریتس هایدر</w:t>
      </w:r>
      <w:r w:rsidR="007D1C05" w:rsidRPr="007D1C05">
        <w:rPr>
          <w:rFonts w:asciiTheme="majorHAnsi" w:hAnsiTheme="majorHAnsi" w:cs="B Nazanin"/>
          <w:i/>
          <w:iCs/>
          <w:sz w:val="22"/>
          <w:szCs w:val="22"/>
          <w:rtl/>
          <w:lang w:bidi="ar-SA"/>
        </w:rPr>
        <w:t>(</w:t>
      </w:r>
      <w:r w:rsidR="007D1C05" w:rsidRPr="007D1C05">
        <w:rPr>
          <w:rStyle w:val="Hyperlink"/>
          <w:rFonts w:asciiTheme="majorHAnsi" w:hAnsiTheme="majorHAnsi"/>
          <w:i/>
          <w:iCs/>
          <w:color w:val="auto"/>
          <w:sz w:val="22"/>
          <w:szCs w:val="22"/>
          <w:u w:val="none"/>
        </w:rPr>
        <w:t>Heider</w:t>
      </w:r>
      <w:r w:rsidR="007D1C05" w:rsidRPr="007D1C05">
        <w:rPr>
          <w:rFonts w:asciiTheme="majorHAnsi" w:hAnsiTheme="majorHAnsi" w:cs="B Nazanin"/>
          <w:i/>
          <w:iCs/>
          <w:sz w:val="22"/>
          <w:szCs w:val="22"/>
          <w:rtl/>
          <w:lang w:bidi="ar-SA"/>
        </w:rPr>
        <w:t>)</w:t>
      </w:r>
      <w:r w:rsidRPr="00A77BB7">
        <w:rPr>
          <w:rFonts w:ascii="Tahoma" w:hAnsi="Tahoma" w:cs="B Nazanin"/>
          <w:sz w:val="26"/>
          <w:szCs w:val="26"/>
          <w:rtl/>
          <w:lang w:bidi="ar-SA"/>
        </w:rPr>
        <w:t>که به عنوان پدر اسناد از او نام برده می‌شود</w:t>
      </w:r>
      <w:r w:rsidR="006C0D43" w:rsidRPr="00A77BB7">
        <w:rPr>
          <w:rFonts w:ascii="Tahoma" w:hAnsi="Tahoma" w:cs="B Nazanin" w:hint="cs"/>
          <w:sz w:val="26"/>
          <w:szCs w:val="26"/>
          <w:rtl/>
          <w:lang w:bidi="ar-SA"/>
        </w:rPr>
        <w:t>،</w:t>
      </w:r>
      <w:r w:rsidRPr="00A77BB7">
        <w:rPr>
          <w:rFonts w:ascii="Tahoma" w:hAnsi="Tahoma" w:cs="B Nazanin"/>
          <w:sz w:val="26"/>
          <w:szCs w:val="26"/>
          <w:rtl/>
          <w:lang w:bidi="ar-SA"/>
        </w:rPr>
        <w:t xml:space="preserve"> مشاهده کرد. هایدر </w:t>
      </w:r>
      <w:r w:rsidRPr="004A64CA">
        <w:rPr>
          <w:rFonts w:ascii="Tahoma" w:hAnsi="Tahoma" w:cs="B Nazanin"/>
          <w:sz w:val="26"/>
          <w:szCs w:val="26"/>
          <w:rtl/>
          <w:lang w:bidi="ar-SA"/>
        </w:rPr>
        <w:t xml:space="preserve">در سال 1958 کتاب "روان‌شناسی روابط میان‌فردی" را منتشر کرد و نخستین گام را در پاسخ به این سوال که مردم برای درک علل رفتار خود و دیگران چه تبیین‌هایی به کار می‌برند، برداشت. از نظر هایدر همه مردم در زندگی روزمره مانند دانشمندان عمل می‌کنند و برای درک افراد پیرامون خود یا به عبارت دیگر محیط اجتماعی خویش از همان اصول علی و منطقی استفاده می‌کنند که دانشمندان برای فهم دنیای فیزیکی به کار می‌گیرند. افراد رفتارهای دیگران را مشاهده، تحلیل و تبیین می‌کنند. این تبیین‌ها اسناد نامیده می‌شوند. </w:t>
      </w:r>
    </w:p>
    <w:p w:rsidR="004A64CA" w:rsidRPr="004A64CA" w:rsidRDefault="004A64CA" w:rsidP="00E7060E">
      <w:pPr>
        <w:spacing w:line="276" w:lineRule="auto"/>
        <w:jc w:val="both"/>
        <w:rPr>
          <w:rFonts w:ascii="Tahoma" w:hAnsi="Tahoma" w:cs="B Nazanin"/>
          <w:sz w:val="26"/>
          <w:szCs w:val="26"/>
          <w:rtl/>
        </w:rPr>
      </w:pPr>
      <w:r w:rsidRPr="004A64CA">
        <w:rPr>
          <w:rFonts w:ascii="Tahoma" w:hAnsi="Tahoma" w:cs="B Nazanin" w:hint="cs"/>
          <w:sz w:val="26"/>
          <w:szCs w:val="26"/>
          <w:rtl/>
          <w:lang w:bidi="ar-SA"/>
        </w:rPr>
        <w:t>هایدربرایتوصیفچگو</w:t>
      </w:r>
      <w:r w:rsidRPr="004A64CA">
        <w:rPr>
          <w:rFonts w:ascii="Tahoma" w:hAnsi="Tahoma" w:cs="B Nazanin"/>
          <w:sz w:val="26"/>
          <w:szCs w:val="26"/>
          <w:rtl/>
          <w:lang w:bidi="ar-SA"/>
        </w:rPr>
        <w:t>نگی استفاده از علیت در اسنادهای روزمره، از منطق استفاده می‌کند. اگرچه برای رویدادهای مختلف تبیین‌های فراوانی وجود دارد اما می‌توان آن‌ها را به دو دسته اساسی تقسیم کرد:</w:t>
      </w:r>
    </w:p>
    <w:p w:rsidR="004A64CA" w:rsidRPr="00A77BB7" w:rsidRDefault="006C0D43" w:rsidP="00E7060E">
      <w:pPr>
        <w:spacing w:line="276" w:lineRule="auto"/>
        <w:jc w:val="both"/>
        <w:rPr>
          <w:rFonts w:ascii="Tahoma" w:hAnsi="Tahoma" w:cs="B Nazanin"/>
          <w:sz w:val="26"/>
          <w:szCs w:val="26"/>
          <w:rtl/>
        </w:rPr>
      </w:pPr>
      <w:r w:rsidRPr="00A77BB7">
        <w:rPr>
          <w:rFonts w:ascii="Tahoma" w:hAnsi="Tahoma" w:cs="B Nazanin" w:hint="cs"/>
          <w:sz w:val="26"/>
          <w:szCs w:val="26"/>
          <w:rtl/>
          <w:lang w:bidi="ar-SA"/>
        </w:rPr>
        <w:t xml:space="preserve">1. </w:t>
      </w:r>
      <w:r w:rsidR="004A64CA" w:rsidRPr="00A77BB7">
        <w:rPr>
          <w:rFonts w:ascii="Tahoma" w:hAnsi="Tahoma" w:cs="B Nazanin"/>
          <w:sz w:val="26"/>
          <w:szCs w:val="26"/>
          <w:rtl/>
          <w:lang w:bidi="ar-SA"/>
        </w:rPr>
        <w:t xml:space="preserve">اسناد شخصی یا درونی </w:t>
      </w:r>
    </w:p>
    <w:p w:rsidR="004A64CA" w:rsidRPr="00A77BB7" w:rsidRDefault="006C0D43" w:rsidP="00E7060E">
      <w:pPr>
        <w:spacing w:line="276" w:lineRule="auto"/>
        <w:jc w:val="both"/>
        <w:rPr>
          <w:rFonts w:ascii="Tahoma" w:hAnsi="Tahoma" w:cs="B Nazanin"/>
          <w:sz w:val="26"/>
          <w:szCs w:val="26"/>
          <w:rtl/>
        </w:rPr>
      </w:pPr>
      <w:r w:rsidRPr="00A77BB7">
        <w:rPr>
          <w:rFonts w:ascii="Tahoma" w:hAnsi="Tahoma" w:cs="B Nazanin" w:hint="cs"/>
          <w:sz w:val="26"/>
          <w:szCs w:val="26"/>
          <w:rtl/>
          <w:lang w:bidi="ar-SA"/>
        </w:rPr>
        <w:t>2.</w:t>
      </w:r>
      <w:r w:rsidR="004A64CA" w:rsidRPr="00A77BB7">
        <w:rPr>
          <w:rFonts w:ascii="Tahoma" w:hAnsi="Tahoma" w:cs="B Nazanin"/>
          <w:sz w:val="26"/>
          <w:szCs w:val="26"/>
          <w:rtl/>
          <w:lang w:bidi="ar-SA"/>
        </w:rPr>
        <w:t xml:space="preserve"> اسناد موقعیتی یا بیرونی. </w:t>
      </w:r>
    </w:p>
    <w:p w:rsidR="004A64CA" w:rsidRPr="00A77BB7" w:rsidRDefault="004A64CA" w:rsidP="00E7060E">
      <w:pPr>
        <w:spacing w:line="276" w:lineRule="auto"/>
        <w:jc w:val="both"/>
        <w:rPr>
          <w:rFonts w:ascii="Tahoma" w:hAnsi="Tahoma" w:cs="B Nazanin"/>
          <w:sz w:val="26"/>
          <w:szCs w:val="26"/>
          <w:rtl/>
        </w:rPr>
      </w:pPr>
      <w:r w:rsidRPr="00A77BB7">
        <w:rPr>
          <w:rFonts w:hint="cs"/>
          <w:sz w:val="26"/>
          <w:szCs w:val="26"/>
          <w:rtl/>
          <w:lang w:bidi="ar-SA"/>
        </w:rPr>
        <w:lastRenderedPageBreak/>
        <w:t> </w:t>
      </w:r>
      <w:r w:rsidRPr="00A77BB7">
        <w:rPr>
          <w:rFonts w:ascii="Tahoma" w:hAnsi="Tahoma" w:cs="B Nazanin" w:hint="cs"/>
          <w:sz w:val="26"/>
          <w:szCs w:val="26"/>
          <w:rtl/>
          <w:lang w:bidi="ar-SA"/>
        </w:rPr>
        <w:t>مادرپیش‌بینیرفتاردیگرانابتدا</w:t>
      </w:r>
      <w:r w:rsidRPr="00A77BB7">
        <w:rPr>
          <w:rFonts w:ascii="Tahoma" w:hAnsi="Tahoma" w:cs="B Nazanin"/>
          <w:sz w:val="26"/>
          <w:szCs w:val="26"/>
          <w:rtl/>
          <w:lang w:bidi="ar-SA"/>
        </w:rPr>
        <w:t xml:space="preserve"> می‌کوشیم میان تاثیرات محیطی و تاثیرات درونی تمایز بگذاریم. طبق گفته هایدر، بیشتر مردم برای درک رفتار دیگران یکی از تبیین‌های زیر را به کار می‌گیرند: </w:t>
      </w:r>
    </w:p>
    <w:p w:rsidR="004A64CA" w:rsidRPr="00A77BB7" w:rsidRDefault="004A64CA" w:rsidP="00E7060E">
      <w:pPr>
        <w:spacing w:line="276" w:lineRule="auto"/>
        <w:jc w:val="both"/>
        <w:rPr>
          <w:rFonts w:ascii="Tahoma" w:hAnsi="Tahoma" w:cs="B Nazanin"/>
          <w:sz w:val="26"/>
          <w:szCs w:val="26"/>
          <w:rtl/>
        </w:rPr>
      </w:pPr>
      <w:r w:rsidRPr="00A77BB7">
        <w:rPr>
          <w:rFonts w:ascii="Tahoma" w:hAnsi="Tahoma" w:cs="B Nazanin"/>
          <w:sz w:val="26"/>
          <w:szCs w:val="26"/>
          <w:rtl/>
          <w:lang w:bidi="ar-SA"/>
        </w:rPr>
        <w:t xml:space="preserve">الف. آن‌ها ممکن است فرض کنند که رفتار شخص دیگر، معلول عوامل موقعیتی نظیر عوامل اقتصادی یا فشار اجتماعی است(اسناد موقعیتی). </w:t>
      </w:r>
      <w:r w:rsidRPr="00A77BB7">
        <w:rPr>
          <w:rFonts w:hint="cs"/>
          <w:sz w:val="26"/>
          <w:szCs w:val="26"/>
          <w:rtl/>
          <w:lang w:bidi="ar-SA"/>
        </w:rPr>
        <w:t> </w:t>
      </w:r>
    </w:p>
    <w:p w:rsidR="004A64CA" w:rsidRPr="00A77BB7" w:rsidRDefault="004A64CA" w:rsidP="00E7060E">
      <w:pPr>
        <w:spacing w:line="276" w:lineRule="auto"/>
        <w:jc w:val="both"/>
        <w:rPr>
          <w:rFonts w:ascii="Tahoma" w:hAnsi="Tahoma" w:cs="B Nazanin"/>
          <w:sz w:val="26"/>
          <w:szCs w:val="26"/>
          <w:rtl/>
        </w:rPr>
      </w:pPr>
      <w:r w:rsidRPr="00A77BB7">
        <w:rPr>
          <w:rFonts w:ascii="Tahoma" w:hAnsi="Tahoma" w:cs="B Nazanin"/>
          <w:sz w:val="26"/>
          <w:szCs w:val="26"/>
          <w:rtl/>
          <w:lang w:bidi="ar-SA"/>
        </w:rPr>
        <w:t xml:space="preserve">ب. آن‌ها ممکن است تصور کنند که آن رفتار غیرعمدی و اتفاقی بوده و احتمالا در آینده روی نخواهد داد(اسناد موقعیتی). </w:t>
      </w:r>
    </w:p>
    <w:p w:rsidR="004A64CA" w:rsidRPr="00A77BB7" w:rsidRDefault="004A64CA" w:rsidP="00E7060E">
      <w:pPr>
        <w:spacing w:line="276" w:lineRule="auto"/>
        <w:jc w:val="both"/>
        <w:rPr>
          <w:rFonts w:ascii="Tahoma" w:hAnsi="Tahoma" w:cs="B Nazanin"/>
          <w:sz w:val="26"/>
          <w:szCs w:val="26"/>
          <w:rtl/>
        </w:rPr>
      </w:pPr>
      <w:r w:rsidRPr="00A77BB7">
        <w:rPr>
          <w:rFonts w:ascii="Tahoma" w:hAnsi="Tahoma" w:cs="B Nazanin"/>
          <w:sz w:val="26"/>
          <w:szCs w:val="26"/>
          <w:rtl/>
          <w:lang w:bidi="ar-SA"/>
        </w:rPr>
        <w:t xml:space="preserve">ج. تبیین سوم این است که شخص با این رفتار یکی از صفات شخصی خود را بروز داده است.(اسناد شخصی). </w:t>
      </w:r>
    </w:p>
    <w:p w:rsidR="004A64CA" w:rsidRPr="004A64CA" w:rsidRDefault="004A64CA" w:rsidP="00E7060E">
      <w:pPr>
        <w:spacing w:line="276" w:lineRule="auto"/>
        <w:jc w:val="both"/>
        <w:rPr>
          <w:rFonts w:ascii="Tahoma" w:hAnsi="Tahoma" w:cs="B Nazanin"/>
          <w:sz w:val="26"/>
          <w:szCs w:val="26"/>
          <w:rtl/>
        </w:rPr>
      </w:pPr>
      <w:r w:rsidRPr="00A77BB7">
        <w:rPr>
          <w:rFonts w:ascii="Tahoma" w:hAnsi="Tahoma" w:cs="B Nazanin" w:hint="cs"/>
          <w:sz w:val="26"/>
          <w:szCs w:val="26"/>
          <w:rtl/>
          <w:lang w:bidi="ar-SA"/>
        </w:rPr>
        <w:t>هایدرمعتقداست</w:t>
      </w:r>
      <w:r w:rsidRPr="004A64CA">
        <w:rPr>
          <w:rFonts w:ascii="Tahoma" w:hAnsi="Tahoma" w:cs="B Nazanin" w:hint="cs"/>
          <w:sz w:val="26"/>
          <w:szCs w:val="26"/>
          <w:rtl/>
          <w:lang w:bidi="ar-SA"/>
        </w:rPr>
        <w:t>کهاسنادهایشخصیوقتیبیشترآشکارمی‌شوندکهمحیطامکانیکرشتهرفتارهایمتنوعوممکنرافراهمکند</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وقتیدربارهیکشخصیکاسنادشخصیاستنباطشد،ازایناسنادبرایپیش‌بینیرفتاراومی‌تواناستفادهکرد</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ازنظرهایدرنیروهایمحیطیودرونی،</w:t>
      </w:r>
      <w:r w:rsidRPr="004A64CA">
        <w:rPr>
          <w:rFonts w:ascii="Tahoma" w:hAnsi="Tahoma" w:cs="B Nazanin"/>
          <w:sz w:val="26"/>
          <w:szCs w:val="26"/>
          <w:rtl/>
          <w:lang w:bidi="ar-SA"/>
        </w:rPr>
        <w:t xml:space="preserve"> با هم رابطه‌ای افزایشی یا کاهشی دارند؛ آن‌ها ممکن است مکمل، کاهش‌دهنده یا حذف‌کننده یکدیگر باشند. </w:t>
      </w:r>
    </w:p>
    <w:p w:rsidR="004A64CA" w:rsidRPr="004A64CA" w:rsidRDefault="004A64CA" w:rsidP="00E7060E">
      <w:pPr>
        <w:spacing w:line="276" w:lineRule="auto"/>
        <w:jc w:val="both"/>
        <w:rPr>
          <w:rFonts w:ascii="Tahoma" w:hAnsi="Tahoma" w:cs="B Nazanin"/>
          <w:sz w:val="26"/>
          <w:szCs w:val="26"/>
          <w:rtl/>
        </w:rPr>
      </w:pPr>
      <w:r w:rsidRPr="004A64CA">
        <w:rPr>
          <w:rFonts w:ascii="Tahoma" w:hAnsi="Tahoma" w:cs="B Nazanin" w:hint="cs"/>
          <w:sz w:val="26"/>
          <w:szCs w:val="26"/>
          <w:rtl/>
          <w:lang w:bidi="ar-SA"/>
        </w:rPr>
        <w:t>اسناددرونییاشخصینیزبهدومولفهتقسیممی‌شود</w:t>
      </w:r>
      <w:r w:rsidRPr="004A64CA">
        <w:rPr>
          <w:rFonts w:ascii="Tahoma" w:hAnsi="Tahoma" w:cs="B Nazanin"/>
          <w:sz w:val="26"/>
          <w:szCs w:val="26"/>
          <w:rtl/>
          <w:lang w:bidi="ar-SA"/>
        </w:rPr>
        <w:t>: "</w:t>
      </w:r>
      <w:r w:rsidRPr="004A64CA">
        <w:rPr>
          <w:rFonts w:ascii="Tahoma" w:hAnsi="Tahoma" w:cs="B Nazanin" w:hint="cs"/>
          <w:sz w:val="26"/>
          <w:szCs w:val="26"/>
          <w:rtl/>
          <w:lang w:bidi="ar-SA"/>
        </w:rPr>
        <w:t>توانای</w:t>
      </w:r>
      <w:r w:rsidRPr="004A64CA">
        <w:rPr>
          <w:rFonts w:ascii="Tahoma" w:hAnsi="Tahoma" w:cs="B Nazanin"/>
          <w:sz w:val="26"/>
          <w:szCs w:val="26"/>
          <w:rtl/>
          <w:lang w:bidi="ar-SA"/>
        </w:rPr>
        <w:t xml:space="preserve">ی" فرد برای انجام دادن یک عمل و "کوششی" که صرف آن می‌شود. این دو مولفه رابطه‌ای قوی با هم دارند. چنانچه هر یک از این دو مولفه نباشند، حاصل تاثیرات مشترک آن‌ها نیز صفر خواهد بود. توانایی بدون تلاش یا تلاش بدون توانایی، به هیچ عملی منجر نخواهد شد. هم‌چنین اگر دشواری تکلیف بیش از محدوده توانایی باشد انجام دادن عمل، غیرممکن خواهد بود و اگر ناچیز باشد برای اجرای آن توانایی بسیاری لازم نیست. در وضعیت‌های نسبتا دشوار دستیابی به اطلاعات مفید درباره توانایی عمل‌کننده، بیش از هر زمان دیگر میسر است. </w:t>
      </w:r>
    </w:p>
    <w:p w:rsidR="004A64CA" w:rsidRDefault="004A64CA" w:rsidP="00E7060E">
      <w:pPr>
        <w:tabs>
          <w:tab w:val="right" w:pos="237"/>
          <w:tab w:val="right" w:pos="379"/>
        </w:tabs>
        <w:spacing w:line="276" w:lineRule="auto"/>
        <w:ind w:left="-46"/>
        <w:jc w:val="both"/>
        <w:rPr>
          <w:rFonts w:ascii="Tahoma" w:hAnsi="Tahoma" w:cs="B Nazanin"/>
          <w:color w:val="FF0000"/>
          <w:sz w:val="26"/>
          <w:szCs w:val="26"/>
          <w:rtl/>
        </w:rPr>
      </w:pPr>
      <w:r w:rsidRPr="004A64CA">
        <w:rPr>
          <w:rFonts w:ascii="Tahoma" w:hAnsi="Tahoma" w:cs="B Nazanin" w:hint="cs"/>
          <w:sz w:val="26"/>
          <w:szCs w:val="26"/>
          <w:rtl/>
          <w:lang w:bidi="ar-SA"/>
        </w:rPr>
        <w:t>مبنایدیگرتحلی</w:t>
      </w:r>
      <w:r w:rsidRPr="004A64CA">
        <w:rPr>
          <w:rFonts w:ascii="Tahoma" w:hAnsi="Tahoma" w:cs="B Nazanin"/>
          <w:sz w:val="26"/>
          <w:szCs w:val="26"/>
          <w:rtl/>
          <w:lang w:bidi="ar-SA"/>
        </w:rPr>
        <w:t>ل هایدر از عمل، ادراک کوشش است که با دو چیز تعیین می‌شود: قصد عمل‌کننده و کوشش وی برای نیل به عمل. عقاید زیربنایی هایدر با دو بیان اسنادی بنیادین در ارتباط است: آیا عمل معلول گرایش‌های درونی است یا عوامل بیرونی؟ اگر درونی است، عمدی بوده یا غیرعمدی؟ ما در زندگی روزمره پیوسته با اندک توجهی چنین قضاوت‌هایی را انجام می‌دهیم: آیا هم‌کلاسی‌ام که امروز به من بی‌اعتنایی کرد واقعا به من بی‌علاقه شده است؟ یا از یک اختلاف خانوادگی رنج می‌برده است؟ و... پاسخ‌های ما به این‌گونه سوال‌ها راهنمای رفتار بعدی ماست و برای رفتار مناسب باید اسناد درستی بدهیم. قابل ذکر است که نظریه هایدر در تبیین این مطلب قاصر است و نمی‌توان آن را به طور عملی به وسیله آزمون تجربی بررسی کرد. این نظریه به کمک تفسیر و توضیح سایر نظریه‌پردازان اسناد توسعه یافته است.</w:t>
      </w:r>
    </w:p>
    <w:p w:rsidR="00706FE4" w:rsidRPr="004A64CA" w:rsidRDefault="00706FE4" w:rsidP="00E7060E">
      <w:pPr>
        <w:tabs>
          <w:tab w:val="right" w:pos="237"/>
          <w:tab w:val="right" w:pos="379"/>
        </w:tabs>
        <w:spacing w:line="276" w:lineRule="auto"/>
        <w:ind w:left="-46"/>
        <w:jc w:val="both"/>
        <w:rPr>
          <w:rFonts w:ascii="Tahoma" w:hAnsi="Tahoma" w:cs="B Nazanin"/>
          <w:color w:val="FF0000"/>
          <w:sz w:val="26"/>
          <w:szCs w:val="26"/>
          <w:rtl/>
        </w:rPr>
      </w:pPr>
    </w:p>
    <w:p w:rsidR="004813E6" w:rsidRPr="00185A38" w:rsidRDefault="00FB1280" w:rsidP="00C9688F">
      <w:pPr>
        <w:pStyle w:val="ListParagraph"/>
        <w:numPr>
          <w:ilvl w:val="2"/>
          <w:numId w:val="9"/>
        </w:numPr>
        <w:tabs>
          <w:tab w:val="right" w:pos="237"/>
          <w:tab w:val="right" w:pos="379"/>
          <w:tab w:val="right" w:pos="521"/>
        </w:tabs>
        <w:spacing w:line="276" w:lineRule="auto"/>
        <w:ind w:hanging="1486"/>
        <w:jc w:val="both"/>
        <w:rPr>
          <w:rFonts w:ascii="Tahoma" w:hAnsi="Tahoma" w:cs="B Nazanin"/>
          <w:sz w:val="26"/>
          <w:szCs w:val="26"/>
        </w:rPr>
      </w:pPr>
      <w:r w:rsidRPr="00185A38">
        <w:rPr>
          <w:rFonts w:ascii="Tahoma" w:hAnsi="Tahoma" w:cs="B Nazanin"/>
          <w:i/>
          <w:iCs/>
          <w:sz w:val="26"/>
          <w:szCs w:val="26"/>
          <w:rtl/>
          <w:lang w:bidi="ar-SA"/>
        </w:rPr>
        <w:t>نظریه هدفگذاری</w:t>
      </w:r>
      <w:r w:rsidR="006C0D43" w:rsidRPr="00185A38">
        <w:rPr>
          <w:rFonts w:asciiTheme="majorHAnsi" w:hAnsiTheme="majorHAnsi" w:cs="B Nazanin"/>
          <w:i/>
          <w:iCs/>
          <w:sz w:val="22"/>
          <w:szCs w:val="22"/>
          <w:rtl/>
          <w:lang w:bidi="ar-SA"/>
        </w:rPr>
        <w:t>(</w:t>
      </w:r>
      <w:r w:rsidR="006C0D43" w:rsidRPr="00185A38">
        <w:rPr>
          <w:rFonts w:asciiTheme="majorHAnsi" w:hAnsiTheme="majorHAnsi" w:cs="Tahoma"/>
          <w:i/>
          <w:iCs/>
          <w:sz w:val="22"/>
          <w:szCs w:val="22"/>
          <w:lang w:bidi="hi-IN"/>
        </w:rPr>
        <w:t>Goal-setting Theory</w:t>
      </w:r>
      <w:r w:rsidR="006C0D43" w:rsidRPr="00185A38">
        <w:rPr>
          <w:rFonts w:asciiTheme="majorHAnsi" w:hAnsiTheme="majorHAnsi" w:cs="B Nazanin"/>
          <w:i/>
          <w:iCs/>
          <w:sz w:val="22"/>
          <w:szCs w:val="22"/>
          <w:rtl/>
          <w:lang w:bidi="ar-SA"/>
        </w:rPr>
        <w:t>)</w:t>
      </w:r>
      <w:r w:rsidRPr="00185A38">
        <w:rPr>
          <w:rFonts w:asciiTheme="majorHAnsi" w:hAnsiTheme="majorHAnsi" w:cs="B Nazanin"/>
          <w:i/>
          <w:iCs/>
          <w:sz w:val="22"/>
          <w:szCs w:val="22"/>
          <w:rtl/>
          <w:lang w:bidi="ar-SA"/>
        </w:rPr>
        <w:t>:</w:t>
      </w:r>
    </w:p>
    <w:p w:rsidR="00DC6703" w:rsidRDefault="00567C02" w:rsidP="00E7060E">
      <w:pPr>
        <w:tabs>
          <w:tab w:val="right" w:pos="237"/>
          <w:tab w:val="right" w:pos="379"/>
        </w:tabs>
        <w:spacing w:line="276" w:lineRule="auto"/>
        <w:ind w:left="-46"/>
        <w:jc w:val="both"/>
        <w:rPr>
          <w:rFonts w:ascii="Tahoma" w:hAnsi="Tahoma" w:cs="B Nazanin"/>
          <w:color w:val="062445"/>
          <w:sz w:val="26"/>
          <w:szCs w:val="26"/>
          <w:lang w:bidi="hi-IN"/>
        </w:rPr>
      </w:pPr>
      <w:r w:rsidRPr="00567C02">
        <w:rPr>
          <w:rFonts w:ascii="Tahoma" w:hAnsi="Tahoma" w:cs="B Nazanin" w:hint="cs"/>
          <w:sz w:val="26"/>
          <w:szCs w:val="26"/>
          <w:rtl/>
          <w:lang w:bidi="ar-SA"/>
        </w:rPr>
        <w:t xml:space="preserve">ادوین لاک </w:t>
      </w:r>
      <w:r w:rsidRPr="00567C02">
        <w:rPr>
          <w:rFonts w:asciiTheme="majorHAnsi" w:hAnsiTheme="majorHAnsi" w:cs="B Nazanin"/>
          <w:i/>
          <w:iCs/>
          <w:sz w:val="22"/>
          <w:szCs w:val="22"/>
          <w:rtl/>
          <w:lang w:bidi="ar-SA"/>
        </w:rPr>
        <w:t xml:space="preserve"> (</w:t>
      </w:r>
      <w:r w:rsidRPr="00567C02">
        <w:rPr>
          <w:rFonts w:asciiTheme="majorHAnsi" w:hAnsiTheme="majorHAnsi" w:cs="B Nazanin"/>
          <w:i/>
          <w:iCs/>
          <w:sz w:val="22"/>
          <w:szCs w:val="22"/>
          <w:lang w:bidi="ar-SA"/>
        </w:rPr>
        <w:t>Edvin A</w:t>
      </w:r>
      <w:r>
        <w:rPr>
          <w:rFonts w:asciiTheme="majorHAnsi" w:hAnsiTheme="majorHAnsi" w:cs="B Nazanin"/>
          <w:i/>
          <w:iCs/>
          <w:sz w:val="22"/>
          <w:szCs w:val="22"/>
          <w:lang w:bidi="ar-SA"/>
        </w:rPr>
        <w:t>.</w:t>
      </w:r>
      <w:r w:rsidRPr="00567C02">
        <w:rPr>
          <w:rFonts w:asciiTheme="majorHAnsi" w:hAnsiTheme="majorHAnsi" w:cs="B Nazanin"/>
          <w:i/>
          <w:iCs/>
          <w:sz w:val="22"/>
          <w:szCs w:val="22"/>
          <w:lang w:bidi="ar-SA"/>
        </w:rPr>
        <w:t xml:space="preserve"> Locke</w:t>
      </w:r>
      <w:r w:rsidRPr="00567C02">
        <w:rPr>
          <w:rFonts w:asciiTheme="majorHAnsi" w:hAnsiTheme="majorHAnsi" w:cs="B Nazanin"/>
          <w:i/>
          <w:iCs/>
          <w:sz w:val="26"/>
          <w:szCs w:val="26"/>
          <w:rtl/>
        </w:rPr>
        <w:t>)</w:t>
      </w:r>
      <w:r w:rsidRPr="00567C02">
        <w:rPr>
          <w:rFonts w:ascii="Tahoma" w:hAnsi="Tahoma" w:cs="B Nazanin" w:hint="cs"/>
          <w:sz w:val="26"/>
          <w:szCs w:val="26"/>
          <w:rtl/>
          <w:lang w:bidi="ar-SA"/>
        </w:rPr>
        <w:t xml:space="preserve"> معتقد است</w:t>
      </w:r>
      <w:r w:rsidR="006C0D43" w:rsidRPr="00567C02">
        <w:rPr>
          <w:rFonts w:ascii="Tahoma" w:hAnsi="Tahoma" w:cs="B Nazanin"/>
          <w:sz w:val="26"/>
          <w:szCs w:val="26"/>
          <w:rtl/>
          <w:lang w:bidi="ar-SA"/>
        </w:rPr>
        <w:t xml:space="preserve">اگر برای هر یک </w:t>
      </w:r>
      <w:r w:rsidR="006C0D43" w:rsidRPr="006C0D43">
        <w:rPr>
          <w:rFonts w:ascii="Tahoma" w:hAnsi="Tahoma" w:cs="B Nazanin"/>
          <w:color w:val="062445"/>
          <w:sz w:val="26"/>
          <w:szCs w:val="26"/>
          <w:rtl/>
          <w:lang w:bidi="ar-SA"/>
        </w:rPr>
        <w:t xml:space="preserve">از افراد، هدفی معین شود، آنان برای دستیابی به هدفهای مذکور برانگیخته می شوند؛ بنابر این، صرفنظر از نیازها و باورهای انسانها، "محیط" نقش حایز اهمیتی در تعیین هدف و هدایت عملکرد انسانها دارد؛ در واقع نظریه هدف گذاری بر این واقعیت تأکید دارد که "افراد هدفمند؛ بهتر از </w:t>
      </w:r>
      <w:r w:rsidR="006C0D43" w:rsidRPr="006C0D43">
        <w:rPr>
          <w:rFonts w:ascii="Tahoma" w:hAnsi="Tahoma" w:cs="B Nazanin"/>
          <w:color w:val="062445"/>
          <w:sz w:val="26"/>
          <w:szCs w:val="26"/>
          <w:rtl/>
          <w:lang w:bidi="ar-SA"/>
        </w:rPr>
        <w:lastRenderedPageBreak/>
        <w:t xml:space="preserve">افراد فاقد هدف کار می کنند" و "افراد دارای اهداف چالش برانگیز، بهتر از افراد دارای اهداف آسان، </w:t>
      </w:r>
      <w:r w:rsidR="00A77BB7">
        <w:rPr>
          <w:rFonts w:ascii="Tahoma" w:hAnsi="Tahoma" w:cs="B Nazanin" w:hint="cs"/>
          <w:color w:val="062445"/>
          <w:sz w:val="26"/>
          <w:szCs w:val="26"/>
          <w:rtl/>
          <w:lang w:bidi="ar-SA"/>
        </w:rPr>
        <w:t>ف</w:t>
      </w:r>
      <w:r w:rsidR="006C0D43" w:rsidRPr="006C0D43">
        <w:rPr>
          <w:rFonts w:ascii="Tahoma" w:hAnsi="Tahoma" w:cs="B Nazanin"/>
          <w:color w:val="062445"/>
          <w:sz w:val="26"/>
          <w:szCs w:val="26"/>
          <w:rtl/>
          <w:lang w:bidi="ar-SA"/>
        </w:rPr>
        <w:t>عالیت می کنند".</w:t>
      </w:r>
    </w:p>
    <w:p w:rsidR="006C0D43" w:rsidRDefault="006C0D43" w:rsidP="00E7060E">
      <w:pPr>
        <w:tabs>
          <w:tab w:val="right" w:pos="237"/>
          <w:tab w:val="right" w:pos="379"/>
        </w:tabs>
        <w:spacing w:line="276" w:lineRule="auto"/>
        <w:ind w:left="-46"/>
        <w:jc w:val="both"/>
        <w:rPr>
          <w:rFonts w:ascii="Tahoma" w:hAnsi="Tahoma" w:cs="B Nazanin"/>
          <w:color w:val="062445"/>
          <w:sz w:val="26"/>
          <w:szCs w:val="26"/>
          <w:lang w:bidi="hi-IN"/>
        </w:rPr>
      </w:pPr>
      <w:r w:rsidRPr="006C0D43">
        <w:rPr>
          <w:rFonts w:ascii="Tahoma" w:hAnsi="Tahoma" w:cs="B Nazanin"/>
          <w:color w:val="062445"/>
          <w:sz w:val="26"/>
          <w:szCs w:val="26"/>
          <w:rtl/>
          <w:lang w:bidi="ar-SA"/>
        </w:rPr>
        <w:t>با پیشرفت مطالعات در باره نظریه هدف گذاری، نکات ذیل مورد توجه قرار گرفت:</w:t>
      </w:r>
    </w:p>
    <w:p w:rsidR="007D1C05" w:rsidRDefault="007D1C05" w:rsidP="00E7060E">
      <w:pPr>
        <w:tabs>
          <w:tab w:val="right" w:pos="237"/>
          <w:tab w:val="right" w:pos="379"/>
        </w:tabs>
        <w:spacing w:line="276" w:lineRule="auto"/>
        <w:ind w:left="-46"/>
        <w:jc w:val="both"/>
        <w:rPr>
          <w:rFonts w:ascii="Tahoma" w:hAnsi="Tahoma" w:cs="B Nazanin"/>
          <w:color w:val="062445"/>
          <w:sz w:val="26"/>
          <w:szCs w:val="26"/>
          <w:lang w:bidi="hi-IN"/>
        </w:rPr>
      </w:pPr>
    </w:p>
    <w:p w:rsidR="006C0D43" w:rsidRPr="00541B59" w:rsidRDefault="006C0D43" w:rsidP="00E7060E">
      <w:pPr>
        <w:tabs>
          <w:tab w:val="right" w:pos="237"/>
          <w:tab w:val="right" w:pos="379"/>
        </w:tabs>
        <w:spacing w:line="276" w:lineRule="auto"/>
        <w:ind w:left="-45"/>
        <w:jc w:val="both"/>
        <w:rPr>
          <w:rFonts w:ascii="Tahoma" w:hAnsi="Tahoma" w:cs="B Nazanin"/>
          <w:i/>
          <w:iCs/>
          <w:color w:val="062445"/>
          <w:sz w:val="26"/>
          <w:szCs w:val="26"/>
          <w:lang w:bidi="hi-IN"/>
        </w:rPr>
      </w:pPr>
      <w:r w:rsidRPr="00541B59">
        <w:rPr>
          <w:rFonts w:ascii="Tahoma" w:hAnsi="Tahoma" w:cs="B Nazanin"/>
          <w:i/>
          <w:iCs/>
          <w:color w:val="062445"/>
          <w:sz w:val="26"/>
          <w:szCs w:val="26"/>
          <w:rtl/>
          <w:lang w:bidi="ar-SA"/>
        </w:rPr>
        <w:t>الف) مواردی که بر چالش انگیزی اهداف اثر می گذارند:</w:t>
      </w:r>
    </w:p>
    <w:p w:rsidR="006C0D43" w:rsidRDefault="006C0D43" w:rsidP="00E7060E">
      <w:pPr>
        <w:tabs>
          <w:tab w:val="right" w:pos="237"/>
          <w:tab w:val="right" w:pos="379"/>
        </w:tabs>
        <w:spacing w:line="276" w:lineRule="auto"/>
        <w:ind w:left="-45"/>
        <w:jc w:val="both"/>
        <w:rPr>
          <w:rFonts w:ascii="Tahoma" w:hAnsi="Tahoma" w:cs="B Nazanin"/>
          <w:color w:val="062445"/>
          <w:sz w:val="26"/>
          <w:szCs w:val="26"/>
          <w:lang w:bidi="hi-IN"/>
        </w:rPr>
      </w:pPr>
      <w:r w:rsidRPr="006C0D43">
        <w:rPr>
          <w:rFonts w:ascii="Tahoma" w:hAnsi="Tahoma" w:cs="B Nazanin"/>
          <w:color w:val="062445"/>
          <w:sz w:val="26"/>
          <w:szCs w:val="26"/>
          <w:rtl/>
          <w:lang w:bidi="ar-SA"/>
        </w:rPr>
        <w:t>1.</w:t>
      </w:r>
      <w:r w:rsidRPr="006C0D43">
        <w:rPr>
          <w:rFonts w:hint="cs"/>
          <w:color w:val="062445"/>
          <w:sz w:val="26"/>
          <w:szCs w:val="26"/>
          <w:rtl/>
          <w:lang w:bidi="ar-SA"/>
        </w:rPr>
        <w:t> </w:t>
      </w:r>
      <w:r w:rsidRPr="006C0D43">
        <w:rPr>
          <w:rFonts w:ascii="Tahoma" w:hAnsi="Tahoma" w:cs="B Nazanin" w:hint="cs"/>
          <w:color w:val="062445"/>
          <w:sz w:val="26"/>
          <w:szCs w:val="26"/>
          <w:rtl/>
          <w:lang w:bidi="ar-SA"/>
        </w:rPr>
        <w:t>دقتدرهدف</w:t>
      </w:r>
      <w:r w:rsidR="00285325">
        <w:rPr>
          <w:rFonts w:ascii="Tahoma" w:hAnsi="Tahoma" w:cs="B Nazanin" w:hint="cs"/>
          <w:color w:val="062445"/>
          <w:sz w:val="26"/>
          <w:szCs w:val="26"/>
          <w:rtl/>
          <w:lang w:bidi="ar-SA"/>
        </w:rPr>
        <w:t>گذار</w:t>
      </w:r>
      <w:r w:rsidR="00285325">
        <w:rPr>
          <w:rFonts w:ascii="Tahoma" w:hAnsi="Tahoma" w:cs="B Nazanin" w:hint="cs"/>
          <w:color w:val="062445"/>
          <w:sz w:val="26"/>
          <w:szCs w:val="26"/>
          <w:rtl/>
        </w:rPr>
        <w:t>ی:</w:t>
      </w:r>
      <w:r w:rsidRPr="006C0D43">
        <w:rPr>
          <w:rFonts w:ascii="Tahoma" w:hAnsi="Tahoma" w:cs="B Nazanin" w:hint="cs"/>
          <w:color w:val="062445"/>
          <w:sz w:val="26"/>
          <w:szCs w:val="26"/>
          <w:rtl/>
          <w:lang w:bidi="ar-SA"/>
        </w:rPr>
        <w:t>هرچههدفمشخصترباشد،احتمالبرانگیختنافرادبرایعملکردبهتر،</w:t>
      </w:r>
      <w:r w:rsidRPr="006C0D43">
        <w:rPr>
          <w:rFonts w:ascii="Tahoma" w:hAnsi="Tahoma" w:cs="B Nazanin"/>
          <w:color w:val="062445"/>
          <w:sz w:val="26"/>
          <w:szCs w:val="26"/>
          <w:rtl/>
          <w:lang w:bidi="ar-SA"/>
        </w:rPr>
        <w:t xml:space="preserve"> افزایش می یابد؛ حتی اگر اهداف به صورت دقیق و کمی بیان شوند، نتیجه عملکرد بهتر از هنگامی است که به افراد گفته می شود "حداکثر تلاش خویش را بکار گیرند"؛</w:t>
      </w:r>
    </w:p>
    <w:p w:rsidR="006C0D43" w:rsidRDefault="006C0D43" w:rsidP="00E7060E">
      <w:pPr>
        <w:tabs>
          <w:tab w:val="right" w:pos="237"/>
          <w:tab w:val="right" w:pos="379"/>
        </w:tabs>
        <w:spacing w:line="276" w:lineRule="auto"/>
        <w:ind w:left="-45"/>
        <w:jc w:val="both"/>
        <w:rPr>
          <w:rFonts w:ascii="Tahoma" w:hAnsi="Tahoma" w:cs="B Nazanin"/>
          <w:color w:val="062445"/>
          <w:sz w:val="26"/>
          <w:szCs w:val="26"/>
          <w:lang w:bidi="hi-IN"/>
        </w:rPr>
      </w:pPr>
      <w:r w:rsidRPr="006C0D43">
        <w:rPr>
          <w:rFonts w:ascii="Tahoma" w:hAnsi="Tahoma" w:cs="B Nazanin"/>
          <w:color w:val="062445"/>
          <w:sz w:val="26"/>
          <w:szCs w:val="26"/>
          <w:rtl/>
          <w:lang w:bidi="ar-SA"/>
        </w:rPr>
        <w:t>2.</w:t>
      </w:r>
      <w:r w:rsidRPr="006C0D43">
        <w:rPr>
          <w:rFonts w:hint="cs"/>
          <w:color w:val="062445"/>
          <w:sz w:val="26"/>
          <w:szCs w:val="26"/>
          <w:rtl/>
          <w:lang w:bidi="ar-SA"/>
        </w:rPr>
        <w:t> </w:t>
      </w:r>
      <w:r w:rsidRPr="006C0D43">
        <w:rPr>
          <w:rFonts w:ascii="Tahoma" w:hAnsi="Tahoma" w:cs="B Nazanin" w:hint="cs"/>
          <w:color w:val="062445"/>
          <w:sz w:val="26"/>
          <w:szCs w:val="26"/>
          <w:rtl/>
          <w:lang w:bidi="ar-SA"/>
        </w:rPr>
        <w:t>پذیرش</w:t>
      </w:r>
      <w:r w:rsidR="00285325">
        <w:rPr>
          <w:rFonts w:ascii="Tahoma" w:hAnsi="Tahoma" w:cs="B Nazanin" w:hint="cs"/>
          <w:color w:val="062445"/>
          <w:sz w:val="26"/>
          <w:szCs w:val="26"/>
          <w:rtl/>
          <w:lang w:bidi="ar-SA"/>
        </w:rPr>
        <w:t>هدف:</w:t>
      </w:r>
      <w:r w:rsidRPr="006C0D43">
        <w:rPr>
          <w:rFonts w:ascii="Tahoma" w:hAnsi="Tahoma" w:cs="B Nazanin" w:hint="cs"/>
          <w:color w:val="062445"/>
          <w:sz w:val="26"/>
          <w:szCs w:val="26"/>
          <w:rtl/>
          <w:lang w:bidi="ar-SA"/>
        </w:rPr>
        <w:t>افرادمعمولاًاهدافغیرمنطقیونامعقولرانمیپذیرند؛زیرادستیابیبهآنهاراغیرممکنمی</w:t>
      </w:r>
      <w:r w:rsidRPr="006C0D43">
        <w:rPr>
          <w:rFonts w:ascii="Tahoma" w:hAnsi="Tahoma" w:cs="B Nazanin"/>
          <w:color w:val="062445"/>
          <w:sz w:val="26"/>
          <w:szCs w:val="26"/>
          <w:rtl/>
          <w:lang w:bidi="ar-SA"/>
        </w:rPr>
        <w:t xml:space="preserve"> دانند؛ به همین دلیل اخذ پذیرش از افراد برای تحقق سطح معینی از اهداف، حایز اهمیت است؛</w:t>
      </w:r>
    </w:p>
    <w:p w:rsidR="007D1C05" w:rsidRDefault="006C0D43" w:rsidP="00E7060E">
      <w:pPr>
        <w:tabs>
          <w:tab w:val="right" w:pos="237"/>
          <w:tab w:val="right" w:pos="379"/>
        </w:tabs>
        <w:spacing w:line="276" w:lineRule="auto"/>
        <w:ind w:left="-45"/>
        <w:jc w:val="both"/>
        <w:rPr>
          <w:rFonts w:ascii="Tahoma" w:hAnsi="Tahoma" w:cs="B Nazanin"/>
          <w:color w:val="062445"/>
          <w:sz w:val="26"/>
          <w:szCs w:val="26"/>
          <w:lang w:bidi="hi-IN"/>
        </w:rPr>
      </w:pPr>
      <w:r w:rsidRPr="006C0D43">
        <w:rPr>
          <w:rFonts w:ascii="Tahoma" w:hAnsi="Tahoma" w:cs="B Nazanin"/>
          <w:color w:val="062445"/>
          <w:sz w:val="26"/>
          <w:szCs w:val="26"/>
          <w:rtl/>
          <w:lang w:bidi="ar-SA"/>
        </w:rPr>
        <w:t>3.</w:t>
      </w:r>
      <w:r w:rsidRPr="006C0D43">
        <w:rPr>
          <w:rFonts w:hint="cs"/>
          <w:color w:val="062445"/>
          <w:sz w:val="26"/>
          <w:szCs w:val="26"/>
          <w:rtl/>
          <w:lang w:bidi="ar-SA"/>
        </w:rPr>
        <w:t> </w:t>
      </w:r>
      <w:r w:rsidRPr="006C0D43">
        <w:rPr>
          <w:rFonts w:ascii="Tahoma" w:hAnsi="Tahoma" w:cs="B Nazanin" w:hint="cs"/>
          <w:color w:val="062445"/>
          <w:sz w:val="26"/>
          <w:szCs w:val="26"/>
          <w:rtl/>
          <w:lang w:bidi="ar-SA"/>
        </w:rPr>
        <w:t>امیدفردبهکامیابیدرتحقق</w:t>
      </w:r>
      <w:r w:rsidR="00285325">
        <w:rPr>
          <w:rFonts w:ascii="Tahoma" w:hAnsi="Tahoma" w:cs="B Nazanin" w:hint="cs"/>
          <w:color w:val="062445"/>
          <w:sz w:val="26"/>
          <w:szCs w:val="26"/>
          <w:rtl/>
          <w:lang w:bidi="ar-SA"/>
        </w:rPr>
        <w:t xml:space="preserve">اهداف: </w:t>
      </w:r>
      <w:r w:rsidRPr="006C0D43">
        <w:rPr>
          <w:rFonts w:ascii="Tahoma" w:hAnsi="Tahoma" w:cs="B Nazanin" w:hint="cs"/>
          <w:color w:val="062445"/>
          <w:sz w:val="26"/>
          <w:szCs w:val="26"/>
          <w:rtl/>
          <w:lang w:bidi="ar-SA"/>
        </w:rPr>
        <w:t>هنگامتعییناهدافچالشبرانگیزبایددقتکردکهافرادبهکامیابیوتحققهدفامیدوارباشند؛یعنیافرادبایدبراینباورباشندکهمی</w:t>
      </w:r>
      <w:r w:rsidRPr="006C0D43">
        <w:rPr>
          <w:rFonts w:ascii="Tahoma" w:hAnsi="Tahoma" w:cs="B Nazanin"/>
          <w:color w:val="062445"/>
          <w:sz w:val="26"/>
          <w:szCs w:val="26"/>
          <w:rtl/>
          <w:lang w:bidi="ar-SA"/>
        </w:rPr>
        <w:t xml:space="preserve"> توانند به خوبی از عهده انجام کار برآیند.</w:t>
      </w:r>
    </w:p>
    <w:p w:rsidR="006C0D43" w:rsidRDefault="006C0D43" w:rsidP="00E7060E">
      <w:pPr>
        <w:tabs>
          <w:tab w:val="right" w:pos="237"/>
          <w:tab w:val="right" w:pos="379"/>
        </w:tabs>
        <w:spacing w:line="276" w:lineRule="auto"/>
        <w:ind w:left="-45"/>
        <w:jc w:val="both"/>
        <w:rPr>
          <w:rFonts w:ascii="Tahoma" w:hAnsi="Tahoma" w:cs="B Nazanin"/>
          <w:color w:val="062445"/>
          <w:sz w:val="26"/>
          <w:szCs w:val="26"/>
          <w:lang w:bidi="hi-IN"/>
        </w:rPr>
      </w:pPr>
      <w:r w:rsidRPr="006C0D43">
        <w:rPr>
          <w:rFonts w:ascii="Tahoma" w:hAnsi="Tahoma" w:cs="B Nazanin"/>
          <w:color w:val="062445"/>
          <w:sz w:val="26"/>
          <w:szCs w:val="26"/>
          <w:rtl/>
          <w:cs/>
          <w:lang w:bidi="hi-IN"/>
        </w:rPr>
        <w:br/>
      </w:r>
      <w:r w:rsidRPr="00541B59">
        <w:rPr>
          <w:rFonts w:ascii="Tahoma" w:hAnsi="Tahoma" w:cs="B Nazanin"/>
          <w:i/>
          <w:iCs/>
          <w:color w:val="062445"/>
          <w:sz w:val="26"/>
          <w:szCs w:val="26"/>
          <w:rtl/>
          <w:lang w:bidi="ar-SA"/>
        </w:rPr>
        <w:t>ب) عواملی که شدت رابطه میان اهداف و عملکرد را تعدیل می کنند (تعدیل کننده ها):</w:t>
      </w:r>
    </w:p>
    <w:p w:rsidR="006C0D43" w:rsidRDefault="006C0D43" w:rsidP="00E7060E">
      <w:pPr>
        <w:tabs>
          <w:tab w:val="right" w:pos="237"/>
          <w:tab w:val="right" w:pos="379"/>
        </w:tabs>
        <w:spacing w:line="276" w:lineRule="auto"/>
        <w:ind w:left="-45"/>
        <w:jc w:val="both"/>
        <w:rPr>
          <w:rFonts w:ascii="Tahoma" w:hAnsi="Tahoma" w:cs="B Nazanin"/>
          <w:color w:val="062445"/>
          <w:sz w:val="26"/>
          <w:szCs w:val="26"/>
          <w:lang w:bidi="hi-IN"/>
        </w:rPr>
      </w:pPr>
      <w:r w:rsidRPr="006C0D43">
        <w:rPr>
          <w:rFonts w:ascii="Tahoma" w:hAnsi="Tahoma" w:cs="B Nazanin"/>
          <w:color w:val="062445"/>
          <w:sz w:val="26"/>
          <w:szCs w:val="26"/>
          <w:rtl/>
          <w:lang w:bidi="ar-SA"/>
        </w:rPr>
        <w:t>1. توان فرد</w:t>
      </w:r>
      <w:r w:rsidR="00285325">
        <w:rPr>
          <w:rFonts w:ascii="Tahoma" w:hAnsi="Tahoma" w:cs="B Nazanin" w:hint="cs"/>
          <w:color w:val="062445"/>
          <w:sz w:val="26"/>
          <w:szCs w:val="26"/>
          <w:rtl/>
          <w:lang w:bidi="ar-SA"/>
        </w:rPr>
        <w:t>:</w:t>
      </w:r>
      <w:r w:rsidRPr="006C0D43">
        <w:rPr>
          <w:rFonts w:ascii="Tahoma" w:hAnsi="Tahoma" w:cs="B Nazanin"/>
          <w:color w:val="062445"/>
          <w:sz w:val="26"/>
          <w:szCs w:val="26"/>
          <w:rtl/>
          <w:lang w:bidi="ar-SA"/>
        </w:rPr>
        <w:t xml:space="preserve"> اگر افراد از استعداد، دانش و تجربه کافی برای تحقق هدف، برخوردار باشند، عملکرد آنها بهتر خواهد بود؛</w:t>
      </w:r>
      <w:r w:rsidRPr="006C0D43">
        <w:rPr>
          <w:rFonts w:ascii="Tahoma" w:hAnsi="Tahoma" w:cs="B Nazanin"/>
          <w:color w:val="062445"/>
          <w:sz w:val="26"/>
          <w:szCs w:val="26"/>
          <w:rtl/>
          <w:cs/>
          <w:lang w:bidi="hi-IN"/>
        </w:rPr>
        <w:br/>
      </w:r>
      <w:r w:rsidRPr="006C0D43">
        <w:rPr>
          <w:rFonts w:ascii="Tahoma" w:hAnsi="Tahoma" w:cs="B Nazanin"/>
          <w:color w:val="062445"/>
          <w:sz w:val="26"/>
          <w:szCs w:val="26"/>
          <w:rtl/>
          <w:lang w:bidi="ar-SA"/>
        </w:rPr>
        <w:t>2. تعهد نسبت به هدف</w:t>
      </w:r>
      <w:r w:rsidR="00285325">
        <w:rPr>
          <w:rFonts w:ascii="Tahoma" w:hAnsi="Tahoma" w:cs="B Nazanin" w:hint="cs"/>
          <w:color w:val="062445"/>
          <w:sz w:val="26"/>
          <w:szCs w:val="26"/>
          <w:rtl/>
          <w:lang w:bidi="ar-SA"/>
        </w:rPr>
        <w:t>:</w:t>
      </w:r>
      <w:r w:rsidRPr="006C0D43">
        <w:rPr>
          <w:rFonts w:ascii="Tahoma" w:hAnsi="Tahoma" w:cs="B Nazanin"/>
          <w:color w:val="062445"/>
          <w:sz w:val="26"/>
          <w:szCs w:val="26"/>
          <w:rtl/>
          <w:lang w:bidi="ar-SA"/>
        </w:rPr>
        <w:t xml:space="preserve"> اگر افراد نسبت به هدف تعهد داشته باشند، بی وقفه و پی گیر مترصد تحقق آن خواهند بود؛</w:t>
      </w:r>
      <w:r w:rsidRPr="006C0D43">
        <w:rPr>
          <w:rFonts w:ascii="Tahoma" w:hAnsi="Tahoma" w:cs="B Nazanin"/>
          <w:color w:val="062445"/>
          <w:sz w:val="26"/>
          <w:szCs w:val="26"/>
          <w:rtl/>
          <w:cs/>
          <w:lang w:bidi="hi-IN"/>
        </w:rPr>
        <w:br/>
      </w:r>
      <w:r w:rsidRPr="006C0D43">
        <w:rPr>
          <w:rFonts w:ascii="Tahoma" w:hAnsi="Tahoma" w:cs="B Nazanin"/>
          <w:color w:val="062445"/>
          <w:sz w:val="26"/>
          <w:szCs w:val="26"/>
          <w:rtl/>
          <w:lang w:bidi="ar-SA"/>
        </w:rPr>
        <w:t>3. بازخور</w:t>
      </w:r>
      <w:r w:rsidR="00285325">
        <w:rPr>
          <w:rFonts w:ascii="Tahoma" w:hAnsi="Tahoma" w:cs="B Nazanin" w:hint="cs"/>
          <w:color w:val="062445"/>
          <w:sz w:val="26"/>
          <w:szCs w:val="26"/>
          <w:rtl/>
          <w:lang w:bidi="ar-SA"/>
        </w:rPr>
        <w:t>:</w:t>
      </w:r>
      <w:r w:rsidRPr="006C0D43">
        <w:rPr>
          <w:rFonts w:ascii="Tahoma" w:hAnsi="Tahoma" w:cs="B Nazanin"/>
          <w:color w:val="062445"/>
          <w:sz w:val="26"/>
          <w:szCs w:val="26"/>
          <w:rtl/>
          <w:lang w:bidi="ar-SA"/>
        </w:rPr>
        <w:t xml:space="preserve"> اگر اطلاعات کافی در مورد نحوه پیشرفت افراد در تحقق هدف، در اختیار آنها قرار گیرد، عملکردشان بهبود می یابد؛ ضمن آنکه بهتر است به طور دوره ای توصیه هایی برای بهبود کار به آنها ارائه گردد؛</w:t>
      </w:r>
    </w:p>
    <w:p w:rsidR="006C0D43" w:rsidRDefault="006C0D43" w:rsidP="00E7060E">
      <w:pPr>
        <w:tabs>
          <w:tab w:val="right" w:pos="237"/>
          <w:tab w:val="right" w:pos="379"/>
        </w:tabs>
        <w:spacing w:line="276" w:lineRule="auto"/>
        <w:ind w:left="-45"/>
        <w:jc w:val="both"/>
        <w:rPr>
          <w:rFonts w:ascii="Tahoma" w:hAnsi="Tahoma" w:cs="B Nazanin"/>
          <w:color w:val="062445"/>
          <w:sz w:val="26"/>
          <w:szCs w:val="26"/>
          <w:lang w:bidi="hi-IN"/>
        </w:rPr>
      </w:pPr>
      <w:r w:rsidRPr="006C0D43">
        <w:rPr>
          <w:rFonts w:ascii="Tahoma" w:hAnsi="Tahoma" w:cs="B Nazanin"/>
          <w:color w:val="062445"/>
          <w:sz w:val="26"/>
          <w:szCs w:val="26"/>
          <w:rtl/>
          <w:lang w:bidi="ar-SA"/>
        </w:rPr>
        <w:t>4. دشواری و پیچیدگی کار</w:t>
      </w:r>
      <w:r w:rsidR="00285325">
        <w:rPr>
          <w:rFonts w:ascii="Tahoma" w:hAnsi="Tahoma" w:cs="B Nazanin" w:hint="cs"/>
          <w:color w:val="062445"/>
          <w:sz w:val="26"/>
          <w:szCs w:val="26"/>
          <w:rtl/>
          <w:lang w:bidi="ar-SA"/>
        </w:rPr>
        <w:t>:</w:t>
      </w:r>
      <w:r w:rsidRPr="006C0D43">
        <w:rPr>
          <w:rFonts w:ascii="Tahoma" w:hAnsi="Tahoma" w:cs="B Nazanin"/>
          <w:color w:val="062445"/>
          <w:sz w:val="26"/>
          <w:szCs w:val="26"/>
          <w:rtl/>
          <w:lang w:bidi="ar-SA"/>
        </w:rPr>
        <w:t xml:space="preserve"> هر چه کار دشوارتر باشد، افراد تلاش بیشتری در جهت کسب هدف انجام می دهند. البته همانطور که در مورد پذیرش هدف گفته شد، هدف باید منطقی و قابل دستیابی باشد.</w:t>
      </w:r>
    </w:p>
    <w:p w:rsidR="007D1C05" w:rsidRDefault="007D1C05" w:rsidP="00E7060E">
      <w:pPr>
        <w:tabs>
          <w:tab w:val="right" w:pos="237"/>
          <w:tab w:val="right" w:pos="379"/>
        </w:tabs>
        <w:spacing w:line="276" w:lineRule="auto"/>
        <w:ind w:left="-45"/>
        <w:jc w:val="both"/>
        <w:rPr>
          <w:rFonts w:ascii="Tahoma" w:hAnsi="Tahoma" w:cs="B Nazanin"/>
          <w:color w:val="062445"/>
          <w:sz w:val="26"/>
          <w:szCs w:val="26"/>
          <w:lang w:bidi="hi-IN"/>
        </w:rPr>
      </w:pPr>
    </w:p>
    <w:p w:rsidR="006C0D43" w:rsidRPr="00541B59" w:rsidRDefault="006C0D43" w:rsidP="00E7060E">
      <w:pPr>
        <w:tabs>
          <w:tab w:val="right" w:pos="237"/>
          <w:tab w:val="right" w:pos="379"/>
        </w:tabs>
        <w:spacing w:line="276" w:lineRule="auto"/>
        <w:ind w:left="-45"/>
        <w:jc w:val="both"/>
        <w:rPr>
          <w:rFonts w:ascii="Tahoma" w:hAnsi="Tahoma" w:cs="B Nazanin"/>
          <w:i/>
          <w:iCs/>
          <w:color w:val="062445"/>
          <w:sz w:val="26"/>
          <w:szCs w:val="26"/>
          <w:lang w:bidi="hi-IN"/>
        </w:rPr>
      </w:pPr>
      <w:r w:rsidRPr="00541B59">
        <w:rPr>
          <w:rFonts w:ascii="Tahoma" w:hAnsi="Tahoma" w:cs="B Nazanin"/>
          <w:i/>
          <w:iCs/>
          <w:color w:val="062445"/>
          <w:sz w:val="26"/>
          <w:szCs w:val="26"/>
          <w:rtl/>
          <w:lang w:bidi="ar-SA"/>
        </w:rPr>
        <w:t>ج) عواملی که بر سرعت دستیابی به هدف مؤثرند (عوامل میانجی):</w:t>
      </w:r>
    </w:p>
    <w:p w:rsidR="006C0D43" w:rsidRDefault="00285325" w:rsidP="00E7060E">
      <w:pPr>
        <w:tabs>
          <w:tab w:val="right" w:pos="237"/>
          <w:tab w:val="right" w:pos="379"/>
        </w:tabs>
        <w:spacing w:line="276" w:lineRule="auto"/>
        <w:ind w:left="-45"/>
        <w:jc w:val="both"/>
        <w:rPr>
          <w:rFonts w:ascii="Tahoma" w:hAnsi="Tahoma" w:cs="B Nazanin"/>
          <w:color w:val="062445"/>
          <w:sz w:val="26"/>
          <w:szCs w:val="26"/>
          <w:lang w:bidi="hi-IN"/>
        </w:rPr>
      </w:pPr>
      <w:r>
        <w:rPr>
          <w:rFonts w:ascii="Tahoma" w:hAnsi="Tahoma" w:cs="B Nazanin"/>
          <w:color w:val="062445"/>
          <w:sz w:val="26"/>
          <w:szCs w:val="26"/>
          <w:rtl/>
          <w:lang w:bidi="ar-SA"/>
        </w:rPr>
        <w:t>1. هدایت و متمرکز ساختن توجه فر</w:t>
      </w:r>
      <w:r>
        <w:rPr>
          <w:rFonts w:ascii="Tahoma" w:hAnsi="Tahoma" w:cs="B Nazanin" w:hint="cs"/>
          <w:color w:val="062445"/>
          <w:sz w:val="26"/>
          <w:szCs w:val="26"/>
          <w:rtl/>
        </w:rPr>
        <w:t>د:</w:t>
      </w:r>
      <w:r w:rsidR="006C0D43" w:rsidRPr="006C0D43">
        <w:rPr>
          <w:rFonts w:ascii="Tahoma" w:hAnsi="Tahoma" w:cs="B Nazanin"/>
          <w:color w:val="062445"/>
          <w:sz w:val="26"/>
          <w:szCs w:val="26"/>
          <w:rtl/>
          <w:lang w:bidi="ar-SA"/>
        </w:rPr>
        <w:t xml:space="preserve"> هدف باید به گونه ای تنظیم شود که رفتارهای افراد را به فعالیتهای ضروری برای نیل به مقصود متمرکز سازد؛</w:t>
      </w:r>
    </w:p>
    <w:p w:rsidR="006C0D43" w:rsidRDefault="006C0D43" w:rsidP="00E7060E">
      <w:pPr>
        <w:tabs>
          <w:tab w:val="right" w:pos="237"/>
          <w:tab w:val="right" w:pos="379"/>
        </w:tabs>
        <w:spacing w:line="276" w:lineRule="auto"/>
        <w:ind w:left="-45"/>
        <w:jc w:val="both"/>
        <w:rPr>
          <w:rFonts w:ascii="Tahoma" w:hAnsi="Tahoma" w:cs="B Nazanin"/>
          <w:color w:val="062445"/>
          <w:sz w:val="26"/>
          <w:szCs w:val="26"/>
          <w:lang w:bidi="hi-IN"/>
        </w:rPr>
      </w:pPr>
      <w:r w:rsidRPr="006C0D43">
        <w:rPr>
          <w:rFonts w:ascii="Tahoma" w:hAnsi="Tahoma" w:cs="B Nazanin"/>
          <w:color w:val="062445"/>
          <w:sz w:val="26"/>
          <w:szCs w:val="26"/>
          <w:rtl/>
          <w:lang w:bidi="ar-SA"/>
        </w:rPr>
        <w:t>2. تلاش</w:t>
      </w:r>
      <w:r w:rsidR="00285325">
        <w:rPr>
          <w:rFonts w:ascii="Tahoma" w:hAnsi="Tahoma" w:cs="B Nazanin" w:hint="cs"/>
          <w:color w:val="062445"/>
          <w:sz w:val="26"/>
          <w:szCs w:val="26"/>
          <w:rtl/>
          <w:lang w:bidi="ar-SA"/>
        </w:rPr>
        <w:t>:</w:t>
      </w:r>
      <w:r w:rsidRPr="006C0D43">
        <w:rPr>
          <w:rFonts w:ascii="Tahoma" w:hAnsi="Tahoma" w:cs="B Nazanin"/>
          <w:color w:val="062445"/>
          <w:sz w:val="26"/>
          <w:szCs w:val="26"/>
          <w:rtl/>
          <w:lang w:bidi="ar-SA"/>
        </w:rPr>
        <w:t xml:space="preserve"> ساز و کار تلاش و پشتکار تحت تأثیر عوامل متعددی نظیر میزان پیچیدگی کار، میزان چالش برانگیزی آن، توان و تمایل فرد قرار می گیرد؛</w:t>
      </w:r>
    </w:p>
    <w:p w:rsidR="006C0D43" w:rsidRDefault="006C0D43" w:rsidP="00E7060E">
      <w:pPr>
        <w:tabs>
          <w:tab w:val="right" w:pos="237"/>
          <w:tab w:val="right" w:pos="379"/>
        </w:tabs>
        <w:spacing w:line="276" w:lineRule="auto"/>
        <w:ind w:left="-45"/>
        <w:jc w:val="both"/>
        <w:rPr>
          <w:rFonts w:ascii="Tahoma" w:hAnsi="Tahoma" w:cs="B Nazanin"/>
          <w:color w:val="062445"/>
          <w:sz w:val="26"/>
          <w:szCs w:val="26"/>
          <w:lang w:bidi="hi-IN"/>
        </w:rPr>
      </w:pPr>
      <w:r w:rsidRPr="006C0D43">
        <w:rPr>
          <w:rFonts w:ascii="Tahoma" w:hAnsi="Tahoma" w:cs="B Nazanin"/>
          <w:color w:val="062445"/>
          <w:sz w:val="26"/>
          <w:szCs w:val="26"/>
          <w:rtl/>
          <w:lang w:bidi="ar-SA"/>
        </w:rPr>
        <w:t>3. پایداری</w:t>
      </w:r>
      <w:r w:rsidR="00A77BB7">
        <w:rPr>
          <w:rFonts w:ascii="Tahoma" w:hAnsi="Tahoma" w:cs="B Nazanin" w:hint="cs"/>
          <w:color w:val="062445"/>
          <w:sz w:val="26"/>
          <w:szCs w:val="26"/>
          <w:rtl/>
          <w:lang w:bidi="ar-SA"/>
        </w:rPr>
        <w:t>:</w:t>
      </w:r>
      <w:r w:rsidRPr="006C0D43">
        <w:rPr>
          <w:rFonts w:ascii="Tahoma" w:hAnsi="Tahoma" w:cs="B Nazanin"/>
          <w:color w:val="062445"/>
          <w:sz w:val="26"/>
          <w:szCs w:val="26"/>
          <w:rtl/>
          <w:lang w:bidi="ar-SA"/>
        </w:rPr>
        <w:t xml:space="preserve"> هدف باید بر تمایل بلند مدت فرد به انجام کار، اثر بگذارد تا نتایج مورد نظر تحصیل گردد.</w:t>
      </w:r>
    </w:p>
    <w:p w:rsidR="006C0D43" w:rsidRPr="00541B59" w:rsidRDefault="006C0D43" w:rsidP="00E7060E">
      <w:pPr>
        <w:tabs>
          <w:tab w:val="right" w:pos="237"/>
          <w:tab w:val="right" w:pos="379"/>
        </w:tabs>
        <w:spacing w:line="276" w:lineRule="auto"/>
        <w:ind w:left="-45"/>
        <w:jc w:val="both"/>
        <w:rPr>
          <w:rFonts w:ascii="Tahoma" w:hAnsi="Tahoma" w:cs="B Nazanin"/>
          <w:sz w:val="26"/>
          <w:szCs w:val="26"/>
          <w:lang w:bidi="hi-IN"/>
        </w:rPr>
      </w:pPr>
      <w:r w:rsidRPr="006C0D43">
        <w:rPr>
          <w:rFonts w:ascii="Tahoma" w:hAnsi="Tahoma" w:cs="B Nazanin"/>
          <w:color w:val="062445"/>
          <w:sz w:val="26"/>
          <w:szCs w:val="26"/>
          <w:rtl/>
          <w:lang w:bidi="ar-SA"/>
        </w:rPr>
        <w:lastRenderedPageBreak/>
        <w:t xml:space="preserve">برخی از صاحبنظران نظریه هدف گذاری را از این حیث که فراگرد انگیزش را به صورت ناقص، توصیف می کند و بسیاری از عوامل پویایی مؤثر بر آن را نادیده می گیرد، مورد انتقاد قرار می دهند. پاسخ طرفداران نظریه هدف گذاری آن است که در واقع همه محرکها و عوامل انگیزشی در ویژگیهای شکل دهنده هدف ترکیب می شوند. ولی منتقدان این سئوال را مطرح می کنند که "اگر ابتدا همه عوامل انگیزشی" بر " "پذیرش هدف" اثر می گذارند، پس در مرحله بعد هدف گذاری چگونه می تواند خود به شناسایی و تحریک عوامل انگیزشی بپردازد و به انگیزش بیشتر منجر شود؟ انتقاد دیگر آن است که در نظریه هدف گذری، تفاوتهای فردی نادیده گرفته شده و چنین فرض </w:t>
      </w:r>
      <w:r w:rsidRPr="00541B59">
        <w:rPr>
          <w:rFonts w:ascii="Tahoma" w:hAnsi="Tahoma" w:cs="B Nazanin"/>
          <w:sz w:val="26"/>
          <w:szCs w:val="26"/>
          <w:rtl/>
          <w:lang w:bidi="ar-SA"/>
        </w:rPr>
        <w:t>شده است که اهداف بر همه انسانها بطور یکسان اثر می گذارند؛ در حالی که چنین فرضی قابل قبول نیست. بعلاوه، در نظریه هدف گذاری، رفتارهای محدودی مد نظر قرار می گیرد؛ در حالی که در برخی از نظریه های انگیزش، مجموعه متنوع و گسترده</w:t>
      </w:r>
      <w:r w:rsidRPr="00541B59">
        <w:rPr>
          <w:rFonts w:hint="cs"/>
          <w:sz w:val="26"/>
          <w:szCs w:val="26"/>
          <w:rtl/>
          <w:lang w:bidi="ar-SA"/>
        </w:rPr>
        <w:t> </w:t>
      </w:r>
      <w:r w:rsidRPr="00541B59">
        <w:rPr>
          <w:rFonts w:ascii="Tahoma" w:hAnsi="Tahoma" w:cs="B Nazanin" w:hint="cs"/>
          <w:sz w:val="26"/>
          <w:szCs w:val="26"/>
          <w:rtl/>
          <w:lang w:bidi="ar-SA"/>
        </w:rPr>
        <w:t>ایازانتخابهاورفتارهابررسیمیشوند</w:t>
      </w:r>
      <w:r w:rsidRPr="00541B59">
        <w:rPr>
          <w:rFonts w:ascii="Tahoma" w:hAnsi="Tahoma" w:cs="B Nazanin"/>
          <w:sz w:val="26"/>
          <w:szCs w:val="26"/>
          <w:rtl/>
          <w:lang w:bidi="ar-SA"/>
        </w:rPr>
        <w:t>.</w:t>
      </w:r>
    </w:p>
    <w:p w:rsidR="006C0D43" w:rsidRDefault="006C0D43" w:rsidP="00E7060E">
      <w:pPr>
        <w:tabs>
          <w:tab w:val="right" w:pos="237"/>
          <w:tab w:val="right" w:pos="379"/>
        </w:tabs>
        <w:spacing w:line="276" w:lineRule="auto"/>
        <w:ind w:left="-45"/>
        <w:jc w:val="both"/>
        <w:rPr>
          <w:rFonts w:ascii="Tahoma" w:hAnsi="Tahoma" w:cs="B Nazanin"/>
          <w:sz w:val="26"/>
          <w:szCs w:val="26"/>
          <w:lang w:bidi="hi-IN"/>
        </w:rPr>
      </w:pPr>
      <w:r w:rsidRPr="00541B59">
        <w:rPr>
          <w:rFonts w:ascii="Tahoma" w:hAnsi="Tahoma" w:cs="B Nazanin"/>
          <w:sz w:val="26"/>
          <w:szCs w:val="26"/>
          <w:rtl/>
          <w:lang w:bidi="ar-SA"/>
        </w:rPr>
        <w:t>مورد دیگر این است که در نظریه هدف گذاری به کمیت عملکرد توجه می شود و کیفیت عملکرد نادیده گرفته می شود. ارزش نظریه هدف گذاری برای مدیران، از آن حیث است که مفاهیم ضمنی این نظریه نسبتاً روشن و واضح هستند و به هر حال، هدف داشتن بهتر از بی هدفی است. البته هدفها نباید بطور کلی بیان شوند. هدفها باید مشخص باشند و مورد پذیرش کارکنان قرار گیرند؛ زیرا اگر کارکنان اهداف را بپذیرند، برای تحققشان تلاش خواهند کرد. مدیران نیز باید با استفاده از بازخور و فراهم ساختن محرکهای خارجی در جهت تحصیل اهداف بکوشند. نکته آخر اینکه از مقبولیت نظریه "مدیریت بر مبنای هدف" نیز می توان استنباط کرد که در واقع هدفگذاری بطور شهودی و فطری برای انسانها جذاب است.</w:t>
      </w:r>
    </w:p>
    <w:p w:rsidR="00FF48CE" w:rsidRPr="00541B59" w:rsidRDefault="00FF48CE" w:rsidP="00E7060E">
      <w:pPr>
        <w:tabs>
          <w:tab w:val="right" w:pos="237"/>
          <w:tab w:val="right" w:pos="379"/>
        </w:tabs>
        <w:spacing w:line="276" w:lineRule="auto"/>
        <w:ind w:left="-45"/>
        <w:jc w:val="both"/>
        <w:rPr>
          <w:rFonts w:ascii="Tahoma" w:hAnsi="Tahoma" w:cs="B Nazanin"/>
          <w:sz w:val="26"/>
          <w:szCs w:val="26"/>
          <w:lang w:bidi="hi-IN"/>
        </w:rPr>
      </w:pPr>
    </w:p>
    <w:p w:rsidR="00FB1280" w:rsidRPr="00FB1280" w:rsidRDefault="00FB1280" w:rsidP="00E7060E">
      <w:pPr>
        <w:tabs>
          <w:tab w:val="right" w:pos="237"/>
          <w:tab w:val="right" w:pos="379"/>
        </w:tabs>
        <w:spacing w:line="276" w:lineRule="auto"/>
        <w:ind w:left="-46"/>
        <w:jc w:val="both"/>
        <w:rPr>
          <w:rFonts w:ascii="Tahoma" w:hAnsi="Tahoma" w:cs="B Nazanin"/>
          <w:color w:val="FF0000"/>
          <w:sz w:val="26"/>
          <w:szCs w:val="26"/>
          <w:rtl/>
          <w:cs/>
        </w:rPr>
      </w:pPr>
      <w:r w:rsidRPr="00FB1280">
        <w:rPr>
          <w:rFonts w:hint="cs"/>
          <w:color w:val="FF0000"/>
          <w:sz w:val="26"/>
          <w:szCs w:val="26"/>
          <w:rtl/>
          <w:lang w:bidi="ar-SA"/>
        </w:rPr>
        <w:t> </w:t>
      </w:r>
    </w:p>
    <w:p w:rsidR="00FB1280" w:rsidRPr="00F260A0" w:rsidRDefault="00FB1280" w:rsidP="00C9688F">
      <w:pPr>
        <w:pStyle w:val="ListParagraph"/>
        <w:numPr>
          <w:ilvl w:val="2"/>
          <w:numId w:val="9"/>
        </w:numPr>
        <w:tabs>
          <w:tab w:val="right" w:pos="237"/>
          <w:tab w:val="right" w:pos="379"/>
          <w:tab w:val="right" w:pos="521"/>
        </w:tabs>
        <w:spacing w:line="276" w:lineRule="auto"/>
        <w:ind w:hanging="1486"/>
        <w:jc w:val="both"/>
        <w:outlineLvl w:val="3"/>
        <w:rPr>
          <w:rFonts w:ascii="Tahoma" w:hAnsi="Tahoma" w:cs="B Nazanin"/>
          <w:i/>
          <w:iCs/>
          <w:sz w:val="26"/>
          <w:szCs w:val="26"/>
        </w:rPr>
      </w:pPr>
      <w:r w:rsidRPr="00F260A0">
        <w:rPr>
          <w:rFonts w:ascii="Tahoma" w:hAnsi="Tahoma" w:cs="B Nazanin"/>
          <w:i/>
          <w:iCs/>
          <w:sz w:val="26"/>
          <w:szCs w:val="26"/>
          <w:rtl/>
          <w:lang w:bidi="ar-SA"/>
        </w:rPr>
        <w:t xml:space="preserve"> نظریه تقویت یا شرطی کردن عامل</w:t>
      </w:r>
      <w:r w:rsidR="00C86867" w:rsidRPr="00F260A0">
        <w:rPr>
          <w:rFonts w:asciiTheme="majorHAnsi" w:hAnsiTheme="majorHAnsi" w:cs="B Nazanin"/>
          <w:i/>
          <w:iCs/>
          <w:sz w:val="22"/>
          <w:szCs w:val="22"/>
          <w:rtl/>
        </w:rPr>
        <w:t>(</w:t>
      </w:r>
      <w:r w:rsidR="00C86867" w:rsidRPr="00F260A0">
        <w:rPr>
          <w:rFonts w:asciiTheme="majorHAnsi" w:hAnsiTheme="majorHAnsi" w:cs="B Nazanin"/>
          <w:i/>
          <w:iCs/>
          <w:sz w:val="22"/>
          <w:szCs w:val="22"/>
        </w:rPr>
        <w:t>Reinforcement Theory</w:t>
      </w:r>
      <w:r w:rsidR="00C86867" w:rsidRPr="00F260A0">
        <w:rPr>
          <w:rFonts w:asciiTheme="majorHAnsi" w:hAnsiTheme="majorHAnsi" w:cs="B Nazanin"/>
          <w:i/>
          <w:iCs/>
          <w:sz w:val="22"/>
          <w:szCs w:val="22"/>
          <w:rtl/>
        </w:rPr>
        <w:t>):</w:t>
      </w:r>
    </w:p>
    <w:p w:rsidR="00FB1280" w:rsidRDefault="00FB1280" w:rsidP="00E7060E">
      <w:pPr>
        <w:tabs>
          <w:tab w:val="right" w:pos="237"/>
          <w:tab w:val="right" w:pos="379"/>
        </w:tabs>
        <w:spacing w:line="276" w:lineRule="auto"/>
        <w:ind w:left="-46"/>
        <w:jc w:val="both"/>
        <w:rPr>
          <w:rFonts w:ascii="Tahoma" w:hAnsi="Tahoma" w:cs="B Nazanin"/>
          <w:sz w:val="26"/>
          <w:szCs w:val="26"/>
          <w:rtl/>
        </w:rPr>
      </w:pPr>
      <w:r w:rsidRPr="007C4D14">
        <w:rPr>
          <w:rFonts w:ascii="Tahoma" w:hAnsi="Tahoma" w:cs="B Nazanin"/>
          <w:sz w:val="26"/>
          <w:szCs w:val="26"/>
          <w:rtl/>
          <w:lang w:bidi="ar-SA"/>
        </w:rPr>
        <w:t>نظریه های مذکور در دو بخش قبلی بطور عمده شناختی بوده و بر احساسات، حالات، تصورات و انتظارات تمرکز دارند اما نظریه های تقویتی بر روابط بین نیازهای درونی فرد و نتایج و پاسخ مملوس تمرکز دارند مانند تقویت مثبت، منفی، تنبیه و خاموش سازی (سید جوادین ، 1386، ص 458).</w:t>
      </w:r>
    </w:p>
    <w:p w:rsidR="004813E6" w:rsidRPr="00F260A0" w:rsidRDefault="00FB1280" w:rsidP="00C9688F">
      <w:pPr>
        <w:pStyle w:val="ListParagraph"/>
        <w:numPr>
          <w:ilvl w:val="3"/>
          <w:numId w:val="9"/>
        </w:numPr>
        <w:tabs>
          <w:tab w:val="right" w:pos="237"/>
          <w:tab w:val="right" w:pos="379"/>
          <w:tab w:val="right" w:pos="662"/>
        </w:tabs>
        <w:spacing w:line="276" w:lineRule="auto"/>
        <w:ind w:left="-46" w:firstLine="0"/>
        <w:jc w:val="both"/>
        <w:rPr>
          <w:rFonts w:ascii="Tahoma" w:hAnsi="Tahoma" w:cs="B Nazanin"/>
          <w:sz w:val="26"/>
          <w:szCs w:val="26"/>
        </w:rPr>
      </w:pPr>
      <w:r w:rsidRPr="00F260A0">
        <w:rPr>
          <w:rFonts w:ascii="Tahoma" w:hAnsi="Tahoma" w:cs="B Nazanin"/>
          <w:i/>
          <w:iCs/>
          <w:sz w:val="26"/>
          <w:szCs w:val="26"/>
          <w:rtl/>
          <w:lang w:bidi="ar-SA"/>
        </w:rPr>
        <w:t>تقویت مثبت</w:t>
      </w:r>
      <w:r w:rsidR="002E0148" w:rsidRPr="00F260A0">
        <w:rPr>
          <w:rFonts w:asciiTheme="majorHAnsi" w:hAnsiTheme="majorHAnsi" w:cs="B Nazanin"/>
          <w:i/>
          <w:iCs/>
          <w:sz w:val="22"/>
          <w:szCs w:val="22"/>
          <w:rtl/>
        </w:rPr>
        <w:t>(</w:t>
      </w:r>
      <w:r w:rsidR="002E0148" w:rsidRPr="00F260A0">
        <w:rPr>
          <w:rFonts w:asciiTheme="majorHAnsi" w:hAnsiTheme="majorHAnsi" w:cs="B Nazanin"/>
          <w:i/>
          <w:iCs/>
          <w:sz w:val="22"/>
          <w:szCs w:val="22"/>
        </w:rPr>
        <w:t>Positive reinforcement</w:t>
      </w:r>
      <w:r w:rsidR="002E0148" w:rsidRPr="00F260A0">
        <w:rPr>
          <w:rFonts w:asciiTheme="majorHAnsi" w:hAnsiTheme="majorHAnsi" w:cs="B Nazanin"/>
          <w:i/>
          <w:iCs/>
          <w:sz w:val="22"/>
          <w:szCs w:val="22"/>
          <w:rtl/>
          <w:lang w:bidi="ar-SA"/>
        </w:rPr>
        <w:t>)</w:t>
      </w:r>
      <w:r w:rsidR="00185A38" w:rsidRPr="00F260A0">
        <w:rPr>
          <w:rFonts w:asciiTheme="majorHAnsi" w:hAnsiTheme="majorHAnsi" w:cs="B Nazanin"/>
          <w:sz w:val="22"/>
          <w:szCs w:val="22"/>
          <w:rtl/>
          <w:lang w:bidi="ar-SA"/>
        </w:rPr>
        <w:t>:</w:t>
      </w:r>
    </w:p>
    <w:p w:rsidR="00FB1280" w:rsidRDefault="00FB1280" w:rsidP="00E7060E">
      <w:pPr>
        <w:tabs>
          <w:tab w:val="right" w:pos="237"/>
          <w:tab w:val="right" w:pos="379"/>
        </w:tabs>
        <w:spacing w:line="276" w:lineRule="auto"/>
        <w:ind w:left="-46"/>
        <w:jc w:val="both"/>
        <w:rPr>
          <w:rFonts w:ascii="Tahoma" w:hAnsi="Tahoma" w:cs="B Nazanin"/>
          <w:sz w:val="26"/>
          <w:szCs w:val="26"/>
          <w:rtl/>
        </w:rPr>
      </w:pPr>
      <w:r w:rsidRPr="007C4D14">
        <w:rPr>
          <w:rFonts w:ascii="Tahoma" w:hAnsi="Tahoma" w:cs="B Nazanin"/>
          <w:sz w:val="26"/>
          <w:szCs w:val="26"/>
          <w:rtl/>
          <w:lang w:bidi="ar-SA"/>
        </w:rPr>
        <w:t xml:space="preserve">پاداشی است که در رابطه با رفتار مطلوب داده می شود. هدف از این روش تایید رفتار مطلوب فرد و افزایش امتیازها برای تکرار آن نوع رفتار می باشد. </w:t>
      </w:r>
    </w:p>
    <w:p w:rsidR="004813E6" w:rsidRPr="00F260A0" w:rsidRDefault="00FB1280" w:rsidP="00C9688F">
      <w:pPr>
        <w:pStyle w:val="ListParagraph"/>
        <w:numPr>
          <w:ilvl w:val="3"/>
          <w:numId w:val="9"/>
        </w:numPr>
        <w:tabs>
          <w:tab w:val="right" w:pos="237"/>
          <w:tab w:val="right" w:pos="379"/>
          <w:tab w:val="right" w:pos="662"/>
        </w:tabs>
        <w:spacing w:line="276" w:lineRule="auto"/>
        <w:ind w:left="-46" w:firstLine="0"/>
        <w:jc w:val="both"/>
        <w:rPr>
          <w:rFonts w:ascii="Tahoma" w:hAnsi="Tahoma" w:cs="B Nazanin"/>
          <w:sz w:val="26"/>
          <w:szCs w:val="26"/>
        </w:rPr>
      </w:pPr>
      <w:r w:rsidRPr="00F260A0">
        <w:rPr>
          <w:rFonts w:ascii="Tahoma" w:hAnsi="Tahoma" w:cs="B Nazanin"/>
          <w:i/>
          <w:iCs/>
          <w:sz w:val="26"/>
          <w:szCs w:val="26"/>
          <w:rtl/>
          <w:lang w:bidi="ar-SA"/>
        </w:rPr>
        <w:t>تقویت منفی یا پرهیز</w:t>
      </w:r>
      <w:r w:rsidR="002E0148" w:rsidRPr="00F260A0">
        <w:rPr>
          <w:rFonts w:asciiTheme="majorHAnsi" w:hAnsiTheme="majorHAnsi" w:cs="B Nazanin"/>
          <w:i/>
          <w:iCs/>
          <w:sz w:val="22"/>
          <w:szCs w:val="22"/>
          <w:rtl/>
        </w:rPr>
        <w:t xml:space="preserve"> (</w:t>
      </w:r>
      <w:r w:rsidR="002E0148" w:rsidRPr="00F260A0">
        <w:rPr>
          <w:rFonts w:asciiTheme="majorHAnsi" w:hAnsiTheme="majorHAnsi" w:cs="B Nazanin"/>
          <w:i/>
          <w:iCs/>
          <w:sz w:val="22"/>
          <w:szCs w:val="22"/>
        </w:rPr>
        <w:t>Negative reinforcement</w:t>
      </w:r>
      <w:r w:rsidR="002E0148" w:rsidRPr="00F260A0">
        <w:rPr>
          <w:rFonts w:asciiTheme="majorHAnsi" w:hAnsiTheme="majorHAnsi" w:cs="B Nazanin"/>
          <w:i/>
          <w:iCs/>
          <w:sz w:val="22"/>
          <w:szCs w:val="22"/>
          <w:rtl/>
          <w:lang w:bidi="ar-SA"/>
        </w:rPr>
        <w:t>)</w:t>
      </w:r>
      <w:r w:rsidRPr="00F260A0">
        <w:rPr>
          <w:rFonts w:asciiTheme="majorHAnsi" w:hAnsiTheme="majorHAnsi" w:cs="B Nazanin"/>
          <w:i/>
          <w:iCs/>
          <w:sz w:val="22"/>
          <w:szCs w:val="22"/>
          <w:rtl/>
          <w:lang w:bidi="ar-SA"/>
        </w:rPr>
        <w:t>:</w:t>
      </w:r>
    </w:p>
    <w:p w:rsidR="00F260A0" w:rsidRDefault="00FB1280" w:rsidP="00E7060E">
      <w:pPr>
        <w:tabs>
          <w:tab w:val="right" w:pos="237"/>
          <w:tab w:val="right" w:pos="379"/>
        </w:tabs>
        <w:spacing w:line="276" w:lineRule="auto"/>
        <w:ind w:left="-46"/>
        <w:jc w:val="both"/>
        <w:rPr>
          <w:rFonts w:ascii="Tahoma" w:hAnsi="Tahoma" w:cs="B Nazanin"/>
          <w:sz w:val="26"/>
          <w:szCs w:val="26"/>
          <w:rtl/>
          <w:lang w:bidi="ar-SA"/>
        </w:rPr>
      </w:pPr>
      <w:r w:rsidRPr="007C4D14">
        <w:rPr>
          <w:rFonts w:ascii="Tahoma" w:hAnsi="Tahoma" w:cs="B Nazanin"/>
          <w:sz w:val="26"/>
          <w:szCs w:val="26"/>
          <w:rtl/>
          <w:lang w:bidi="ar-SA"/>
        </w:rPr>
        <w:t>تلاش فرد برای کسب نتایج مطلوب با حذف رفتارهای نامطلوب از نظر دیگران است. یعنی برای اینکه فرد از ابتلا به نتیجه نامطلوب پرهیز کند، رفتار مورد نظر دیگران را انجام می دهد، مثل فردی که برای جلوگیری از انتقاد مافوق رفتار مطلوب نظر وی را انجام می دهد، از انتقاد او در امان باشد.</w:t>
      </w:r>
    </w:p>
    <w:p w:rsidR="00FB1280" w:rsidRPr="00F260A0" w:rsidRDefault="00F260A0" w:rsidP="00C9688F">
      <w:pPr>
        <w:pStyle w:val="ListParagraph"/>
        <w:numPr>
          <w:ilvl w:val="3"/>
          <w:numId w:val="9"/>
        </w:numPr>
        <w:tabs>
          <w:tab w:val="right" w:pos="237"/>
          <w:tab w:val="right" w:pos="379"/>
          <w:tab w:val="right" w:pos="662"/>
        </w:tabs>
        <w:spacing w:line="276" w:lineRule="auto"/>
        <w:ind w:left="-46" w:firstLine="0"/>
        <w:jc w:val="both"/>
        <w:rPr>
          <w:rFonts w:ascii="Tahoma" w:hAnsi="Tahoma" w:cs="B Nazanin"/>
          <w:i/>
          <w:iCs/>
          <w:sz w:val="26"/>
          <w:szCs w:val="26"/>
          <w:rtl/>
        </w:rPr>
      </w:pPr>
      <w:r w:rsidRPr="00F260A0">
        <w:rPr>
          <w:rFonts w:ascii="Tahoma" w:hAnsi="Tahoma" w:cs="B Nazanin" w:hint="cs"/>
          <w:i/>
          <w:iCs/>
          <w:sz w:val="26"/>
          <w:szCs w:val="26"/>
          <w:rtl/>
        </w:rPr>
        <w:t>تنبیه</w:t>
      </w:r>
      <w:r w:rsidRPr="00F260A0">
        <w:rPr>
          <w:rFonts w:asciiTheme="majorHAnsi" w:hAnsiTheme="majorHAnsi" w:cs="B Nazanin"/>
          <w:i/>
          <w:iCs/>
          <w:sz w:val="22"/>
          <w:szCs w:val="22"/>
          <w:rtl/>
        </w:rPr>
        <w:t>(</w:t>
      </w:r>
      <w:r w:rsidRPr="00F260A0">
        <w:rPr>
          <w:rFonts w:asciiTheme="majorHAnsi" w:hAnsiTheme="majorHAnsi" w:cs="2  Lotus"/>
          <w:i/>
          <w:iCs/>
          <w:color w:val="222222"/>
          <w:sz w:val="22"/>
          <w:szCs w:val="22"/>
        </w:rPr>
        <w:t>punishment</w:t>
      </w:r>
      <w:r w:rsidRPr="00F260A0">
        <w:rPr>
          <w:rFonts w:asciiTheme="majorHAnsi" w:hAnsiTheme="majorHAnsi" w:cs="B Nazanin"/>
          <w:i/>
          <w:iCs/>
          <w:sz w:val="22"/>
          <w:szCs w:val="22"/>
          <w:rtl/>
        </w:rPr>
        <w:t>):</w:t>
      </w:r>
    </w:p>
    <w:p w:rsidR="00FB1280" w:rsidRDefault="00FB1280" w:rsidP="00E7060E">
      <w:pPr>
        <w:tabs>
          <w:tab w:val="right" w:pos="237"/>
          <w:tab w:val="right" w:pos="379"/>
        </w:tabs>
        <w:spacing w:line="276" w:lineRule="auto"/>
        <w:ind w:left="-46"/>
        <w:jc w:val="both"/>
        <w:rPr>
          <w:rFonts w:ascii="Tahoma" w:hAnsi="Tahoma" w:cs="B Nazanin"/>
          <w:sz w:val="26"/>
          <w:szCs w:val="26"/>
          <w:rtl/>
        </w:rPr>
      </w:pPr>
      <w:r w:rsidRPr="007C4D14">
        <w:rPr>
          <w:rFonts w:ascii="Tahoma" w:hAnsi="Tahoma" w:cs="B Nazanin"/>
          <w:sz w:val="26"/>
          <w:szCs w:val="26"/>
          <w:rtl/>
          <w:lang w:bidi="ar-SA"/>
        </w:rPr>
        <w:lastRenderedPageBreak/>
        <w:t xml:space="preserve"> نتایج ناخوشایند برای رفتارهای نامطلوب و غیر دلخواه است، مانند تاخیر کاری که با نتیجه توبیخ، تعلیق و غیره است. در این روش متاسفانه رفتار صحیح به فرد آموزش داده نمی شود. </w:t>
      </w:r>
    </w:p>
    <w:p w:rsidR="004813E6" w:rsidRPr="00F260A0" w:rsidRDefault="00FB1280" w:rsidP="00C9688F">
      <w:pPr>
        <w:pStyle w:val="ListParagraph"/>
        <w:numPr>
          <w:ilvl w:val="3"/>
          <w:numId w:val="9"/>
        </w:numPr>
        <w:tabs>
          <w:tab w:val="right" w:pos="237"/>
          <w:tab w:val="right" w:pos="379"/>
          <w:tab w:val="right" w:pos="662"/>
        </w:tabs>
        <w:spacing w:line="276" w:lineRule="auto"/>
        <w:ind w:left="-46" w:firstLine="0"/>
        <w:jc w:val="both"/>
        <w:rPr>
          <w:rFonts w:ascii="Tahoma" w:hAnsi="Tahoma" w:cs="B Nazanin"/>
          <w:sz w:val="26"/>
          <w:szCs w:val="26"/>
        </w:rPr>
      </w:pPr>
      <w:r w:rsidRPr="00F260A0">
        <w:rPr>
          <w:rFonts w:ascii="Tahoma" w:hAnsi="Tahoma" w:cs="B Nazanin"/>
          <w:i/>
          <w:iCs/>
          <w:sz w:val="26"/>
          <w:szCs w:val="26"/>
          <w:rtl/>
          <w:lang w:bidi="ar-SA"/>
        </w:rPr>
        <w:t>خاموش سازی یا چشم پو</w:t>
      </w:r>
      <w:r w:rsidRPr="00F260A0">
        <w:rPr>
          <w:rFonts w:ascii="Tahoma" w:hAnsi="Tahoma" w:cs="B Nazanin"/>
          <w:i/>
          <w:iCs/>
          <w:sz w:val="28"/>
          <w:szCs w:val="28"/>
          <w:rtl/>
          <w:lang w:bidi="ar-SA"/>
        </w:rPr>
        <w:t>شی</w:t>
      </w:r>
      <w:r w:rsidR="00302899" w:rsidRPr="00F260A0">
        <w:rPr>
          <w:rFonts w:asciiTheme="majorHAnsi" w:hAnsiTheme="majorHAnsi" w:cs="B Nazanin"/>
          <w:i/>
          <w:iCs/>
          <w:sz w:val="22"/>
          <w:szCs w:val="22"/>
          <w:rtl/>
          <w:lang w:bidi="ar-SA"/>
        </w:rPr>
        <w:t>(</w:t>
      </w:r>
      <w:r w:rsidR="00302899" w:rsidRPr="00F260A0">
        <w:rPr>
          <w:rFonts w:asciiTheme="majorHAnsi" w:hAnsiTheme="majorHAnsi" w:cs="Tahoma"/>
          <w:i/>
          <w:iCs/>
          <w:color w:val="3C3C3E"/>
          <w:sz w:val="22"/>
          <w:szCs w:val="22"/>
        </w:rPr>
        <w:t>Extinction</w:t>
      </w:r>
      <w:r w:rsidR="00302899" w:rsidRPr="00F260A0">
        <w:rPr>
          <w:rFonts w:asciiTheme="majorHAnsi" w:hAnsiTheme="majorHAnsi" w:cs="B Nazanin"/>
          <w:i/>
          <w:iCs/>
          <w:sz w:val="22"/>
          <w:szCs w:val="22"/>
          <w:rtl/>
          <w:lang w:bidi="ar-SA"/>
        </w:rPr>
        <w:t>)</w:t>
      </w:r>
      <w:r w:rsidRPr="00F260A0">
        <w:rPr>
          <w:rFonts w:asciiTheme="majorHAnsi" w:hAnsiTheme="majorHAnsi" w:cs="B Nazanin"/>
          <w:i/>
          <w:iCs/>
          <w:sz w:val="22"/>
          <w:szCs w:val="22"/>
          <w:rtl/>
          <w:lang w:bidi="ar-SA"/>
        </w:rPr>
        <w:t xml:space="preserve">: </w:t>
      </w:r>
    </w:p>
    <w:p w:rsidR="00FB1280" w:rsidRPr="007C4D14" w:rsidRDefault="00FB1280" w:rsidP="00E7060E">
      <w:pPr>
        <w:tabs>
          <w:tab w:val="right" w:pos="237"/>
          <w:tab w:val="right" w:pos="379"/>
        </w:tabs>
        <w:spacing w:line="276" w:lineRule="auto"/>
        <w:ind w:left="-46"/>
        <w:jc w:val="both"/>
        <w:rPr>
          <w:rFonts w:ascii="Tahoma" w:hAnsi="Tahoma" w:cs="B Nazanin"/>
          <w:sz w:val="26"/>
          <w:szCs w:val="26"/>
          <w:rtl/>
          <w:cs/>
        </w:rPr>
      </w:pPr>
      <w:r w:rsidRPr="007C4D14">
        <w:rPr>
          <w:rFonts w:ascii="Tahoma" w:hAnsi="Tahoma" w:cs="B Nazanin"/>
          <w:sz w:val="26"/>
          <w:szCs w:val="26"/>
          <w:rtl/>
          <w:lang w:bidi="ar-SA"/>
        </w:rPr>
        <w:t xml:space="preserve">خاموش سازی و چشم پوشی به منظور از بین بردن تمامی تقویتها متعاقب یک رفتار غیر مطلوب و نامناسب می باشد، همانند روش تنبیه. منظوراز این روش جلوگیری از تکرارو تقلیل رفتار نامطلوب است. نادیده گرفتن افراد ضعیف، این مفهوم را به فرد منتقل می کند که باید در اصلاح و تقویت رفتار تلاش کند. </w:t>
      </w:r>
    </w:p>
    <w:p w:rsidR="00FB1280" w:rsidRPr="007C4D14" w:rsidRDefault="00FB1280" w:rsidP="00E7060E">
      <w:pPr>
        <w:tabs>
          <w:tab w:val="right" w:pos="237"/>
          <w:tab w:val="right" w:pos="379"/>
        </w:tabs>
        <w:spacing w:line="276" w:lineRule="auto"/>
        <w:ind w:left="-46"/>
        <w:jc w:val="both"/>
        <w:rPr>
          <w:rFonts w:ascii="Tahoma" w:hAnsi="Tahoma" w:cs="B Nazanin"/>
          <w:sz w:val="26"/>
          <w:szCs w:val="26"/>
          <w:rtl/>
          <w:cs/>
        </w:rPr>
      </w:pPr>
      <w:r w:rsidRPr="007C4D14">
        <w:rPr>
          <w:rFonts w:ascii="Tahoma" w:hAnsi="Tahoma" w:cs="B Nazanin"/>
          <w:sz w:val="26"/>
          <w:szCs w:val="26"/>
          <w:rtl/>
          <w:lang w:bidi="ar-SA"/>
        </w:rPr>
        <w:t>برای اعمال روشهای نظریه تقویت رفتار، باید تحلیل موقعیت براساس قانون اثرگذاری</w:t>
      </w:r>
      <w:r w:rsidR="000A18CD" w:rsidRPr="007C4D14">
        <w:rPr>
          <w:rFonts w:ascii="Tahoma" w:hAnsi="Tahoma" w:cs="B Nazanin" w:hint="cs"/>
          <w:sz w:val="26"/>
          <w:szCs w:val="26"/>
          <w:rtl/>
          <w:lang w:bidi="ar-SA"/>
        </w:rPr>
        <w:t xml:space="preserve"> را </w:t>
      </w:r>
      <w:r w:rsidRPr="007C4D14">
        <w:rPr>
          <w:rFonts w:ascii="Tahoma" w:hAnsi="Tahoma" w:cs="B Nazanin"/>
          <w:sz w:val="26"/>
          <w:szCs w:val="26"/>
          <w:rtl/>
          <w:lang w:bidi="ar-SA"/>
        </w:rPr>
        <w:t>که منتهی به نتایج مطلوب می شود، جستجو کرد که در جدول زیر این مفهوم را نشان می دهد.</w:t>
      </w:r>
    </w:p>
    <w:p w:rsidR="00FB1280" w:rsidRPr="007C4D14" w:rsidRDefault="00FB1280" w:rsidP="00E7060E">
      <w:pPr>
        <w:tabs>
          <w:tab w:val="right" w:pos="237"/>
          <w:tab w:val="right" w:pos="379"/>
        </w:tabs>
        <w:spacing w:line="276" w:lineRule="auto"/>
        <w:ind w:left="-46"/>
        <w:jc w:val="both"/>
        <w:rPr>
          <w:rFonts w:ascii="Tahoma" w:hAnsi="Tahoma" w:cs="B Nazanin"/>
          <w:sz w:val="26"/>
          <w:szCs w:val="26"/>
          <w:rtl/>
          <w:cs/>
        </w:rPr>
      </w:pPr>
      <w:r w:rsidRPr="007C4D14">
        <w:rPr>
          <w:rFonts w:hint="cs"/>
          <w:sz w:val="26"/>
          <w:szCs w:val="26"/>
          <w:rtl/>
          <w:lang w:bidi="ar-SA"/>
        </w:rPr>
        <w:t> </w:t>
      </w:r>
    </w:p>
    <w:p w:rsidR="00FB1280" w:rsidRPr="007C4D14" w:rsidRDefault="00FB1280" w:rsidP="00E7060E">
      <w:pPr>
        <w:tabs>
          <w:tab w:val="right" w:pos="237"/>
          <w:tab w:val="right" w:pos="379"/>
        </w:tabs>
        <w:spacing w:line="276" w:lineRule="auto"/>
        <w:ind w:left="-46"/>
        <w:jc w:val="center"/>
        <w:rPr>
          <w:rFonts w:ascii="Mangal" w:hAnsi="Mangal" w:cs="B Nazanin"/>
          <w:sz w:val="26"/>
          <w:szCs w:val="26"/>
          <w:rtl/>
          <w:cs/>
        </w:rPr>
      </w:pPr>
      <w:r w:rsidRPr="007C4D14">
        <w:rPr>
          <w:rFonts w:ascii="Tahoma" w:hAnsi="Tahoma" w:cs="B Nazanin"/>
          <w:b/>
          <w:bCs/>
          <w:sz w:val="26"/>
          <w:szCs w:val="26"/>
          <w:rtl/>
        </w:rPr>
        <w:t>جدول</w:t>
      </w:r>
      <w:r w:rsidR="007E0569">
        <w:rPr>
          <w:rFonts w:ascii="Tahoma" w:hAnsi="Tahoma" w:cs="B Nazanin" w:hint="cs"/>
          <w:b/>
          <w:bCs/>
          <w:sz w:val="26"/>
          <w:szCs w:val="26"/>
          <w:rtl/>
        </w:rPr>
        <w:t xml:space="preserve"> شماره(4)</w:t>
      </w:r>
      <w:r w:rsidRPr="007C4D14">
        <w:rPr>
          <w:rFonts w:ascii="Tahoma" w:hAnsi="Tahoma" w:cs="B Nazanin"/>
          <w:b/>
          <w:bCs/>
          <w:sz w:val="26"/>
          <w:szCs w:val="26"/>
          <w:rtl/>
        </w:rPr>
        <w:t xml:space="preserve"> برنامه های تقویت رفتار</w:t>
      </w:r>
    </w:p>
    <w:tbl>
      <w:tblPr>
        <w:tblStyle w:val="TableGrid"/>
        <w:bidiVisual/>
        <w:tblW w:w="0" w:type="auto"/>
        <w:tblInd w:w="62" w:type="dxa"/>
        <w:tblLook w:val="01E0"/>
      </w:tblPr>
      <w:tblGrid>
        <w:gridCol w:w="2523"/>
        <w:gridCol w:w="6549"/>
      </w:tblGrid>
      <w:tr w:rsidR="00FB1280" w:rsidRPr="007C4D14" w:rsidTr="00AC735F">
        <w:trPr>
          <w:trHeight w:val="619"/>
        </w:trPr>
        <w:tc>
          <w:tcPr>
            <w:tcW w:w="2523" w:type="dxa"/>
            <w:hideMark/>
          </w:tcPr>
          <w:p w:rsidR="00FB1280" w:rsidRPr="007C4D14" w:rsidRDefault="00FB1280" w:rsidP="00E7060E">
            <w:pPr>
              <w:tabs>
                <w:tab w:val="right" w:pos="237"/>
                <w:tab w:val="right" w:pos="379"/>
              </w:tabs>
              <w:spacing w:line="276" w:lineRule="auto"/>
              <w:ind w:left="-46"/>
              <w:jc w:val="both"/>
              <w:rPr>
                <w:rFonts w:ascii="Mangal" w:hAnsi="Mangal" w:cs="B Nazanin"/>
                <w:sz w:val="26"/>
                <w:szCs w:val="26"/>
              </w:rPr>
            </w:pPr>
            <w:r w:rsidRPr="007C4D14">
              <w:rPr>
                <w:rFonts w:ascii="Tahoma" w:hAnsi="Tahoma" w:cs="B Nazanin"/>
                <w:sz w:val="26"/>
                <w:szCs w:val="26"/>
                <w:rtl/>
              </w:rPr>
              <w:t>1</w:t>
            </w:r>
            <w:r w:rsidR="000A18CD" w:rsidRPr="007C4D14">
              <w:rPr>
                <w:rFonts w:ascii="Tahoma" w:hAnsi="Tahoma" w:cs="B Nazanin" w:hint="cs"/>
                <w:sz w:val="26"/>
                <w:szCs w:val="26"/>
                <w:rtl/>
              </w:rPr>
              <w:t>.</w:t>
            </w:r>
            <w:r w:rsidRPr="007C4D14">
              <w:rPr>
                <w:rFonts w:ascii="Tahoma" w:hAnsi="Tahoma" w:cs="B Nazanin"/>
                <w:sz w:val="26"/>
                <w:szCs w:val="26"/>
                <w:rtl/>
              </w:rPr>
              <w:t xml:space="preserve"> تقویت مداوم </w:t>
            </w:r>
          </w:p>
        </w:tc>
        <w:tc>
          <w:tcPr>
            <w:tcW w:w="6549" w:type="dxa"/>
            <w:hideMark/>
          </w:tcPr>
          <w:p w:rsidR="00FB1280" w:rsidRPr="007C4D14" w:rsidRDefault="00FB1280" w:rsidP="00E7060E">
            <w:pPr>
              <w:tabs>
                <w:tab w:val="right" w:pos="237"/>
                <w:tab w:val="right" w:pos="379"/>
              </w:tabs>
              <w:spacing w:line="276" w:lineRule="auto"/>
              <w:ind w:left="-46"/>
              <w:jc w:val="both"/>
              <w:rPr>
                <w:rFonts w:ascii="Mangal" w:hAnsi="Mangal" w:cs="B Nazanin"/>
                <w:sz w:val="26"/>
                <w:szCs w:val="26"/>
              </w:rPr>
            </w:pPr>
            <w:r w:rsidRPr="007C4D14">
              <w:rPr>
                <w:rFonts w:ascii="Tahoma" w:hAnsi="Tahoma" w:cs="B Nazanin"/>
                <w:sz w:val="26"/>
                <w:szCs w:val="26"/>
                <w:rtl/>
              </w:rPr>
              <w:t>در پی وقوع رفتار مطلوب تقویت انجام می شود</w:t>
            </w:r>
            <w:r w:rsidR="000A18CD" w:rsidRPr="007C4D14">
              <w:rPr>
                <w:rFonts w:ascii="Tahoma" w:hAnsi="Tahoma" w:cs="B Nazanin" w:hint="cs"/>
                <w:sz w:val="26"/>
                <w:szCs w:val="26"/>
                <w:rtl/>
              </w:rPr>
              <w:t>.</w:t>
            </w:r>
          </w:p>
        </w:tc>
      </w:tr>
      <w:tr w:rsidR="00FB1280" w:rsidRPr="007C4D14" w:rsidTr="00AC735F">
        <w:tc>
          <w:tcPr>
            <w:tcW w:w="2523" w:type="dxa"/>
            <w:hideMark/>
          </w:tcPr>
          <w:p w:rsidR="00FB1280" w:rsidRPr="007C4D14" w:rsidRDefault="00FB1280" w:rsidP="00E7060E">
            <w:pPr>
              <w:tabs>
                <w:tab w:val="right" w:pos="237"/>
                <w:tab w:val="right" w:pos="379"/>
              </w:tabs>
              <w:spacing w:line="276" w:lineRule="auto"/>
              <w:ind w:left="-46"/>
              <w:jc w:val="both"/>
              <w:rPr>
                <w:rFonts w:ascii="Mangal" w:hAnsi="Mangal" w:cs="B Nazanin"/>
                <w:sz w:val="26"/>
                <w:szCs w:val="26"/>
              </w:rPr>
            </w:pPr>
            <w:r w:rsidRPr="007C4D14">
              <w:rPr>
                <w:rFonts w:ascii="Tahoma" w:hAnsi="Tahoma" w:cs="B Nazanin"/>
                <w:sz w:val="26"/>
                <w:szCs w:val="26"/>
                <w:rtl/>
              </w:rPr>
              <w:t>2</w:t>
            </w:r>
            <w:r w:rsidR="000A18CD" w:rsidRPr="007C4D14">
              <w:rPr>
                <w:rFonts w:ascii="Tahoma" w:hAnsi="Tahoma" w:cs="B Nazanin" w:hint="cs"/>
                <w:sz w:val="26"/>
                <w:szCs w:val="26"/>
                <w:rtl/>
              </w:rPr>
              <w:t>.</w:t>
            </w:r>
            <w:r w:rsidRPr="007C4D14">
              <w:rPr>
                <w:rFonts w:ascii="Tahoma" w:hAnsi="Tahoma" w:cs="B Nazanin"/>
                <w:sz w:val="26"/>
                <w:szCs w:val="26"/>
                <w:rtl/>
              </w:rPr>
              <w:t xml:space="preserve"> تقویت با فواصل زمانی ثابت </w:t>
            </w:r>
          </w:p>
        </w:tc>
        <w:tc>
          <w:tcPr>
            <w:tcW w:w="6549" w:type="dxa"/>
            <w:hideMark/>
          </w:tcPr>
          <w:p w:rsidR="00FB1280" w:rsidRPr="007C4D14" w:rsidRDefault="00FB1280" w:rsidP="00E7060E">
            <w:pPr>
              <w:tabs>
                <w:tab w:val="right" w:pos="237"/>
                <w:tab w:val="right" w:pos="379"/>
              </w:tabs>
              <w:spacing w:line="276" w:lineRule="auto"/>
              <w:ind w:left="-46"/>
              <w:jc w:val="both"/>
              <w:rPr>
                <w:rFonts w:ascii="Mangal" w:hAnsi="Mangal" w:cs="B Nazanin"/>
                <w:sz w:val="26"/>
                <w:szCs w:val="26"/>
              </w:rPr>
            </w:pPr>
            <w:r w:rsidRPr="007C4D14">
              <w:rPr>
                <w:rFonts w:ascii="Tahoma" w:hAnsi="Tahoma" w:cs="B Nazanin"/>
                <w:sz w:val="26"/>
                <w:szCs w:val="26"/>
                <w:rtl/>
              </w:rPr>
              <w:t>در پی وقوع رفتار مطلوب براساس برنامه زمانی ثابت و مشخصی تقویت انجام می شود</w:t>
            </w:r>
            <w:r w:rsidR="000A18CD" w:rsidRPr="007C4D14">
              <w:rPr>
                <w:rFonts w:ascii="Tahoma" w:hAnsi="Tahoma" w:cs="B Nazanin" w:hint="cs"/>
                <w:sz w:val="26"/>
                <w:szCs w:val="26"/>
                <w:rtl/>
              </w:rPr>
              <w:t>.</w:t>
            </w:r>
          </w:p>
        </w:tc>
      </w:tr>
      <w:tr w:rsidR="00FB1280" w:rsidRPr="007C4D14" w:rsidTr="00AC735F">
        <w:tc>
          <w:tcPr>
            <w:tcW w:w="2523" w:type="dxa"/>
            <w:hideMark/>
          </w:tcPr>
          <w:p w:rsidR="00FB1280" w:rsidRPr="007C4D14" w:rsidRDefault="00FB1280" w:rsidP="00E7060E">
            <w:pPr>
              <w:tabs>
                <w:tab w:val="right" w:pos="237"/>
              </w:tabs>
              <w:spacing w:line="276" w:lineRule="auto"/>
              <w:ind w:left="-46"/>
              <w:jc w:val="both"/>
              <w:rPr>
                <w:rFonts w:ascii="Mangal" w:hAnsi="Mangal" w:cs="B Nazanin"/>
                <w:sz w:val="26"/>
                <w:szCs w:val="26"/>
              </w:rPr>
            </w:pPr>
            <w:r w:rsidRPr="007C4D14">
              <w:rPr>
                <w:rFonts w:ascii="Tahoma" w:hAnsi="Tahoma" w:cs="B Nazanin"/>
                <w:sz w:val="26"/>
                <w:szCs w:val="26"/>
                <w:rtl/>
              </w:rPr>
              <w:t>3</w:t>
            </w:r>
            <w:r w:rsidR="000A18CD" w:rsidRPr="007C4D14">
              <w:rPr>
                <w:rFonts w:ascii="Tahoma" w:hAnsi="Tahoma" w:cs="B Nazanin" w:hint="cs"/>
                <w:sz w:val="26"/>
                <w:szCs w:val="26"/>
                <w:rtl/>
              </w:rPr>
              <w:t xml:space="preserve">. </w:t>
            </w:r>
            <w:r w:rsidRPr="007C4D14">
              <w:rPr>
                <w:rFonts w:ascii="Tahoma" w:hAnsi="Tahoma" w:cs="B Nazanin"/>
                <w:sz w:val="26"/>
                <w:szCs w:val="26"/>
                <w:rtl/>
              </w:rPr>
              <w:t xml:space="preserve">تقویت با فواصل زمانی متغییر </w:t>
            </w:r>
          </w:p>
        </w:tc>
        <w:tc>
          <w:tcPr>
            <w:tcW w:w="6549" w:type="dxa"/>
            <w:hideMark/>
          </w:tcPr>
          <w:p w:rsidR="00FB1280" w:rsidRPr="007C4D14" w:rsidRDefault="00FB1280" w:rsidP="00E7060E">
            <w:pPr>
              <w:tabs>
                <w:tab w:val="right" w:pos="237"/>
                <w:tab w:val="right" w:pos="379"/>
              </w:tabs>
              <w:spacing w:line="276" w:lineRule="auto"/>
              <w:ind w:left="-46"/>
              <w:jc w:val="both"/>
              <w:rPr>
                <w:rFonts w:ascii="Mangal" w:hAnsi="Mangal" w:cs="B Nazanin"/>
                <w:sz w:val="26"/>
                <w:szCs w:val="26"/>
              </w:rPr>
            </w:pPr>
            <w:r w:rsidRPr="007C4D14">
              <w:rPr>
                <w:rFonts w:ascii="Tahoma" w:hAnsi="Tahoma" w:cs="B Nazanin"/>
                <w:sz w:val="26"/>
                <w:szCs w:val="26"/>
                <w:rtl/>
              </w:rPr>
              <w:t xml:space="preserve">رفتار مطلوب در فواصل زمانی غیر مشخص تقویت می شود </w:t>
            </w:r>
            <w:r w:rsidR="000A18CD" w:rsidRPr="007C4D14">
              <w:rPr>
                <w:rFonts w:ascii="Mangal" w:hAnsi="Mangal" w:cs="B Nazanin" w:hint="cs"/>
                <w:sz w:val="26"/>
                <w:szCs w:val="26"/>
                <w:rtl/>
              </w:rPr>
              <w:t>.</w:t>
            </w:r>
          </w:p>
        </w:tc>
      </w:tr>
      <w:tr w:rsidR="00FB1280" w:rsidRPr="007C4D14" w:rsidTr="00AC735F">
        <w:trPr>
          <w:trHeight w:val="438"/>
        </w:trPr>
        <w:tc>
          <w:tcPr>
            <w:tcW w:w="2523" w:type="dxa"/>
            <w:hideMark/>
          </w:tcPr>
          <w:p w:rsidR="00FB1280" w:rsidRPr="007C4D14" w:rsidRDefault="00FB1280" w:rsidP="00E7060E">
            <w:pPr>
              <w:tabs>
                <w:tab w:val="right" w:pos="237"/>
                <w:tab w:val="right" w:pos="379"/>
              </w:tabs>
              <w:spacing w:line="276" w:lineRule="auto"/>
              <w:ind w:left="-46"/>
              <w:jc w:val="both"/>
              <w:rPr>
                <w:rFonts w:ascii="Mangal" w:hAnsi="Mangal" w:cs="B Nazanin"/>
                <w:sz w:val="26"/>
                <w:szCs w:val="26"/>
              </w:rPr>
            </w:pPr>
            <w:r w:rsidRPr="007C4D14">
              <w:rPr>
                <w:rFonts w:ascii="Tahoma" w:hAnsi="Tahoma" w:cs="B Nazanin"/>
                <w:sz w:val="26"/>
                <w:szCs w:val="26"/>
                <w:rtl/>
              </w:rPr>
              <w:t>4</w:t>
            </w:r>
            <w:r w:rsidR="000A18CD" w:rsidRPr="007C4D14">
              <w:rPr>
                <w:rFonts w:ascii="Tahoma" w:hAnsi="Tahoma" w:cs="B Nazanin" w:hint="cs"/>
                <w:sz w:val="26"/>
                <w:szCs w:val="26"/>
                <w:rtl/>
              </w:rPr>
              <w:t>.</w:t>
            </w:r>
            <w:r w:rsidRPr="007C4D14">
              <w:rPr>
                <w:rFonts w:ascii="Tahoma" w:hAnsi="Tahoma" w:cs="B Nazanin"/>
                <w:sz w:val="26"/>
                <w:szCs w:val="26"/>
                <w:rtl/>
              </w:rPr>
              <w:t xml:space="preserve"> تقویت با نسبت ثابت </w:t>
            </w:r>
          </w:p>
        </w:tc>
        <w:tc>
          <w:tcPr>
            <w:tcW w:w="6549" w:type="dxa"/>
            <w:hideMark/>
          </w:tcPr>
          <w:p w:rsidR="00FB1280" w:rsidRPr="007C4D14" w:rsidRDefault="00FB1280" w:rsidP="00E7060E">
            <w:pPr>
              <w:tabs>
                <w:tab w:val="right" w:pos="237"/>
                <w:tab w:val="right" w:pos="379"/>
              </w:tabs>
              <w:spacing w:line="276" w:lineRule="auto"/>
              <w:ind w:left="-46"/>
              <w:jc w:val="both"/>
              <w:rPr>
                <w:rFonts w:ascii="Mangal" w:hAnsi="Mangal" w:cs="B Nazanin"/>
                <w:sz w:val="26"/>
                <w:szCs w:val="26"/>
              </w:rPr>
            </w:pPr>
            <w:r w:rsidRPr="007C4D14">
              <w:rPr>
                <w:rFonts w:ascii="Tahoma" w:hAnsi="Tahoma" w:cs="B Nazanin"/>
                <w:sz w:val="26"/>
                <w:szCs w:val="26"/>
                <w:rtl/>
              </w:rPr>
              <w:t xml:space="preserve">رفتار مطلوب براساس تکرار مشخص و ثابت تقویت می شود </w:t>
            </w:r>
            <w:r w:rsidR="000A18CD" w:rsidRPr="007C4D14">
              <w:rPr>
                <w:rFonts w:ascii="Mangal" w:hAnsi="Mangal" w:cs="B Nazanin" w:hint="cs"/>
                <w:sz w:val="26"/>
                <w:szCs w:val="26"/>
                <w:rtl/>
              </w:rPr>
              <w:t>.</w:t>
            </w:r>
          </w:p>
        </w:tc>
      </w:tr>
      <w:tr w:rsidR="00FB1280" w:rsidRPr="007C4D14" w:rsidTr="00AC735F">
        <w:trPr>
          <w:trHeight w:val="570"/>
        </w:trPr>
        <w:tc>
          <w:tcPr>
            <w:tcW w:w="2523" w:type="dxa"/>
            <w:hideMark/>
          </w:tcPr>
          <w:p w:rsidR="00FB1280" w:rsidRPr="007C4D14" w:rsidRDefault="00FB1280" w:rsidP="00E7060E">
            <w:pPr>
              <w:tabs>
                <w:tab w:val="right" w:pos="237"/>
                <w:tab w:val="right" w:pos="379"/>
              </w:tabs>
              <w:spacing w:line="276" w:lineRule="auto"/>
              <w:ind w:left="-46"/>
              <w:jc w:val="both"/>
              <w:rPr>
                <w:rFonts w:ascii="Mangal" w:hAnsi="Mangal" w:cs="B Nazanin"/>
                <w:sz w:val="26"/>
                <w:szCs w:val="26"/>
              </w:rPr>
            </w:pPr>
            <w:r w:rsidRPr="007C4D14">
              <w:rPr>
                <w:rFonts w:ascii="Tahoma" w:hAnsi="Tahoma" w:cs="B Nazanin"/>
                <w:sz w:val="26"/>
                <w:szCs w:val="26"/>
                <w:rtl/>
              </w:rPr>
              <w:t>5</w:t>
            </w:r>
            <w:r w:rsidR="000A18CD" w:rsidRPr="007C4D14">
              <w:rPr>
                <w:rFonts w:ascii="Tahoma" w:hAnsi="Tahoma" w:cs="B Nazanin" w:hint="cs"/>
                <w:sz w:val="26"/>
                <w:szCs w:val="26"/>
                <w:rtl/>
              </w:rPr>
              <w:t xml:space="preserve">. </w:t>
            </w:r>
            <w:r w:rsidRPr="007C4D14">
              <w:rPr>
                <w:rFonts w:ascii="Tahoma" w:hAnsi="Tahoma" w:cs="B Nazanin"/>
                <w:sz w:val="26"/>
                <w:szCs w:val="26"/>
                <w:rtl/>
              </w:rPr>
              <w:t xml:space="preserve">تقویت با نسبت متغیر </w:t>
            </w:r>
          </w:p>
        </w:tc>
        <w:tc>
          <w:tcPr>
            <w:tcW w:w="6549" w:type="dxa"/>
            <w:hideMark/>
          </w:tcPr>
          <w:p w:rsidR="00FB1280" w:rsidRPr="007C4D14" w:rsidRDefault="00FB1280" w:rsidP="00E7060E">
            <w:pPr>
              <w:tabs>
                <w:tab w:val="right" w:pos="237"/>
                <w:tab w:val="right" w:pos="379"/>
              </w:tabs>
              <w:spacing w:line="276" w:lineRule="auto"/>
              <w:ind w:left="-46"/>
              <w:jc w:val="both"/>
              <w:rPr>
                <w:rFonts w:ascii="Mangal" w:hAnsi="Mangal" w:cs="B Nazanin"/>
                <w:sz w:val="26"/>
                <w:szCs w:val="26"/>
              </w:rPr>
            </w:pPr>
            <w:r w:rsidRPr="007C4D14">
              <w:rPr>
                <w:rFonts w:ascii="Tahoma" w:hAnsi="Tahoma" w:cs="B Nazanin"/>
                <w:sz w:val="26"/>
                <w:szCs w:val="26"/>
                <w:rtl/>
              </w:rPr>
              <w:t xml:space="preserve">رفتار مطلوب براساس نسبت های تکرار متفاوت تقویت می شود </w:t>
            </w:r>
          </w:p>
        </w:tc>
      </w:tr>
    </w:tbl>
    <w:p w:rsidR="00FB1280" w:rsidRPr="00FB1280" w:rsidRDefault="00FB1280" w:rsidP="00E7060E">
      <w:pPr>
        <w:tabs>
          <w:tab w:val="right" w:pos="237"/>
          <w:tab w:val="right" w:pos="379"/>
        </w:tabs>
        <w:spacing w:line="276" w:lineRule="auto"/>
        <w:ind w:left="-46"/>
        <w:jc w:val="both"/>
        <w:rPr>
          <w:rFonts w:ascii="Mangal" w:hAnsi="Mangal" w:cs="B Nazanin"/>
          <w:color w:val="FF0000"/>
          <w:sz w:val="26"/>
          <w:szCs w:val="26"/>
          <w:rtl/>
          <w:cs/>
        </w:rPr>
      </w:pPr>
      <w:r w:rsidRPr="00FB1280">
        <w:rPr>
          <w:rFonts w:hint="cs"/>
          <w:color w:val="FF0000"/>
          <w:sz w:val="26"/>
          <w:szCs w:val="26"/>
          <w:rtl/>
          <w:lang w:bidi="ar-SA"/>
        </w:rPr>
        <w:t> </w:t>
      </w:r>
    </w:p>
    <w:p w:rsidR="00974D1D" w:rsidRDefault="00FB1280" w:rsidP="00E7060E">
      <w:pPr>
        <w:spacing w:line="276" w:lineRule="auto"/>
        <w:ind w:left="-46"/>
        <w:jc w:val="both"/>
        <w:rPr>
          <w:rFonts w:ascii="Tahoma" w:hAnsi="Tahoma" w:cs="B Nazanin"/>
          <w:b/>
          <w:bCs/>
          <w:color w:val="FF0000"/>
          <w:sz w:val="26"/>
          <w:szCs w:val="26"/>
          <w:rtl/>
          <w:lang w:bidi="ar-SA"/>
        </w:rPr>
      </w:pPr>
      <w:r w:rsidRPr="00FB1280">
        <w:rPr>
          <w:rFonts w:hint="cs"/>
          <w:color w:val="FF0000"/>
          <w:sz w:val="26"/>
          <w:szCs w:val="26"/>
          <w:rtl/>
          <w:lang w:bidi="ar-SA"/>
        </w:rPr>
        <w:t> </w:t>
      </w:r>
    </w:p>
    <w:p w:rsidR="00AC735F" w:rsidRDefault="00AC735F" w:rsidP="00E7060E">
      <w:pPr>
        <w:spacing w:line="276" w:lineRule="auto"/>
        <w:ind w:left="-46"/>
        <w:jc w:val="both"/>
        <w:rPr>
          <w:rFonts w:ascii="Tahoma" w:hAnsi="Tahoma" w:cs="B Nazanin"/>
          <w:b/>
          <w:bCs/>
          <w:color w:val="FF0000"/>
          <w:sz w:val="26"/>
          <w:szCs w:val="26"/>
          <w:rtl/>
          <w:lang w:bidi="ar-SA"/>
        </w:rPr>
      </w:pPr>
    </w:p>
    <w:p w:rsidR="00AC735F" w:rsidRDefault="00AC735F" w:rsidP="00E7060E">
      <w:pPr>
        <w:spacing w:line="276" w:lineRule="auto"/>
        <w:ind w:left="-46"/>
        <w:jc w:val="both"/>
        <w:rPr>
          <w:rFonts w:ascii="Tahoma" w:hAnsi="Tahoma" w:cs="B Nazanin"/>
          <w:b/>
          <w:bCs/>
          <w:color w:val="FF0000"/>
          <w:sz w:val="26"/>
          <w:szCs w:val="26"/>
          <w:rtl/>
          <w:lang w:bidi="ar-SA"/>
        </w:rPr>
      </w:pPr>
    </w:p>
    <w:p w:rsidR="00AC735F" w:rsidRDefault="00AC735F" w:rsidP="00E7060E">
      <w:pPr>
        <w:spacing w:line="276" w:lineRule="auto"/>
        <w:ind w:left="-46"/>
        <w:jc w:val="both"/>
        <w:rPr>
          <w:rFonts w:ascii="Tahoma" w:hAnsi="Tahoma" w:cs="B Nazanin"/>
          <w:b/>
          <w:bCs/>
          <w:color w:val="FF0000"/>
          <w:sz w:val="26"/>
          <w:szCs w:val="26"/>
          <w:rtl/>
          <w:lang w:bidi="ar-SA"/>
        </w:rPr>
      </w:pPr>
    </w:p>
    <w:p w:rsidR="00997642" w:rsidRDefault="00997642" w:rsidP="00E7060E">
      <w:pPr>
        <w:spacing w:line="276" w:lineRule="auto"/>
        <w:ind w:left="-46"/>
        <w:jc w:val="both"/>
        <w:outlineLvl w:val="2"/>
        <w:rPr>
          <w:rFonts w:ascii="Tahoma" w:hAnsi="Tahoma" w:cs="B Nazanin"/>
          <w:b/>
          <w:bCs/>
          <w:color w:val="76923C" w:themeColor="accent3" w:themeShade="BF"/>
          <w:sz w:val="26"/>
          <w:szCs w:val="26"/>
          <w:rtl/>
          <w:lang w:bidi="ar-SA"/>
        </w:rPr>
      </w:pPr>
    </w:p>
    <w:p w:rsidR="00997642" w:rsidRDefault="00997642" w:rsidP="00E7060E">
      <w:pPr>
        <w:spacing w:line="276" w:lineRule="auto"/>
        <w:ind w:left="-46"/>
        <w:jc w:val="both"/>
        <w:outlineLvl w:val="2"/>
        <w:rPr>
          <w:rFonts w:ascii="Tahoma" w:hAnsi="Tahoma" w:cs="B Nazanin"/>
          <w:b/>
          <w:bCs/>
          <w:color w:val="76923C" w:themeColor="accent3" w:themeShade="BF"/>
          <w:sz w:val="26"/>
          <w:szCs w:val="26"/>
          <w:rtl/>
          <w:lang w:bidi="ar-SA"/>
        </w:rPr>
      </w:pPr>
    </w:p>
    <w:p w:rsidR="00997642" w:rsidRDefault="00997642" w:rsidP="00E7060E">
      <w:pPr>
        <w:spacing w:line="276" w:lineRule="auto"/>
        <w:ind w:left="-46"/>
        <w:jc w:val="both"/>
        <w:outlineLvl w:val="2"/>
        <w:rPr>
          <w:rFonts w:ascii="Tahoma" w:hAnsi="Tahoma" w:cs="B Nazanin"/>
          <w:b/>
          <w:bCs/>
          <w:color w:val="76923C" w:themeColor="accent3" w:themeShade="BF"/>
          <w:sz w:val="26"/>
          <w:szCs w:val="26"/>
          <w:rtl/>
          <w:lang w:bidi="ar-SA"/>
        </w:rPr>
      </w:pPr>
    </w:p>
    <w:p w:rsidR="00997642" w:rsidRPr="00325672" w:rsidRDefault="00997642" w:rsidP="00E7060E">
      <w:pPr>
        <w:pStyle w:val="NormalWeb"/>
        <w:tabs>
          <w:tab w:val="right" w:pos="237"/>
        </w:tabs>
        <w:bidi/>
        <w:spacing w:before="0" w:beforeAutospacing="0" w:after="0" w:afterAutospacing="0" w:line="276" w:lineRule="auto"/>
        <w:ind w:left="-46"/>
        <w:jc w:val="center"/>
        <w:rPr>
          <w:rFonts w:ascii="Tahoma" w:hAnsi="Tahoma" w:cs="B Nazanin"/>
          <w:b/>
          <w:bCs/>
          <w:sz w:val="180"/>
          <w:szCs w:val="180"/>
          <w:rtl/>
        </w:rPr>
      </w:pPr>
      <w:r w:rsidRPr="00325672">
        <w:rPr>
          <w:rFonts w:ascii="Tahoma" w:hAnsi="Tahoma" w:cs="B Nazanin" w:hint="cs"/>
          <w:b/>
          <w:bCs/>
          <w:sz w:val="180"/>
          <w:szCs w:val="180"/>
          <w:rtl/>
        </w:rPr>
        <w:lastRenderedPageBreak/>
        <w:t xml:space="preserve">فصل </w:t>
      </w:r>
      <w:r>
        <w:rPr>
          <w:rFonts w:ascii="Tahoma" w:hAnsi="Tahoma" w:cs="B Nazanin" w:hint="cs"/>
          <w:b/>
          <w:bCs/>
          <w:sz w:val="180"/>
          <w:szCs w:val="180"/>
          <w:rtl/>
        </w:rPr>
        <w:t>چهارم</w:t>
      </w:r>
    </w:p>
    <w:p w:rsidR="001D7C2F" w:rsidRDefault="001D7C2F" w:rsidP="00E7060E">
      <w:pPr>
        <w:spacing w:line="276" w:lineRule="auto"/>
        <w:jc w:val="center"/>
        <w:outlineLvl w:val="1"/>
        <w:rPr>
          <w:rFonts w:ascii="Mangal" w:hAnsi="Mangal" w:cs="B Nazanin"/>
          <w:b/>
          <w:bCs/>
          <w:sz w:val="72"/>
          <w:szCs w:val="72"/>
          <w:rtl/>
        </w:rPr>
      </w:pPr>
      <w:r>
        <w:rPr>
          <w:rFonts w:ascii="Mangal" w:hAnsi="Mangal" w:cs="B Nazanin" w:hint="cs"/>
          <w:b/>
          <w:bCs/>
          <w:sz w:val="72"/>
          <w:szCs w:val="72"/>
          <w:rtl/>
        </w:rPr>
        <w:t>انگیزش و سازمان</w:t>
      </w:r>
    </w:p>
    <w:p w:rsidR="001D7C2F" w:rsidRDefault="001D7C2F" w:rsidP="00E7060E">
      <w:pPr>
        <w:spacing w:line="276" w:lineRule="auto"/>
        <w:jc w:val="center"/>
        <w:outlineLvl w:val="1"/>
        <w:rPr>
          <w:rFonts w:ascii="Mangal" w:hAnsi="Mangal" w:cs="B Nazanin"/>
          <w:b/>
          <w:bCs/>
          <w:sz w:val="72"/>
          <w:szCs w:val="72"/>
          <w:rtl/>
        </w:rPr>
      </w:pPr>
    </w:p>
    <w:p w:rsidR="007E0569" w:rsidRDefault="007E0569" w:rsidP="00E7060E">
      <w:pPr>
        <w:spacing w:line="276" w:lineRule="auto"/>
        <w:jc w:val="center"/>
        <w:outlineLvl w:val="1"/>
        <w:rPr>
          <w:rFonts w:ascii="Mangal" w:hAnsi="Mangal" w:cs="B Nazanin"/>
          <w:b/>
          <w:bCs/>
          <w:sz w:val="72"/>
          <w:szCs w:val="72"/>
          <w:rtl/>
        </w:rPr>
      </w:pPr>
    </w:p>
    <w:p w:rsidR="007E0569" w:rsidRDefault="007E0569" w:rsidP="00E7060E">
      <w:pPr>
        <w:spacing w:line="276" w:lineRule="auto"/>
        <w:jc w:val="center"/>
        <w:outlineLvl w:val="1"/>
        <w:rPr>
          <w:rFonts w:ascii="Mangal" w:hAnsi="Mangal" w:cs="B Nazanin"/>
          <w:b/>
          <w:bCs/>
          <w:sz w:val="72"/>
          <w:szCs w:val="72"/>
          <w:rtl/>
        </w:rPr>
      </w:pPr>
    </w:p>
    <w:p w:rsidR="007E0569" w:rsidRDefault="007E0569" w:rsidP="00E7060E">
      <w:pPr>
        <w:spacing w:line="276" w:lineRule="auto"/>
        <w:jc w:val="both"/>
        <w:rPr>
          <w:rFonts w:ascii="nassim" w:hAnsi="nassim" w:cs="B Nazanin"/>
          <w:b/>
          <w:bCs/>
          <w:sz w:val="28"/>
          <w:szCs w:val="28"/>
          <w:rtl/>
          <w:lang w:bidi="ar-SA"/>
        </w:rPr>
      </w:pPr>
    </w:p>
    <w:p w:rsidR="00933185" w:rsidRDefault="00933185" w:rsidP="00E7060E">
      <w:pPr>
        <w:spacing w:line="276" w:lineRule="auto"/>
        <w:jc w:val="both"/>
        <w:rPr>
          <w:rFonts w:ascii="nassim" w:hAnsi="nassim" w:cs="B Nazanin"/>
          <w:b/>
          <w:bCs/>
          <w:sz w:val="28"/>
          <w:szCs w:val="28"/>
          <w:rtl/>
          <w:lang w:bidi="ar-SA"/>
        </w:rPr>
      </w:pPr>
    </w:p>
    <w:p w:rsidR="00933185" w:rsidRDefault="00933185" w:rsidP="00E7060E">
      <w:pPr>
        <w:spacing w:line="276" w:lineRule="auto"/>
        <w:jc w:val="both"/>
        <w:rPr>
          <w:rFonts w:ascii="nassim" w:hAnsi="nassim" w:cs="B Nazanin"/>
          <w:b/>
          <w:bCs/>
          <w:sz w:val="28"/>
          <w:szCs w:val="28"/>
          <w:rtl/>
          <w:lang w:bidi="ar-SA"/>
        </w:rPr>
      </w:pPr>
    </w:p>
    <w:p w:rsidR="00933185" w:rsidRDefault="00933185" w:rsidP="00E7060E">
      <w:pPr>
        <w:spacing w:line="276" w:lineRule="auto"/>
        <w:jc w:val="both"/>
        <w:rPr>
          <w:rFonts w:ascii="nassim" w:hAnsi="nassim" w:cs="B Nazanin"/>
          <w:b/>
          <w:bCs/>
          <w:sz w:val="28"/>
          <w:szCs w:val="28"/>
          <w:rtl/>
          <w:lang w:bidi="ar-SA"/>
        </w:rPr>
      </w:pPr>
    </w:p>
    <w:p w:rsidR="005249C0" w:rsidRPr="00E94026" w:rsidRDefault="005249C0" w:rsidP="00E7060E">
      <w:pPr>
        <w:spacing w:line="276" w:lineRule="auto"/>
        <w:jc w:val="both"/>
        <w:rPr>
          <w:rFonts w:ascii="nassim" w:hAnsi="nassim" w:cs="B Nazanin"/>
          <w:b/>
          <w:bCs/>
          <w:sz w:val="28"/>
          <w:szCs w:val="28"/>
          <w:rtl/>
          <w:lang w:bidi="ar-SA"/>
        </w:rPr>
      </w:pPr>
      <w:r w:rsidRPr="00E94026">
        <w:rPr>
          <w:rFonts w:ascii="nassim" w:hAnsi="nassim" w:cs="B Nazanin" w:hint="cs"/>
          <w:b/>
          <w:bCs/>
          <w:sz w:val="28"/>
          <w:szCs w:val="28"/>
          <w:rtl/>
          <w:lang w:bidi="ar-SA"/>
        </w:rPr>
        <w:t>چرا انگیزش در سازمان ها مهم است؟</w:t>
      </w:r>
    </w:p>
    <w:p w:rsidR="001D7C2F" w:rsidRPr="00E94026" w:rsidRDefault="001D7C2F" w:rsidP="00E7060E">
      <w:pPr>
        <w:spacing w:line="276" w:lineRule="auto"/>
        <w:jc w:val="both"/>
        <w:rPr>
          <w:rFonts w:ascii="nassim" w:hAnsi="nassim" w:cs="B Nazanin"/>
          <w:sz w:val="26"/>
          <w:szCs w:val="26"/>
          <w:rtl/>
          <w:cs/>
        </w:rPr>
      </w:pPr>
      <w:r w:rsidRPr="00E94026">
        <w:rPr>
          <w:rFonts w:ascii="nassim" w:hAnsi="nassim" w:cs="B Nazanin"/>
          <w:sz w:val="26"/>
          <w:szCs w:val="26"/>
          <w:rtl/>
          <w:lang w:bidi="ar-SA"/>
        </w:rPr>
        <w:t xml:space="preserve">سازمانهاي كاري مكاني بحث برانگيز و مهم براي مطالعه ي نحوه ي انگيزش انساني است. ما در جامعه اي زندگي مي كنيم كه تحت سيطره سازمانهاست. از هر پنج نفر ، چهار نفر در طول زندگي شان </w:t>
      </w:r>
      <w:r w:rsidR="00E029D4" w:rsidRPr="00E94026">
        <w:rPr>
          <w:rFonts w:ascii="nassim" w:hAnsi="nassim" w:cs="B Nazanin" w:hint="cs"/>
          <w:sz w:val="26"/>
          <w:szCs w:val="26"/>
          <w:rtl/>
          <w:lang w:bidi="ar-SA"/>
        </w:rPr>
        <w:t xml:space="preserve">بنحوی </w:t>
      </w:r>
      <w:r w:rsidRPr="00E94026">
        <w:rPr>
          <w:rFonts w:ascii="nassim" w:hAnsi="nassim" w:cs="B Nazanin"/>
          <w:sz w:val="26"/>
          <w:szCs w:val="26"/>
          <w:rtl/>
          <w:lang w:bidi="ar-SA"/>
        </w:rPr>
        <w:t>در سازمانها كار كرده اند ، بسياري از افراد نيمي از ساعت بيداريشان را در سازمانهاي كاري مي گذرانند. بسيار مشكل بتوان اهميت درك اين مسئله را تكذيب نمود كه چگونه انگيزش بر بسياري از رفتارهايي كه در جامعه بروز ميكند تاثير ميگذارد.</w:t>
      </w:r>
    </w:p>
    <w:p w:rsidR="001D7C2F" w:rsidRPr="00E94026" w:rsidRDefault="001D7C2F" w:rsidP="00E7060E">
      <w:pPr>
        <w:spacing w:line="276" w:lineRule="auto"/>
        <w:jc w:val="both"/>
        <w:rPr>
          <w:rFonts w:ascii="nassim" w:hAnsi="nassim" w:cs="B Nazanin"/>
          <w:sz w:val="26"/>
          <w:szCs w:val="26"/>
          <w:rtl/>
          <w:cs/>
        </w:rPr>
      </w:pPr>
      <w:r w:rsidRPr="00E94026">
        <w:rPr>
          <w:rFonts w:hint="cs"/>
          <w:sz w:val="26"/>
          <w:szCs w:val="26"/>
          <w:rtl/>
          <w:lang w:bidi="ar-SA"/>
        </w:rPr>
        <w:t> </w:t>
      </w:r>
      <w:r w:rsidRPr="00E94026">
        <w:rPr>
          <w:rFonts w:ascii="nassim" w:hAnsi="nassim" w:cs="B Nazanin" w:hint="cs"/>
          <w:sz w:val="26"/>
          <w:szCs w:val="26"/>
          <w:rtl/>
          <w:lang w:bidi="ar-SA"/>
        </w:rPr>
        <w:t>سازمانهاقسمتعمدهايازآنچهكهدرطولهشتساعتكاريدرسازمانرخميدهدراكنترلميكنند</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درطولساعاتكاري،سازمانهاشيوههايمختلفيراكهبرايانگيزش</w:t>
      </w:r>
      <w:hyperlink r:id="rId20" w:tooltip="كاركنان" w:history="1">
        <w:r w:rsidRPr="00E94026">
          <w:rPr>
            <w:rFonts w:ascii="nassim" w:hAnsi="nassim" w:cs="B Nazanin"/>
            <w:sz w:val="26"/>
            <w:szCs w:val="26"/>
            <w:rtl/>
            <w:lang w:bidi="ar-SA"/>
          </w:rPr>
          <w:t>كاركنان</w:t>
        </w:r>
      </w:hyperlink>
      <w:r w:rsidRPr="00E94026">
        <w:rPr>
          <w:rFonts w:ascii="nassim" w:hAnsi="nassim" w:cs="B Nazanin"/>
          <w:sz w:val="26"/>
          <w:szCs w:val="26"/>
          <w:rtl/>
          <w:lang w:bidi="ar-SA"/>
        </w:rPr>
        <w:t xml:space="preserve"> طراحي شده بكار ميگيرند تا </w:t>
      </w:r>
      <w:hyperlink r:id="rId21" w:tooltip="كاركنان" w:history="1">
        <w:r w:rsidRPr="00E94026">
          <w:rPr>
            <w:rFonts w:ascii="nassim" w:hAnsi="nassim" w:cs="B Nazanin"/>
            <w:sz w:val="26"/>
            <w:szCs w:val="26"/>
            <w:rtl/>
            <w:lang w:bidi="ar-SA"/>
          </w:rPr>
          <w:t>كاركنان</w:t>
        </w:r>
      </w:hyperlink>
      <w:r w:rsidRPr="00E94026">
        <w:rPr>
          <w:rFonts w:ascii="nassim" w:hAnsi="nassim" w:cs="B Nazanin"/>
          <w:sz w:val="26"/>
          <w:szCs w:val="26"/>
          <w:rtl/>
          <w:lang w:bidi="ar-SA"/>
        </w:rPr>
        <w:t xml:space="preserve"> را به رفتار به </w:t>
      </w:r>
      <w:r w:rsidRPr="00E94026">
        <w:rPr>
          <w:rFonts w:ascii="nassim" w:hAnsi="nassim" w:cs="B Nazanin"/>
          <w:sz w:val="26"/>
          <w:szCs w:val="26"/>
          <w:rtl/>
          <w:lang w:bidi="ar-SA"/>
        </w:rPr>
        <w:lastRenderedPageBreak/>
        <w:t>شيوه هاي خاص سوق دهند. با مطالعه نتايج تلاشهاي سازماني براي انگيختن آنان به رفتار به شيوه هاي خاص ميتوانيم بياموزيم كه چگونه افراد در مقابل فعاليتهاي انگيزشي مختلف واكنش نشان ميدهند.</w:t>
      </w:r>
    </w:p>
    <w:p w:rsidR="001D7C2F" w:rsidRPr="00E94026" w:rsidRDefault="001D7C2F" w:rsidP="00E7060E">
      <w:pPr>
        <w:spacing w:line="276" w:lineRule="auto"/>
        <w:jc w:val="both"/>
        <w:rPr>
          <w:rFonts w:ascii="nassim" w:hAnsi="nassim" w:cs="B Nazanin"/>
          <w:sz w:val="26"/>
          <w:szCs w:val="26"/>
          <w:rtl/>
          <w:cs/>
        </w:rPr>
      </w:pPr>
      <w:r w:rsidRPr="00E94026">
        <w:rPr>
          <w:rFonts w:ascii="nassim" w:hAnsi="nassim" w:cs="B Nazanin"/>
          <w:sz w:val="26"/>
          <w:szCs w:val="26"/>
          <w:rtl/>
          <w:lang w:bidi="ar-SA"/>
        </w:rPr>
        <w:t xml:space="preserve">معمولا در هر سازمان كاري ، </w:t>
      </w:r>
      <w:hyperlink r:id="rId22" w:tooltip="كاركنان" w:history="1">
        <w:r w:rsidRPr="00E94026">
          <w:rPr>
            <w:rFonts w:ascii="nassim" w:hAnsi="nassim" w:cs="B Nazanin"/>
            <w:sz w:val="26"/>
            <w:szCs w:val="26"/>
            <w:rtl/>
            <w:lang w:bidi="ar-SA"/>
          </w:rPr>
          <w:t>كاركنان</w:t>
        </w:r>
      </w:hyperlink>
      <w:r w:rsidRPr="00E94026">
        <w:rPr>
          <w:rFonts w:ascii="nassim" w:hAnsi="nassim" w:cs="B Nazanin"/>
          <w:sz w:val="26"/>
          <w:szCs w:val="26"/>
          <w:rtl/>
          <w:lang w:bidi="ar-SA"/>
        </w:rPr>
        <w:t xml:space="preserve"> داراي سوابق تحصيلي ،‌ قومي و اقتصادي </w:t>
      </w:r>
      <w:r w:rsidR="00155738" w:rsidRPr="00E94026">
        <w:rPr>
          <w:rFonts w:cs="B Nazanin" w:hint="cs"/>
          <w:sz w:val="26"/>
          <w:szCs w:val="26"/>
          <w:rtl/>
          <w:lang w:bidi="ar-SA"/>
        </w:rPr>
        <w:t>و</w:t>
      </w:r>
      <w:r w:rsidRPr="00E94026">
        <w:rPr>
          <w:rFonts w:ascii="nassim" w:hAnsi="nassim" w:cs="B Nazanin" w:hint="cs"/>
          <w:sz w:val="26"/>
          <w:szCs w:val="26"/>
          <w:rtl/>
          <w:lang w:bidi="ar-SA"/>
        </w:rPr>
        <w:t>اجتماعيمتفاوتيهستند</w:t>
      </w:r>
      <w:r w:rsidR="002A09D0" w:rsidRPr="00E94026">
        <w:rPr>
          <w:rFonts w:ascii="nassim" w:hAnsi="nassim" w:cs="B Nazanin" w:hint="cs"/>
          <w:sz w:val="26"/>
          <w:szCs w:val="26"/>
          <w:rtl/>
          <w:lang w:bidi="ar-SA"/>
        </w:rPr>
        <w:t xml:space="preserve">بنابراین </w:t>
      </w:r>
      <w:r w:rsidRPr="00E94026">
        <w:rPr>
          <w:rFonts w:ascii="nassim" w:hAnsi="nassim" w:cs="B Nazanin" w:hint="cs"/>
          <w:sz w:val="26"/>
          <w:szCs w:val="26"/>
          <w:rtl/>
          <w:lang w:bidi="ar-SA"/>
        </w:rPr>
        <w:t>فرصت</w:t>
      </w:r>
      <w:r w:rsidR="002A09D0" w:rsidRPr="00E94026">
        <w:rPr>
          <w:rFonts w:ascii="nassim" w:hAnsi="nassim" w:cs="B Nazanin" w:hint="cs"/>
          <w:sz w:val="26"/>
          <w:szCs w:val="26"/>
          <w:rtl/>
          <w:lang w:bidi="ar-SA"/>
        </w:rPr>
        <w:t>ی</w:t>
      </w:r>
      <w:r w:rsidRPr="00E94026">
        <w:rPr>
          <w:rFonts w:ascii="nassim" w:hAnsi="nassim" w:cs="B Nazanin" w:hint="cs"/>
          <w:sz w:val="26"/>
          <w:szCs w:val="26"/>
          <w:rtl/>
          <w:lang w:bidi="ar-SA"/>
        </w:rPr>
        <w:t>فراهمميشودتابهتفاوتهايفرديدرانگيزشورفتار</w:t>
      </w:r>
      <w:r w:rsidR="002A09D0" w:rsidRPr="00E94026">
        <w:rPr>
          <w:rFonts w:ascii="nassim" w:hAnsi="nassim" w:cs="B Nazanin" w:hint="cs"/>
          <w:sz w:val="26"/>
          <w:szCs w:val="26"/>
          <w:rtl/>
          <w:lang w:bidi="ar-SA"/>
        </w:rPr>
        <w:t xml:space="preserve">آنان </w:t>
      </w:r>
      <w:r w:rsidRPr="00E94026">
        <w:rPr>
          <w:rFonts w:ascii="nassim" w:hAnsi="nassim" w:cs="B Nazanin" w:hint="cs"/>
          <w:sz w:val="26"/>
          <w:szCs w:val="26"/>
          <w:rtl/>
          <w:lang w:bidi="ar-SA"/>
        </w:rPr>
        <w:t>پرداخت</w:t>
      </w:r>
      <w:r w:rsidRPr="00E94026">
        <w:rPr>
          <w:rFonts w:ascii="nassim" w:hAnsi="nassim" w:cs="B Nazanin"/>
          <w:sz w:val="26"/>
          <w:szCs w:val="26"/>
          <w:rtl/>
          <w:lang w:bidi="ar-SA"/>
        </w:rPr>
        <w:t>.</w:t>
      </w:r>
    </w:p>
    <w:p w:rsidR="001D7C2F" w:rsidRPr="00E94026" w:rsidRDefault="001D7C2F" w:rsidP="00E7060E">
      <w:pPr>
        <w:spacing w:line="276" w:lineRule="auto"/>
        <w:jc w:val="both"/>
        <w:rPr>
          <w:rFonts w:ascii="nassim" w:hAnsi="nassim" w:cs="B Nazanin"/>
          <w:sz w:val="26"/>
          <w:szCs w:val="26"/>
          <w:rtl/>
          <w:cs/>
        </w:rPr>
      </w:pPr>
      <w:r w:rsidRPr="00E94026">
        <w:rPr>
          <w:rFonts w:ascii="nassim" w:hAnsi="nassim" w:cs="B Nazanin"/>
          <w:sz w:val="26"/>
          <w:szCs w:val="26"/>
          <w:rtl/>
          <w:lang w:bidi="ar-SA"/>
        </w:rPr>
        <w:t xml:space="preserve">از آنجاييكه در جامعه اي زندگي ميكنيم كه در سطح وسيعي تحت سيطره </w:t>
      </w:r>
      <w:r w:rsidR="00155738" w:rsidRPr="00E94026">
        <w:rPr>
          <w:rFonts w:ascii="nassim" w:hAnsi="nassim" w:cs="B Nazanin"/>
          <w:sz w:val="26"/>
          <w:szCs w:val="26"/>
          <w:rtl/>
          <w:lang w:bidi="ar-SA"/>
        </w:rPr>
        <w:t>سازمان ها</w:t>
      </w:r>
      <w:r w:rsidRPr="00E94026">
        <w:rPr>
          <w:rFonts w:ascii="nassim" w:hAnsi="nassim" w:cs="B Nazanin"/>
          <w:sz w:val="26"/>
          <w:szCs w:val="26"/>
          <w:rtl/>
          <w:lang w:bidi="ar-SA"/>
        </w:rPr>
        <w:t xml:space="preserve"> قرار دارد نياز داريم تا عوامل تعيين كننده در اثربخشي سازماني را فراگيريم ، اگر قرار است در جامعه ي پيچيده اي كه در آن بخشها به يكديگر وابستگي متقابل دارند ،‌ كيفيت بالايي از سطح زندگي فراهم شود ، در آنصورت جامعه بايد </w:t>
      </w:r>
      <w:r w:rsidR="00155738" w:rsidRPr="00E94026">
        <w:rPr>
          <w:rFonts w:ascii="nassim" w:hAnsi="nassim" w:cs="B Nazanin"/>
          <w:sz w:val="26"/>
          <w:szCs w:val="26"/>
          <w:rtl/>
          <w:lang w:bidi="ar-SA"/>
        </w:rPr>
        <w:t>سازمان ها</w:t>
      </w:r>
      <w:r w:rsidRPr="00E94026">
        <w:rPr>
          <w:rFonts w:ascii="nassim" w:hAnsi="nassim" w:cs="B Nazanin"/>
          <w:sz w:val="26"/>
          <w:szCs w:val="26"/>
          <w:rtl/>
          <w:lang w:bidi="ar-SA"/>
        </w:rPr>
        <w:t>ي اثر بخشي داشته باشد.</w:t>
      </w:r>
    </w:p>
    <w:p w:rsidR="001D7C2F" w:rsidRPr="00E94026" w:rsidRDefault="001D7C2F" w:rsidP="00E7060E">
      <w:pPr>
        <w:spacing w:line="276" w:lineRule="auto"/>
        <w:jc w:val="both"/>
        <w:rPr>
          <w:rFonts w:ascii="nassim" w:hAnsi="nassim" w:cs="B Nazanin"/>
          <w:sz w:val="26"/>
          <w:szCs w:val="26"/>
          <w:rtl/>
          <w:cs/>
        </w:rPr>
      </w:pPr>
      <w:r w:rsidRPr="00E94026">
        <w:rPr>
          <w:rFonts w:ascii="nassim" w:hAnsi="nassim" w:cs="B Nazanin"/>
          <w:sz w:val="26"/>
          <w:szCs w:val="26"/>
          <w:rtl/>
          <w:lang w:bidi="ar-SA"/>
        </w:rPr>
        <w:t xml:space="preserve">رفتارهاي انفرادي كه در تعيين ميزان اثربخشي </w:t>
      </w:r>
      <w:r w:rsidR="00155738" w:rsidRPr="00E94026">
        <w:rPr>
          <w:rFonts w:ascii="nassim" w:hAnsi="nassim" w:cs="B Nazanin"/>
          <w:sz w:val="26"/>
          <w:szCs w:val="26"/>
          <w:rtl/>
          <w:lang w:bidi="ar-SA"/>
        </w:rPr>
        <w:t>سازمان ها</w:t>
      </w:r>
      <w:r w:rsidRPr="00E94026">
        <w:rPr>
          <w:rFonts w:ascii="nassim" w:hAnsi="nassim" w:cs="B Nazanin"/>
          <w:sz w:val="26"/>
          <w:szCs w:val="26"/>
          <w:rtl/>
          <w:lang w:bidi="ar-SA"/>
        </w:rPr>
        <w:t xml:space="preserve"> نقش عمده دارند ، تقريبا بدون استثناء رفتارهاي برانگيخته شدهي ارادي هستند . بنابراين درك اين مطلب مهم است كه چگونه </w:t>
      </w:r>
      <w:r w:rsidR="00155738" w:rsidRPr="00E94026">
        <w:rPr>
          <w:rFonts w:ascii="nassim" w:hAnsi="nassim" w:cs="B Nazanin"/>
          <w:sz w:val="26"/>
          <w:szCs w:val="26"/>
          <w:rtl/>
          <w:lang w:bidi="ar-SA"/>
        </w:rPr>
        <w:t>سازمان ها</w:t>
      </w:r>
      <w:r w:rsidRPr="00E94026">
        <w:rPr>
          <w:rFonts w:ascii="nassim" w:hAnsi="nassim" w:cs="B Nazanin"/>
          <w:sz w:val="26"/>
          <w:szCs w:val="26"/>
          <w:rtl/>
          <w:lang w:bidi="ar-SA"/>
        </w:rPr>
        <w:t xml:space="preserve"> بر نحوه ي انگيزش اعضا اثر ميگذارند. اگر قرار است </w:t>
      </w:r>
      <w:r w:rsidR="00155738" w:rsidRPr="00E94026">
        <w:rPr>
          <w:rFonts w:ascii="nassim" w:hAnsi="nassim" w:cs="B Nazanin"/>
          <w:sz w:val="26"/>
          <w:szCs w:val="26"/>
          <w:rtl/>
          <w:lang w:bidi="ar-SA"/>
        </w:rPr>
        <w:t>سازمان ها</w:t>
      </w:r>
      <w:r w:rsidRPr="00E94026">
        <w:rPr>
          <w:rFonts w:ascii="nassim" w:hAnsi="nassim" w:cs="B Nazanin"/>
          <w:sz w:val="26"/>
          <w:szCs w:val="26"/>
          <w:rtl/>
          <w:lang w:bidi="ar-SA"/>
        </w:rPr>
        <w:t>ي اثر بخشي داشته باشيم ، بايد بدانيم چگونه ميتوانيم افراد سازماني را به داشتن عملكرد فردي اثربخش تشويق كنيم. بايد بدانيم چرا كارمند يا كارگري كمتر از سطح استاندارد كار ميكند و شخص ديگري بسيار بالاتر از سطح استاندارد.</w:t>
      </w:r>
    </w:p>
    <w:p w:rsidR="001D7C2F" w:rsidRPr="00E94026" w:rsidRDefault="001D7C2F" w:rsidP="00E7060E">
      <w:pPr>
        <w:spacing w:line="276" w:lineRule="auto"/>
        <w:jc w:val="both"/>
        <w:rPr>
          <w:rFonts w:ascii="nassim" w:hAnsi="nassim" w:cs="B Nazanin"/>
          <w:sz w:val="26"/>
          <w:szCs w:val="26"/>
          <w:rtl/>
          <w:cs/>
        </w:rPr>
      </w:pPr>
      <w:r w:rsidRPr="00E94026">
        <w:rPr>
          <w:rFonts w:ascii="nassim" w:hAnsi="nassim" w:cs="B Nazanin"/>
          <w:sz w:val="26"/>
          <w:szCs w:val="26"/>
          <w:rtl/>
          <w:lang w:bidi="ar-SA"/>
        </w:rPr>
        <w:t xml:space="preserve">مطالعه انگيزش در </w:t>
      </w:r>
      <w:r w:rsidR="00155738" w:rsidRPr="00E94026">
        <w:rPr>
          <w:rFonts w:ascii="nassim" w:hAnsi="nassim" w:cs="B Nazanin"/>
          <w:sz w:val="26"/>
          <w:szCs w:val="26"/>
          <w:rtl/>
          <w:lang w:bidi="ar-SA"/>
        </w:rPr>
        <w:t>سازمان ها</w:t>
      </w:r>
      <w:r w:rsidRPr="00E94026">
        <w:rPr>
          <w:rFonts w:ascii="nassim" w:hAnsi="nassim" w:cs="B Nazanin"/>
          <w:sz w:val="26"/>
          <w:szCs w:val="26"/>
          <w:rtl/>
          <w:lang w:bidi="ar-SA"/>
        </w:rPr>
        <w:t xml:space="preserve"> به دليل بزرگي و پيچيدگي موضوع ، بحث برانگيز است. بخشي از اين پيچيدگي به اين بخاطر است كه </w:t>
      </w:r>
      <w:r w:rsidR="00155738" w:rsidRPr="00E94026">
        <w:rPr>
          <w:rFonts w:ascii="nassim" w:hAnsi="nassim" w:cs="B Nazanin"/>
          <w:sz w:val="26"/>
          <w:szCs w:val="26"/>
          <w:rtl/>
          <w:lang w:bidi="ar-SA"/>
        </w:rPr>
        <w:t>سازمان ها</w:t>
      </w:r>
      <w:r w:rsidRPr="00E94026">
        <w:rPr>
          <w:rFonts w:ascii="nassim" w:hAnsi="nassim" w:cs="B Nazanin"/>
          <w:sz w:val="26"/>
          <w:szCs w:val="26"/>
          <w:rtl/>
          <w:lang w:bidi="ar-SA"/>
        </w:rPr>
        <w:t xml:space="preserve">ي كاري داري اندازه ، اشكال و گونه هاي متفاوتي هستند. اين </w:t>
      </w:r>
      <w:r w:rsidR="00155738" w:rsidRPr="00E94026">
        <w:rPr>
          <w:rFonts w:ascii="nassim" w:hAnsi="nassim" w:cs="B Nazanin"/>
          <w:sz w:val="26"/>
          <w:szCs w:val="26"/>
          <w:rtl/>
          <w:lang w:bidi="ar-SA"/>
        </w:rPr>
        <w:t>سازمان ها</w:t>
      </w:r>
      <w:r w:rsidRPr="00E94026">
        <w:rPr>
          <w:rFonts w:ascii="nassim" w:hAnsi="nassim" w:cs="B Nazanin"/>
          <w:sz w:val="26"/>
          <w:szCs w:val="26"/>
          <w:rtl/>
          <w:lang w:bidi="ar-SA"/>
        </w:rPr>
        <w:t xml:space="preserve"> از نظر نوع محصولاتي كه توليد ميكنند ، نوع مشترياني كه به آنها خدمات ارايه مي دهند و نوع ساختارهاي مالي كه دارند ، متفاوت مي باشند.</w:t>
      </w:r>
    </w:p>
    <w:p w:rsidR="00155738" w:rsidRDefault="001D7C2F" w:rsidP="00E7060E">
      <w:pPr>
        <w:spacing w:line="276" w:lineRule="auto"/>
        <w:jc w:val="both"/>
        <w:rPr>
          <w:rFonts w:ascii="nassim" w:hAnsi="nassim" w:cs="B Nazanin"/>
          <w:sz w:val="26"/>
          <w:szCs w:val="26"/>
          <w:rtl/>
          <w:lang w:bidi="ar-SA"/>
        </w:rPr>
      </w:pPr>
      <w:r w:rsidRPr="00E94026">
        <w:rPr>
          <w:rFonts w:ascii="nassim" w:hAnsi="nassim" w:cs="B Nazanin"/>
          <w:sz w:val="26"/>
          <w:szCs w:val="26"/>
          <w:rtl/>
          <w:lang w:bidi="ar-SA"/>
        </w:rPr>
        <w:t xml:space="preserve">با اين </w:t>
      </w:r>
      <w:r w:rsidR="00F73BF8">
        <w:rPr>
          <w:rFonts w:ascii="nassim" w:hAnsi="nassim" w:cs="B Nazanin" w:hint="cs"/>
          <w:sz w:val="26"/>
          <w:szCs w:val="26"/>
          <w:rtl/>
          <w:lang w:bidi="ar-SA"/>
        </w:rPr>
        <w:t xml:space="preserve">وجود سازمان ها </w:t>
      </w:r>
      <w:r w:rsidRPr="00E94026">
        <w:rPr>
          <w:rFonts w:ascii="nassim" w:hAnsi="nassim" w:cs="B Nazanin"/>
          <w:sz w:val="26"/>
          <w:szCs w:val="26"/>
          <w:rtl/>
          <w:lang w:bidi="ar-SA"/>
        </w:rPr>
        <w:t xml:space="preserve">داراي وجوه مشتركي نيز هستند كه با درك اين وجوه مشترك ميتوانيم نحوه ي اثرگذاري سازمان بر انگيزش را درك كنيم. بعبارت ديگر </w:t>
      </w:r>
      <w:r w:rsidR="00155738" w:rsidRPr="00E94026">
        <w:rPr>
          <w:rFonts w:ascii="nassim" w:hAnsi="nassim" w:cs="B Nazanin"/>
          <w:sz w:val="26"/>
          <w:szCs w:val="26"/>
          <w:rtl/>
          <w:lang w:bidi="ar-SA"/>
        </w:rPr>
        <w:t>سازمان ها</w:t>
      </w:r>
      <w:r w:rsidRPr="00E94026">
        <w:rPr>
          <w:rFonts w:ascii="nassim" w:hAnsi="nassim" w:cs="B Nazanin"/>
          <w:sz w:val="26"/>
          <w:szCs w:val="26"/>
          <w:rtl/>
          <w:lang w:bidi="ar-SA"/>
        </w:rPr>
        <w:t xml:space="preserve"> از دو نفر يا بيشتر تشكيل شده اند ، هدفدار هستند و به منظور موجوديت در يك مدت زمان طراحي شده اند. </w:t>
      </w:r>
    </w:p>
    <w:p w:rsidR="001B104C" w:rsidRPr="00E94026" w:rsidRDefault="001B104C" w:rsidP="00E7060E">
      <w:pPr>
        <w:spacing w:line="276" w:lineRule="auto"/>
        <w:jc w:val="both"/>
        <w:rPr>
          <w:rFonts w:ascii="nassim" w:hAnsi="nassim" w:cs="B Nazanin"/>
          <w:sz w:val="26"/>
          <w:szCs w:val="26"/>
          <w:rtl/>
          <w:lang w:bidi="ar-SA"/>
        </w:rPr>
      </w:pPr>
    </w:p>
    <w:p w:rsidR="001D7C2F" w:rsidRPr="00E94026" w:rsidRDefault="001D7C2F" w:rsidP="00E7060E">
      <w:pPr>
        <w:spacing w:line="276" w:lineRule="auto"/>
        <w:rPr>
          <w:rFonts w:cs="B Nazanin"/>
          <w:sz w:val="26"/>
          <w:szCs w:val="26"/>
        </w:rPr>
      </w:pPr>
    </w:p>
    <w:p w:rsidR="00A20312" w:rsidRPr="00E94026" w:rsidRDefault="00A20312" w:rsidP="00E7060E">
      <w:pPr>
        <w:spacing w:line="276" w:lineRule="auto"/>
        <w:jc w:val="both"/>
        <w:rPr>
          <w:rFonts w:ascii="nassim" w:hAnsi="nassim" w:cs="B Nazanin"/>
          <w:b/>
          <w:bCs/>
          <w:sz w:val="28"/>
          <w:szCs w:val="28"/>
          <w:rtl/>
          <w:lang w:bidi="ar-SA"/>
        </w:rPr>
      </w:pPr>
      <w:r w:rsidRPr="00E94026">
        <w:rPr>
          <w:rFonts w:ascii="nassim" w:hAnsi="nassim" w:cs="B Nazanin" w:hint="cs"/>
          <w:b/>
          <w:bCs/>
          <w:sz w:val="28"/>
          <w:szCs w:val="28"/>
          <w:rtl/>
          <w:lang w:bidi="ar-SA"/>
        </w:rPr>
        <w:t>مدیریت انگیزش</w:t>
      </w:r>
      <w:r w:rsidR="00F73BF8">
        <w:rPr>
          <w:rFonts w:ascii="nassim" w:hAnsi="nassim" w:cs="B Nazanin" w:hint="cs"/>
          <w:b/>
          <w:bCs/>
          <w:sz w:val="28"/>
          <w:szCs w:val="28"/>
          <w:rtl/>
          <w:lang w:bidi="ar-SA"/>
        </w:rPr>
        <w:t xml:space="preserve"> در سازمان ها</w:t>
      </w:r>
    </w:p>
    <w:p w:rsidR="001D7C2F" w:rsidRPr="00E94026" w:rsidRDefault="001D7C2F" w:rsidP="00E7060E">
      <w:pPr>
        <w:spacing w:line="276" w:lineRule="auto"/>
        <w:jc w:val="both"/>
        <w:rPr>
          <w:rFonts w:ascii="nassim" w:hAnsi="nassim" w:cs="B Nazanin"/>
          <w:sz w:val="26"/>
          <w:szCs w:val="26"/>
          <w:rtl/>
          <w:cs/>
        </w:rPr>
      </w:pPr>
      <w:r w:rsidRPr="00E94026">
        <w:rPr>
          <w:rFonts w:ascii="nassim" w:hAnsi="nassim" w:cs="B Nazanin"/>
          <w:sz w:val="26"/>
          <w:szCs w:val="26"/>
          <w:rtl/>
          <w:lang w:bidi="ar-SA"/>
        </w:rPr>
        <w:t xml:space="preserve">ممکن است چنین به نظر برسد که توانایی برای انگیختن افراد استعداد ذاتی باشد که ممکن است فردی آن را دارا باشد و یا نباشد ، اما این توانایی را می ‌توان از </w:t>
      </w:r>
      <w:r w:rsidR="00A20312">
        <w:rPr>
          <w:rFonts w:ascii="nassim" w:hAnsi="nassim" w:cs="B Nazanin" w:hint="cs"/>
          <w:sz w:val="26"/>
          <w:szCs w:val="26"/>
          <w:rtl/>
          <w:lang w:bidi="ar-SA"/>
        </w:rPr>
        <w:t>راه اصلی آن</w:t>
      </w:r>
      <w:r w:rsidRPr="00E94026">
        <w:rPr>
          <w:rFonts w:ascii="nassim" w:hAnsi="nassim" w:cs="B Nazanin"/>
          <w:sz w:val="26"/>
          <w:szCs w:val="26"/>
          <w:rtl/>
          <w:lang w:bidi="ar-SA"/>
        </w:rPr>
        <w:t xml:space="preserve"> که « مدیریت انگیزش » نامیده می‌ شود ، مورد </w:t>
      </w:r>
      <w:r w:rsidR="00F73BF8">
        <w:rPr>
          <w:rFonts w:ascii="nassim" w:hAnsi="nassim" w:cs="B Nazanin" w:hint="cs"/>
          <w:sz w:val="26"/>
          <w:szCs w:val="26"/>
          <w:rtl/>
          <w:lang w:bidi="ar-SA"/>
        </w:rPr>
        <w:t>مطالعه</w:t>
      </w:r>
      <w:r w:rsidRPr="00E94026">
        <w:rPr>
          <w:rFonts w:ascii="nassim" w:hAnsi="nassim" w:cs="B Nazanin"/>
          <w:sz w:val="26"/>
          <w:szCs w:val="26"/>
          <w:rtl/>
          <w:lang w:bidi="ar-SA"/>
        </w:rPr>
        <w:t xml:space="preserve"> قرار داده و </w:t>
      </w:r>
      <w:r w:rsidR="00B01B5F">
        <w:rPr>
          <w:rFonts w:ascii="nassim" w:hAnsi="nassim" w:cs="B Nazanin" w:hint="cs"/>
          <w:sz w:val="26"/>
          <w:szCs w:val="26"/>
          <w:rtl/>
          <w:lang w:bidi="ar-SA"/>
        </w:rPr>
        <w:t>بدست آورد</w:t>
      </w:r>
      <w:r w:rsidRPr="00E94026">
        <w:rPr>
          <w:rFonts w:ascii="nassim" w:hAnsi="nassim" w:cs="B Nazanin"/>
          <w:sz w:val="26"/>
          <w:szCs w:val="26"/>
          <w:rtl/>
          <w:lang w:bidi="ar-SA"/>
        </w:rPr>
        <w:t xml:space="preserve"> .</w:t>
      </w:r>
    </w:p>
    <w:p w:rsidR="001D7C2F" w:rsidRPr="00E94026" w:rsidRDefault="001D7C2F" w:rsidP="00E7060E">
      <w:pPr>
        <w:spacing w:line="276" w:lineRule="auto"/>
        <w:jc w:val="both"/>
        <w:rPr>
          <w:rFonts w:ascii="nassim" w:hAnsi="nassim" w:cs="B Nazanin"/>
          <w:sz w:val="26"/>
          <w:szCs w:val="26"/>
          <w:rtl/>
          <w:cs/>
        </w:rPr>
      </w:pPr>
      <w:r w:rsidRPr="00E94026">
        <w:rPr>
          <w:rFonts w:ascii="nassim" w:hAnsi="nassim" w:cs="B Nazanin"/>
          <w:sz w:val="26"/>
          <w:szCs w:val="26"/>
          <w:rtl/>
          <w:lang w:bidi="ar-SA"/>
        </w:rPr>
        <w:t xml:space="preserve">مدیریت انگیزش بر روی سه شرط اعتماد به نفس ، اطمینان و رضایت تمرکز دارد .غفلت از توسعه و گسترش این مهارت برای مدیران هزینه بالایی دارد . زمانی که کارکنانی با سطح </w:t>
      </w:r>
      <w:hyperlink r:id="rId23" w:tooltip="عملکرد" w:history="1">
        <w:r w:rsidRPr="00E94026">
          <w:rPr>
            <w:rFonts w:ascii="nassim" w:hAnsi="nassim" w:cs="B Nazanin"/>
            <w:sz w:val="26"/>
            <w:szCs w:val="26"/>
            <w:rtl/>
            <w:lang w:bidi="ar-SA"/>
          </w:rPr>
          <w:t>عملکرد</w:t>
        </w:r>
      </w:hyperlink>
      <w:r w:rsidRPr="00E94026">
        <w:rPr>
          <w:rFonts w:ascii="nassim" w:hAnsi="nassim" w:cs="B Nazanin"/>
          <w:sz w:val="26"/>
          <w:szCs w:val="26"/>
          <w:rtl/>
          <w:lang w:bidi="ar-SA"/>
        </w:rPr>
        <w:t xml:space="preserve"> بالا مشکلات انگیزشی حل نشده‌ ای داشته باشند ، امکان دارد سطح </w:t>
      </w:r>
      <w:hyperlink r:id="rId24" w:tooltip="عملکرد" w:history="1">
        <w:r w:rsidRPr="00E94026">
          <w:rPr>
            <w:rFonts w:ascii="nassim" w:hAnsi="nassim" w:cs="B Nazanin"/>
            <w:sz w:val="26"/>
            <w:szCs w:val="26"/>
            <w:rtl/>
            <w:lang w:bidi="ar-SA"/>
          </w:rPr>
          <w:t>عملکرد</w:t>
        </w:r>
      </w:hyperlink>
      <w:r w:rsidRPr="00E94026">
        <w:rPr>
          <w:rFonts w:ascii="nassim" w:hAnsi="nassim" w:cs="B Nazanin"/>
          <w:sz w:val="26"/>
          <w:szCs w:val="26"/>
          <w:rtl/>
          <w:lang w:bidi="ar-SA"/>
        </w:rPr>
        <w:t xml:space="preserve"> آنها پایین آمده و یا کار خود را به منظور </w:t>
      </w:r>
      <w:r w:rsidR="00B01B5F">
        <w:rPr>
          <w:rFonts w:ascii="nassim" w:hAnsi="nassim" w:cs="B Nazanin" w:hint="cs"/>
          <w:sz w:val="26"/>
          <w:szCs w:val="26"/>
          <w:rtl/>
          <w:lang w:bidi="ar-SA"/>
        </w:rPr>
        <w:t>بدست آوردن</w:t>
      </w:r>
      <w:r w:rsidRPr="00E94026">
        <w:rPr>
          <w:rFonts w:ascii="nassim" w:hAnsi="nassim" w:cs="B Nazanin"/>
          <w:sz w:val="26"/>
          <w:szCs w:val="26"/>
          <w:rtl/>
          <w:lang w:bidi="ar-SA"/>
        </w:rPr>
        <w:t xml:space="preserve"> کار دیگری رها سازند .</w:t>
      </w:r>
    </w:p>
    <w:p w:rsidR="001D7C2F" w:rsidRPr="00E94026" w:rsidRDefault="001D7C2F" w:rsidP="00E7060E">
      <w:pPr>
        <w:spacing w:line="276" w:lineRule="auto"/>
        <w:jc w:val="both"/>
        <w:rPr>
          <w:rFonts w:ascii="nassim" w:hAnsi="nassim" w:cs="B Nazanin"/>
          <w:sz w:val="26"/>
          <w:szCs w:val="26"/>
          <w:rtl/>
          <w:cs/>
        </w:rPr>
      </w:pPr>
      <w:r w:rsidRPr="00E94026">
        <w:rPr>
          <w:rFonts w:ascii="nassim" w:hAnsi="nassim" w:cs="B Nazanin"/>
          <w:sz w:val="26"/>
          <w:szCs w:val="26"/>
          <w:rtl/>
          <w:lang w:bidi="ar-SA"/>
        </w:rPr>
        <w:lastRenderedPageBreak/>
        <w:t xml:space="preserve">از سویی اگر در کارکنانی که سطح </w:t>
      </w:r>
      <w:hyperlink r:id="rId25" w:tooltip="عملکرد" w:history="1">
        <w:r w:rsidRPr="00E94026">
          <w:rPr>
            <w:rFonts w:ascii="nassim" w:hAnsi="nassim" w:cs="B Nazanin"/>
            <w:sz w:val="26"/>
            <w:szCs w:val="26"/>
            <w:rtl/>
            <w:lang w:bidi="ar-SA"/>
          </w:rPr>
          <w:t>عملکرد</w:t>
        </w:r>
      </w:hyperlink>
      <w:r w:rsidRPr="00E94026">
        <w:rPr>
          <w:rFonts w:ascii="nassim" w:hAnsi="nassim" w:cs="B Nazanin"/>
          <w:sz w:val="26"/>
          <w:szCs w:val="26"/>
          <w:rtl/>
          <w:lang w:bidi="ar-SA"/>
        </w:rPr>
        <w:t xml:space="preserve"> پایینی دارند ، به منظور ارتقای سطح </w:t>
      </w:r>
      <w:hyperlink r:id="rId26" w:tooltip="عملکرد" w:history="1">
        <w:r w:rsidRPr="00E94026">
          <w:rPr>
            <w:rFonts w:ascii="nassim" w:hAnsi="nassim" w:cs="B Nazanin"/>
            <w:sz w:val="26"/>
            <w:szCs w:val="26"/>
            <w:rtl/>
            <w:lang w:bidi="ar-SA"/>
          </w:rPr>
          <w:t>عملکرد</w:t>
        </w:r>
      </w:hyperlink>
      <w:r w:rsidRPr="00E94026">
        <w:rPr>
          <w:rFonts w:ascii="nassim" w:hAnsi="nassim" w:cs="B Nazanin"/>
          <w:sz w:val="26"/>
          <w:szCs w:val="26"/>
          <w:rtl/>
          <w:lang w:bidi="ar-SA"/>
        </w:rPr>
        <w:t xml:space="preserve"> شان انگیزش ایجاد نگردد ، نتایج را پایین کشانده و باعث کاهش بهره ‌وری در میان دیگر اعضای تیم شان خواهند شد . بدتر اینکه آنها بندرت کار خود را رها می ‌سازند ، چرا که جایی برای رفتن ندارند . مساله عمده این است که وقتی که کارکنان مشکلات انگیزشی داشته باشند ، مدیران هزینه‌ های سنگینی را متحمل می‌ شوند .</w:t>
      </w:r>
    </w:p>
    <w:p w:rsidR="001D7C2F" w:rsidRPr="00E94026" w:rsidRDefault="001D7C2F" w:rsidP="00E7060E">
      <w:pPr>
        <w:tabs>
          <w:tab w:val="right" w:pos="379"/>
        </w:tabs>
        <w:spacing w:line="276" w:lineRule="auto"/>
        <w:jc w:val="both"/>
        <w:rPr>
          <w:rFonts w:ascii="nassim" w:hAnsi="nassim" w:cs="B Nazanin"/>
          <w:sz w:val="26"/>
          <w:szCs w:val="26"/>
          <w:rtl/>
          <w:cs/>
        </w:rPr>
      </w:pPr>
      <w:r w:rsidRPr="00E94026">
        <w:rPr>
          <w:rFonts w:ascii="nassim" w:hAnsi="nassim" w:cs="B Nazanin"/>
          <w:sz w:val="26"/>
          <w:szCs w:val="26"/>
          <w:rtl/>
          <w:lang w:bidi="ar-SA"/>
        </w:rPr>
        <w:t xml:space="preserve">نکته اصلی در مدیریت انگیزش این است که بدانیم کارکنان به وسیله چیزی انگیخته می‌ شوند که تحقق آن را باور دارند و این </w:t>
      </w:r>
      <w:r w:rsidR="00015873">
        <w:rPr>
          <w:rFonts w:ascii="nassim" w:hAnsi="nassim" w:cs="B Nazanin" w:hint="cs"/>
          <w:sz w:val="26"/>
          <w:szCs w:val="26"/>
          <w:rtl/>
          <w:lang w:bidi="ar-SA"/>
        </w:rPr>
        <w:t>امر</w:t>
      </w:r>
      <w:r w:rsidRPr="00E94026">
        <w:rPr>
          <w:rFonts w:ascii="nassim" w:hAnsi="nassim" w:cs="B Nazanin"/>
          <w:sz w:val="26"/>
          <w:szCs w:val="26"/>
          <w:rtl/>
          <w:lang w:bidi="ar-SA"/>
        </w:rPr>
        <w:t xml:space="preserve"> نه به وسیله وعده و وعید مدیران ، بلکه به وسیله </w:t>
      </w:r>
      <w:r w:rsidR="00015873">
        <w:rPr>
          <w:rFonts w:ascii="nassim" w:hAnsi="nassim" w:cs="B Nazanin" w:hint="cs"/>
          <w:sz w:val="26"/>
          <w:szCs w:val="26"/>
          <w:rtl/>
          <w:lang w:bidi="ar-SA"/>
        </w:rPr>
        <w:t>جاری ساختن</w:t>
      </w:r>
      <w:r w:rsidRPr="00E94026">
        <w:rPr>
          <w:rFonts w:ascii="nassim" w:hAnsi="nassim" w:cs="B Nazanin"/>
          <w:sz w:val="26"/>
          <w:szCs w:val="26"/>
          <w:rtl/>
          <w:lang w:bidi="ar-SA"/>
        </w:rPr>
        <w:t xml:space="preserve"> سه شرط لازم برای انگیزش یعنی اعتماد به نفس ، اطمینان و رضایت </w:t>
      </w:r>
      <w:r w:rsidR="00015873">
        <w:rPr>
          <w:rFonts w:ascii="nassim" w:hAnsi="nassim" w:cs="B Nazanin" w:hint="cs"/>
          <w:sz w:val="26"/>
          <w:szCs w:val="26"/>
          <w:rtl/>
          <w:lang w:bidi="ar-SA"/>
        </w:rPr>
        <w:t>همرا با</w:t>
      </w:r>
      <w:r w:rsidRPr="00E94026">
        <w:rPr>
          <w:rFonts w:ascii="nassim" w:hAnsi="nassim" w:cs="B Nazanin"/>
          <w:sz w:val="26"/>
          <w:szCs w:val="26"/>
          <w:rtl/>
          <w:lang w:bidi="ar-SA"/>
        </w:rPr>
        <w:t xml:space="preserve"> ایجاد محیطی که در آن سه شرط تقویت می‌ شوند ، </w:t>
      </w:r>
      <w:r w:rsidR="00A20312">
        <w:rPr>
          <w:rFonts w:ascii="nassim" w:hAnsi="nassim" w:cs="B Nazanin" w:hint="cs"/>
          <w:sz w:val="26"/>
          <w:szCs w:val="26"/>
          <w:rtl/>
          <w:lang w:bidi="ar-SA"/>
        </w:rPr>
        <w:t>محقق می شود</w:t>
      </w:r>
      <w:r w:rsidRPr="00E94026">
        <w:rPr>
          <w:rFonts w:ascii="nassim" w:hAnsi="nassim" w:cs="B Nazanin"/>
          <w:sz w:val="26"/>
          <w:szCs w:val="26"/>
          <w:rtl/>
          <w:lang w:bidi="ar-SA"/>
        </w:rPr>
        <w:t xml:space="preserve"> .</w:t>
      </w:r>
    </w:p>
    <w:p w:rsidR="001D7C2F" w:rsidRPr="00E94026" w:rsidRDefault="009A532E" w:rsidP="00985BFF">
      <w:pPr>
        <w:tabs>
          <w:tab w:val="right" w:pos="237"/>
        </w:tabs>
        <w:spacing w:line="276" w:lineRule="auto"/>
        <w:jc w:val="both"/>
        <w:rPr>
          <w:rFonts w:ascii="nassim" w:hAnsi="nassim" w:cs="B Nazanin"/>
          <w:sz w:val="26"/>
          <w:szCs w:val="26"/>
          <w:rtl/>
          <w:cs/>
        </w:rPr>
      </w:pPr>
      <w:r w:rsidRPr="00985BFF">
        <w:rPr>
          <w:rFonts w:ascii="nassim" w:hAnsi="nassim" w:cs="B Nazanin" w:hint="cs"/>
          <w:i/>
          <w:iCs/>
          <w:sz w:val="26"/>
          <w:szCs w:val="26"/>
          <w:rtl/>
          <w:lang w:bidi="ar-SA"/>
        </w:rPr>
        <w:t xml:space="preserve">1. </w:t>
      </w:r>
      <w:r w:rsidR="001D7C2F" w:rsidRPr="00985BFF">
        <w:rPr>
          <w:rFonts w:ascii="nassim" w:hAnsi="nassim" w:cs="B Nazanin" w:hint="cs"/>
          <w:i/>
          <w:iCs/>
          <w:sz w:val="26"/>
          <w:szCs w:val="26"/>
          <w:rtl/>
          <w:lang w:bidi="ar-SA"/>
        </w:rPr>
        <w:t>اعتماد به نفس</w:t>
      </w:r>
      <w:r w:rsidRPr="00985BFF">
        <w:rPr>
          <w:rFonts w:ascii="nassim" w:hAnsi="nassim" w:cs="B Nazanin" w:hint="cs"/>
          <w:i/>
          <w:iCs/>
          <w:sz w:val="26"/>
          <w:szCs w:val="26"/>
          <w:rtl/>
          <w:lang w:bidi="ar-SA"/>
        </w:rPr>
        <w:t>:</w:t>
      </w:r>
      <w:r w:rsidR="001D7C2F" w:rsidRPr="00E94026">
        <w:rPr>
          <w:rFonts w:ascii="nassim" w:hAnsi="nassim" w:cs="B Nazanin"/>
          <w:sz w:val="26"/>
          <w:szCs w:val="26"/>
          <w:rtl/>
          <w:lang w:bidi="ar-SA"/>
        </w:rPr>
        <w:t xml:space="preserve">زمانی که کارکنان بر این جمله باور دارند که « من نمی ‌توانم این کار را انجام دهم » ، آنها </w:t>
      </w:r>
      <w:r w:rsidR="009A7AA9">
        <w:rPr>
          <w:rFonts w:ascii="nassim" w:hAnsi="nassim" w:cs="B Nazanin" w:hint="cs"/>
          <w:sz w:val="26"/>
          <w:szCs w:val="26"/>
          <w:rtl/>
          <w:lang w:bidi="ar-SA"/>
        </w:rPr>
        <w:t>تمایلن</w:t>
      </w:r>
      <w:r w:rsidR="001D7C2F" w:rsidRPr="00E94026">
        <w:rPr>
          <w:rFonts w:ascii="nassim" w:hAnsi="nassim" w:cs="B Nazanin"/>
          <w:sz w:val="26"/>
          <w:szCs w:val="26"/>
          <w:rtl/>
          <w:lang w:bidi="ar-SA"/>
        </w:rPr>
        <w:t xml:space="preserve">دارند که </w:t>
      </w:r>
      <w:r w:rsidR="009A7AA9">
        <w:rPr>
          <w:rFonts w:ascii="nassim" w:hAnsi="nassim" w:cs="B Nazanin" w:hint="cs"/>
          <w:sz w:val="26"/>
          <w:szCs w:val="26"/>
          <w:rtl/>
          <w:lang w:bidi="ar-SA"/>
        </w:rPr>
        <w:t xml:space="preserve">به </w:t>
      </w:r>
      <w:r w:rsidR="001D7C2F" w:rsidRPr="00E94026">
        <w:rPr>
          <w:rFonts w:ascii="nassim" w:hAnsi="nassim" w:cs="B Nazanin"/>
          <w:sz w:val="26"/>
          <w:szCs w:val="26"/>
          <w:rtl/>
          <w:lang w:bidi="ar-SA"/>
        </w:rPr>
        <w:t xml:space="preserve">کار خود </w:t>
      </w:r>
      <w:r w:rsidR="009A7AA9">
        <w:rPr>
          <w:rFonts w:ascii="nassim" w:hAnsi="nassim" w:cs="B Nazanin" w:hint="cs"/>
          <w:sz w:val="26"/>
          <w:szCs w:val="26"/>
          <w:rtl/>
          <w:lang w:bidi="ar-SA"/>
        </w:rPr>
        <w:t>ادامه دهند</w:t>
      </w:r>
      <w:r w:rsidR="001D7C2F" w:rsidRPr="00E94026">
        <w:rPr>
          <w:rFonts w:ascii="nassim" w:hAnsi="nassim" w:cs="B Nazanin"/>
          <w:sz w:val="26"/>
          <w:szCs w:val="26"/>
          <w:rtl/>
          <w:lang w:bidi="ar-SA"/>
        </w:rPr>
        <w:t xml:space="preserve"> و یا </w:t>
      </w:r>
      <w:r w:rsidR="009A7AA9">
        <w:rPr>
          <w:rFonts w:ascii="nassim" w:hAnsi="nassim" w:cs="B Nazanin" w:hint="cs"/>
          <w:sz w:val="26"/>
          <w:szCs w:val="26"/>
          <w:rtl/>
          <w:lang w:bidi="ar-SA"/>
        </w:rPr>
        <w:t xml:space="preserve">نهایتا در صورت ادامه </w:t>
      </w:r>
      <w:r w:rsidR="001D7C2F" w:rsidRPr="00E94026">
        <w:rPr>
          <w:rFonts w:ascii="nassim" w:hAnsi="nassim" w:cs="B Nazanin"/>
          <w:sz w:val="26"/>
          <w:szCs w:val="26"/>
          <w:rtl/>
          <w:lang w:bidi="ar-SA"/>
        </w:rPr>
        <w:t xml:space="preserve">آن کار را با دو دلی انجام </w:t>
      </w:r>
      <w:r w:rsidR="009A7AA9">
        <w:rPr>
          <w:rFonts w:ascii="nassim" w:hAnsi="nassim" w:cs="B Nazanin" w:hint="cs"/>
          <w:sz w:val="26"/>
          <w:szCs w:val="26"/>
          <w:rtl/>
          <w:lang w:bidi="ar-SA"/>
        </w:rPr>
        <w:t xml:space="preserve">می </w:t>
      </w:r>
      <w:r w:rsidR="001D7C2F" w:rsidRPr="00E94026">
        <w:rPr>
          <w:rFonts w:ascii="nassim" w:hAnsi="nassim" w:cs="B Nazanin"/>
          <w:sz w:val="26"/>
          <w:szCs w:val="26"/>
          <w:rtl/>
          <w:lang w:bidi="ar-SA"/>
        </w:rPr>
        <w:t xml:space="preserve">دهند . فقدان اعتماد به نفس یک مشکل درون گستر انگیزشی است </w:t>
      </w:r>
      <w:r w:rsidR="009A7AA9">
        <w:rPr>
          <w:rFonts w:ascii="nassim" w:hAnsi="nassim" w:cs="B Nazanin" w:hint="cs"/>
          <w:sz w:val="26"/>
          <w:szCs w:val="26"/>
          <w:rtl/>
          <w:lang w:bidi="ar-SA"/>
        </w:rPr>
        <w:t>و</w:t>
      </w:r>
      <w:r w:rsidR="001D7C2F" w:rsidRPr="00E94026">
        <w:rPr>
          <w:rFonts w:ascii="nassim" w:hAnsi="nassim" w:cs="B Nazanin"/>
          <w:sz w:val="26"/>
          <w:szCs w:val="26"/>
          <w:rtl/>
          <w:lang w:bidi="ar-SA"/>
        </w:rPr>
        <w:t xml:space="preserve"> آن زمانی رخ می‌ دهد که انتظارات از سطح </w:t>
      </w:r>
      <w:hyperlink r:id="rId27" w:tooltip="عملکرد" w:history="1">
        <w:r w:rsidR="001D7C2F" w:rsidRPr="00E94026">
          <w:rPr>
            <w:rFonts w:ascii="nassim" w:hAnsi="nassim" w:cs="B Nazanin"/>
            <w:sz w:val="26"/>
            <w:szCs w:val="26"/>
            <w:rtl/>
            <w:lang w:bidi="ar-SA"/>
          </w:rPr>
          <w:t>عملکرد</w:t>
        </w:r>
      </w:hyperlink>
      <w:r w:rsidR="001D7C2F" w:rsidRPr="00E94026">
        <w:rPr>
          <w:rFonts w:ascii="nassim" w:hAnsi="nassim" w:cs="B Nazanin"/>
          <w:sz w:val="26"/>
          <w:szCs w:val="26"/>
          <w:rtl/>
          <w:lang w:bidi="ar-SA"/>
        </w:rPr>
        <w:t xml:space="preserve"> غیر واقعی بوده ، حجم کار به طور غیرممکن زیاد باشد و آموزش تا اندازه نیاز های کارکنان تنزل پیدا کرده و در آن سطح حفظ شود</w:t>
      </w:r>
      <w:r w:rsidR="00985BFF">
        <w:rPr>
          <w:rFonts w:ascii="nassim" w:hAnsi="nassim" w:cs="B Nazanin" w:hint="cs"/>
          <w:sz w:val="26"/>
          <w:szCs w:val="26"/>
          <w:rtl/>
          <w:lang w:bidi="ar-SA"/>
        </w:rPr>
        <w:t>.</w:t>
      </w:r>
    </w:p>
    <w:p w:rsidR="001D7C2F" w:rsidRPr="00E94026" w:rsidRDefault="001D7C2F" w:rsidP="00E7060E">
      <w:pPr>
        <w:tabs>
          <w:tab w:val="right" w:pos="379"/>
        </w:tabs>
        <w:spacing w:line="276" w:lineRule="auto"/>
        <w:jc w:val="both"/>
        <w:rPr>
          <w:rFonts w:ascii="nassim" w:hAnsi="nassim" w:cs="B Nazanin"/>
          <w:sz w:val="26"/>
          <w:szCs w:val="26"/>
          <w:rtl/>
          <w:cs/>
        </w:rPr>
      </w:pPr>
      <w:r w:rsidRPr="00E94026">
        <w:rPr>
          <w:rFonts w:ascii="nassim" w:hAnsi="nassim" w:cs="B Nazanin"/>
          <w:sz w:val="26"/>
          <w:szCs w:val="26"/>
          <w:rtl/>
          <w:lang w:bidi="ar-SA"/>
        </w:rPr>
        <w:t>به علت واقع بین نبودن مدیران نسبت به اهمیت این مساله ، کارکنان نسبت به گفتن اینکه « آنها نمی ‌توانند کارشان را انجام دهند » ترس دارند . بسیاری از کارکنان می‌ ترسند که اگر چنین بگویند ، مدیر ، آن کار را به شخص دیگری تفویض کرده و آنها کار خود را از دست بدهند ، لذا کارکنان تظاهر می ‌کنند که همه چیز خوب پیش می‌ رود .</w:t>
      </w:r>
    </w:p>
    <w:p w:rsidR="001D7C2F" w:rsidRPr="00E94026" w:rsidRDefault="001D7C2F" w:rsidP="00E7060E">
      <w:pPr>
        <w:tabs>
          <w:tab w:val="right" w:pos="379"/>
        </w:tabs>
        <w:spacing w:line="276" w:lineRule="auto"/>
        <w:jc w:val="both"/>
        <w:rPr>
          <w:rFonts w:ascii="nassim" w:hAnsi="nassim" w:cs="B Nazanin"/>
          <w:sz w:val="26"/>
          <w:szCs w:val="26"/>
          <w:rtl/>
          <w:cs/>
        </w:rPr>
      </w:pPr>
      <w:r w:rsidRPr="00E94026">
        <w:rPr>
          <w:rFonts w:hint="cs"/>
          <w:sz w:val="26"/>
          <w:szCs w:val="26"/>
          <w:rtl/>
          <w:lang w:bidi="ar-SA"/>
        </w:rPr>
        <w:t> </w:t>
      </w:r>
      <w:r w:rsidRPr="00E94026">
        <w:rPr>
          <w:rFonts w:ascii="nassim" w:hAnsi="nassim" w:cs="B Nazanin" w:hint="cs"/>
          <w:sz w:val="26"/>
          <w:szCs w:val="26"/>
          <w:rtl/>
          <w:lang w:bidi="ar-SA"/>
        </w:rPr>
        <w:t>درنتیجهبهمشکلاعتمادبهنفسآنهاتوجهینمی‌شود</w:t>
      </w:r>
      <w:r w:rsidRPr="00E94026">
        <w:rPr>
          <w:rFonts w:ascii="nassim" w:hAnsi="nassim" w:cs="B Nazanin"/>
          <w:sz w:val="26"/>
          <w:szCs w:val="26"/>
          <w:rtl/>
          <w:lang w:bidi="ar-SA"/>
        </w:rPr>
        <w:t xml:space="preserve"> . </w:t>
      </w:r>
      <w:r w:rsidRPr="00E94026">
        <w:rPr>
          <w:rFonts w:ascii="nassim" w:hAnsi="nassim" w:cs="B Nazanin" w:hint="cs"/>
          <w:sz w:val="26"/>
          <w:szCs w:val="26"/>
          <w:rtl/>
          <w:lang w:bidi="ar-SA"/>
        </w:rPr>
        <w:t>دراینمیانفرهنگسازمانینیزشریکجرماستکهبهکارکناناجازهنمی‌دهدتاآزادانهدربارهمشکل</w:t>
      </w:r>
      <w:r w:rsidRPr="00E94026">
        <w:rPr>
          <w:rFonts w:ascii="nassim" w:hAnsi="nassim" w:cs="B Nazanin"/>
          <w:sz w:val="26"/>
          <w:szCs w:val="26"/>
          <w:rtl/>
          <w:lang w:bidi="ar-SA"/>
        </w:rPr>
        <w:t xml:space="preserve"> اعتماد به نفس صحبت کنند . زمانی که کارمندی می‌ گوید که می‌ تواند کاری را انجام دهد ، یک مدیر خوب قادر به تشخیص این مساله هست که آیا واقعاً کارمند می ‌تواند آن کار را انجام دهد یا خیر .</w:t>
      </w:r>
    </w:p>
    <w:p w:rsidR="001D7C2F" w:rsidRPr="00E94026" w:rsidRDefault="001D7C2F" w:rsidP="00E7060E">
      <w:pPr>
        <w:tabs>
          <w:tab w:val="right" w:pos="379"/>
        </w:tabs>
        <w:spacing w:line="276" w:lineRule="auto"/>
        <w:jc w:val="both"/>
        <w:rPr>
          <w:rFonts w:ascii="nassim" w:hAnsi="nassim" w:cs="B Nazanin"/>
          <w:sz w:val="26"/>
          <w:szCs w:val="26"/>
          <w:rtl/>
          <w:cs/>
        </w:rPr>
      </w:pPr>
      <w:r w:rsidRPr="00E94026">
        <w:rPr>
          <w:rFonts w:hint="cs"/>
          <w:sz w:val="26"/>
          <w:szCs w:val="26"/>
          <w:rtl/>
          <w:lang w:bidi="ar-SA"/>
        </w:rPr>
        <w:t> </w:t>
      </w:r>
      <w:r w:rsidRPr="00E94026">
        <w:rPr>
          <w:rFonts w:ascii="nassim" w:hAnsi="nassim" w:cs="B Nazanin" w:hint="cs"/>
          <w:sz w:val="26"/>
          <w:szCs w:val="26"/>
          <w:rtl/>
          <w:lang w:bidi="ar-SA"/>
        </w:rPr>
        <w:t>برایمثالاگرکارمندینسبتبهواگذاریکاریبهویبااینجملهعکس‌العم</w:t>
      </w:r>
      <w:r w:rsidRPr="00E94026">
        <w:rPr>
          <w:rFonts w:ascii="nassim" w:hAnsi="nassim" w:cs="B Nazanin"/>
          <w:sz w:val="26"/>
          <w:szCs w:val="26"/>
          <w:rtl/>
          <w:lang w:bidi="ar-SA"/>
        </w:rPr>
        <w:t>ل نشان دهد که : « اگر همه چیز خوب پیش برود ، گمان می ‌کنم که احتمالاً از عهده کار برآیم » . روشن است که این کارمند مشکل اعتماد به نفس دارد . همچنین اگر کارمندی نسبت به واگذاری کاری به وی نظر خود را بیان نکرد ، مدیریت می‌ تواند به روش ‌های دوستانه</w:t>
      </w:r>
      <w:r w:rsidR="009A7AA9">
        <w:rPr>
          <w:rFonts w:ascii="nassim" w:hAnsi="nassim" w:cs="B Nazanin" w:hint="cs"/>
          <w:sz w:val="26"/>
          <w:szCs w:val="26"/>
          <w:rtl/>
          <w:lang w:bidi="ar-SA"/>
        </w:rPr>
        <w:t xml:space="preserve"> ،</w:t>
      </w:r>
      <w:r w:rsidRPr="00E94026">
        <w:rPr>
          <w:rFonts w:ascii="nassim" w:hAnsi="nassim" w:cs="B Nazanin"/>
          <w:sz w:val="26"/>
          <w:szCs w:val="26"/>
          <w:rtl/>
          <w:lang w:bidi="ar-SA"/>
        </w:rPr>
        <w:t xml:space="preserve"> برنامه ‌ریزی</w:t>
      </w:r>
      <w:r w:rsidR="00B8485D">
        <w:rPr>
          <w:rFonts w:ascii="nassim" w:hAnsi="nassim" w:cs="B Nazanin" w:hint="cs"/>
          <w:sz w:val="26"/>
          <w:szCs w:val="26"/>
          <w:rtl/>
          <w:lang w:bidi="ar-SA"/>
        </w:rPr>
        <w:t xml:space="preserve"> مراحل و فرایند انجام امر محوله</w:t>
      </w:r>
      <w:r w:rsidRPr="00E94026">
        <w:rPr>
          <w:rFonts w:ascii="nassim" w:hAnsi="nassim" w:cs="B Nazanin"/>
          <w:sz w:val="26"/>
          <w:szCs w:val="26"/>
          <w:rtl/>
          <w:lang w:bidi="ar-SA"/>
        </w:rPr>
        <w:t xml:space="preserve"> را جویا شود .</w:t>
      </w:r>
    </w:p>
    <w:p w:rsidR="001D7C2F" w:rsidRDefault="001D7C2F" w:rsidP="00E7060E">
      <w:pPr>
        <w:tabs>
          <w:tab w:val="right" w:pos="379"/>
        </w:tabs>
        <w:spacing w:line="276" w:lineRule="auto"/>
        <w:jc w:val="both"/>
        <w:rPr>
          <w:rFonts w:ascii="nassim" w:hAnsi="nassim" w:cs="B Nazanin"/>
          <w:sz w:val="26"/>
          <w:szCs w:val="26"/>
          <w:rtl/>
        </w:rPr>
      </w:pPr>
      <w:r w:rsidRPr="00E94026">
        <w:rPr>
          <w:rFonts w:ascii="nassim" w:hAnsi="nassim" w:cs="B Nazanin"/>
          <w:sz w:val="26"/>
          <w:szCs w:val="26"/>
          <w:rtl/>
          <w:lang w:bidi="ar-SA"/>
        </w:rPr>
        <w:t>نکته مهم دیگر این که ، مدیران می ‌توانند به وسیله واگذاری کارها به کارکنان که ذاتاً کاری را خوب انجام داده و از انجام آن لذت می‌ برند ، انگیزش را بهبود بخشند . وقتی کارکنان به طور ذاتی می ‌توانند کارشان را خوب انجام بدهند ، همه آنها می ‌دانند که از عهده کار برمی ‌آیند ، در نتیجه مشکل اعتماد به نفس وجود نخواهد داشت .</w:t>
      </w:r>
    </w:p>
    <w:p w:rsidR="00985BFF" w:rsidRPr="00985BFF" w:rsidRDefault="00985BFF" w:rsidP="00985BFF">
      <w:pPr>
        <w:tabs>
          <w:tab w:val="right" w:pos="237"/>
          <w:tab w:val="right" w:pos="379"/>
        </w:tabs>
        <w:spacing w:line="276" w:lineRule="auto"/>
        <w:jc w:val="both"/>
        <w:rPr>
          <w:rFonts w:ascii="nassim" w:hAnsi="nassim" w:cs="B Nazanin"/>
          <w:sz w:val="26"/>
          <w:szCs w:val="26"/>
          <w:rtl/>
          <w:cs/>
        </w:rPr>
      </w:pPr>
      <w:r w:rsidRPr="00B710F6">
        <w:rPr>
          <w:rFonts w:ascii="nassim" w:hAnsi="nassim" w:cs="B Nazanin" w:hint="cs"/>
          <w:i/>
          <w:iCs/>
          <w:sz w:val="26"/>
          <w:szCs w:val="26"/>
          <w:rtl/>
        </w:rPr>
        <w:t>2</w:t>
      </w:r>
      <w:r>
        <w:rPr>
          <w:rFonts w:ascii="nassim" w:hAnsi="nassim" w:cs="B Nazanin" w:hint="cs"/>
          <w:sz w:val="26"/>
          <w:szCs w:val="26"/>
          <w:rtl/>
        </w:rPr>
        <w:t xml:space="preserve">. </w:t>
      </w:r>
      <w:r w:rsidRPr="00985BFF">
        <w:rPr>
          <w:rFonts w:ascii="nassim" w:hAnsi="nassim" w:cs="B Nazanin" w:hint="cs"/>
          <w:i/>
          <w:iCs/>
          <w:sz w:val="26"/>
          <w:szCs w:val="26"/>
          <w:rtl/>
          <w:lang w:bidi="ar-SA"/>
        </w:rPr>
        <w:t>اطمینان:</w:t>
      </w:r>
      <w:r w:rsidRPr="00985BFF">
        <w:rPr>
          <w:rFonts w:ascii="nassim" w:hAnsi="nassim" w:cs="B Nazanin"/>
          <w:sz w:val="26"/>
          <w:szCs w:val="26"/>
          <w:rtl/>
          <w:lang w:bidi="ar-SA"/>
        </w:rPr>
        <w:t xml:space="preserve">زمانی که کارکنان بر این باور باشند که پاداش ‌ها و دریافت ‌های آنان با </w:t>
      </w:r>
      <w:hyperlink r:id="rId28" w:tooltip="عملکرد" w:history="1">
        <w:r w:rsidRPr="00985BFF">
          <w:rPr>
            <w:rFonts w:ascii="nassim" w:hAnsi="nassim" w:cs="B Nazanin"/>
            <w:sz w:val="26"/>
            <w:szCs w:val="26"/>
            <w:rtl/>
            <w:lang w:bidi="ar-SA"/>
          </w:rPr>
          <w:t>عملکرد</w:t>
        </w:r>
      </w:hyperlink>
      <w:r w:rsidRPr="00985BFF">
        <w:rPr>
          <w:rFonts w:ascii="nassim" w:hAnsi="nassim" w:cs="B Nazanin"/>
          <w:sz w:val="26"/>
          <w:szCs w:val="26"/>
          <w:rtl/>
          <w:lang w:bidi="ar-SA"/>
        </w:rPr>
        <w:t xml:space="preserve"> آنها متناسب نیست ، آنها با یک مانع انگیزشی مواجهند . زمانی که کارمندی می‌ گوید : « من به آنچه که شایسته </w:t>
      </w:r>
      <w:hyperlink r:id="rId29" w:tooltip="عملکرد" w:history="1">
        <w:r w:rsidRPr="00985BFF">
          <w:rPr>
            <w:rFonts w:ascii="nassim" w:hAnsi="nassim" w:cs="B Nazanin"/>
            <w:sz w:val="26"/>
            <w:szCs w:val="26"/>
            <w:rtl/>
            <w:lang w:bidi="ar-SA"/>
          </w:rPr>
          <w:t>عملکرد</w:t>
        </w:r>
      </w:hyperlink>
      <w:r w:rsidRPr="00985BFF">
        <w:rPr>
          <w:rFonts w:ascii="nassim" w:hAnsi="nassim" w:cs="B Nazanin"/>
          <w:sz w:val="26"/>
          <w:szCs w:val="26"/>
          <w:rtl/>
          <w:lang w:bidi="ar-SA"/>
        </w:rPr>
        <w:t xml:space="preserve"> من است نخواهم رسید » ، وی مشکل اطمینان دارد . برای مدیران شناخت مشکل اطمینان آسان است ، چرا که خود کارکنان آن را بیان می ‌‌کنند.</w:t>
      </w:r>
    </w:p>
    <w:p w:rsidR="00985BFF" w:rsidRPr="00E94026" w:rsidRDefault="00985BFF" w:rsidP="00985BFF">
      <w:pPr>
        <w:tabs>
          <w:tab w:val="right" w:pos="379"/>
        </w:tabs>
        <w:spacing w:line="276" w:lineRule="auto"/>
        <w:jc w:val="both"/>
        <w:rPr>
          <w:rFonts w:ascii="nassim" w:hAnsi="nassim" w:cs="B Nazanin"/>
          <w:sz w:val="26"/>
          <w:szCs w:val="26"/>
          <w:rtl/>
          <w:cs/>
        </w:rPr>
      </w:pPr>
      <w:r w:rsidRPr="00E94026">
        <w:rPr>
          <w:rFonts w:ascii="nassim" w:hAnsi="nassim" w:cs="B Nazanin"/>
          <w:sz w:val="26"/>
          <w:szCs w:val="26"/>
          <w:rtl/>
          <w:lang w:bidi="ar-SA"/>
        </w:rPr>
        <w:lastRenderedPageBreak/>
        <w:t xml:space="preserve">با این وجود دو مشکل وجود دارد که مدیران با آن مواجهند </w:t>
      </w:r>
      <w:r w:rsidRPr="00E94026">
        <w:rPr>
          <w:rFonts w:ascii="nassim" w:hAnsi="nassim" w:cs="B Nazanin" w:hint="cs"/>
          <w:sz w:val="26"/>
          <w:szCs w:val="26"/>
          <w:rtl/>
          <w:lang w:bidi="ar-SA"/>
        </w:rPr>
        <w:t>:</w:t>
      </w:r>
    </w:p>
    <w:p w:rsidR="00985BFF" w:rsidRPr="00E94026" w:rsidRDefault="00985BFF" w:rsidP="00985BFF">
      <w:pPr>
        <w:tabs>
          <w:tab w:val="right" w:pos="379"/>
        </w:tabs>
        <w:spacing w:line="276" w:lineRule="auto"/>
        <w:jc w:val="both"/>
        <w:rPr>
          <w:rFonts w:ascii="nassim" w:hAnsi="nassim" w:cs="B Nazanin"/>
          <w:sz w:val="26"/>
          <w:szCs w:val="26"/>
          <w:rtl/>
          <w:cs/>
        </w:rPr>
      </w:pPr>
      <w:r w:rsidRPr="00E94026">
        <w:rPr>
          <w:rFonts w:ascii="nassim" w:hAnsi="nassim" w:cs="B Nazanin"/>
          <w:sz w:val="26"/>
          <w:szCs w:val="26"/>
          <w:rtl/>
          <w:lang w:bidi="ar-SA"/>
        </w:rPr>
        <w:t>اول اینکه مشکل اطمینان بسرعت قابل رفع نیست و زمان می‌ برد تا اطمینان ایجاد شود .</w:t>
      </w:r>
    </w:p>
    <w:p w:rsidR="00985BFF" w:rsidRPr="00E94026" w:rsidRDefault="00985BFF" w:rsidP="00985BFF">
      <w:pPr>
        <w:tabs>
          <w:tab w:val="right" w:pos="379"/>
        </w:tabs>
        <w:spacing w:line="276" w:lineRule="auto"/>
        <w:jc w:val="both"/>
        <w:rPr>
          <w:rFonts w:ascii="nassim" w:hAnsi="nassim" w:cs="B Nazanin"/>
          <w:sz w:val="26"/>
          <w:szCs w:val="26"/>
          <w:rtl/>
          <w:cs/>
        </w:rPr>
      </w:pPr>
      <w:r w:rsidRPr="00E94026">
        <w:rPr>
          <w:rFonts w:ascii="nassim" w:hAnsi="nassim" w:cs="B Nazanin"/>
          <w:sz w:val="26"/>
          <w:szCs w:val="26"/>
          <w:rtl/>
          <w:lang w:bidi="ar-SA"/>
        </w:rPr>
        <w:t xml:space="preserve">دوم اینکه ارائه چیزی که شایسته </w:t>
      </w:r>
      <w:hyperlink r:id="rId30" w:tooltip="عملکرد" w:history="1">
        <w:r w:rsidRPr="00E94026">
          <w:rPr>
            <w:rFonts w:ascii="nassim" w:hAnsi="nassim" w:cs="B Nazanin"/>
            <w:sz w:val="26"/>
            <w:szCs w:val="26"/>
            <w:rtl/>
            <w:lang w:bidi="ar-SA"/>
          </w:rPr>
          <w:t>عملکرد</w:t>
        </w:r>
      </w:hyperlink>
      <w:r w:rsidRPr="00E94026">
        <w:rPr>
          <w:rFonts w:ascii="nassim" w:hAnsi="nassim" w:cs="B Nazanin"/>
          <w:sz w:val="26"/>
          <w:szCs w:val="26"/>
          <w:rtl/>
          <w:lang w:bidi="ar-SA"/>
        </w:rPr>
        <w:t xml:space="preserve"> کارکنان است برخی اوقات تبعات نامساعدی را در پی دارد .</w:t>
      </w:r>
    </w:p>
    <w:p w:rsidR="00985BFF" w:rsidRPr="00E94026" w:rsidRDefault="00985BFF" w:rsidP="00985BFF">
      <w:pPr>
        <w:tabs>
          <w:tab w:val="right" w:pos="379"/>
        </w:tabs>
        <w:spacing w:line="276" w:lineRule="auto"/>
        <w:jc w:val="both"/>
        <w:rPr>
          <w:rFonts w:ascii="nassim" w:hAnsi="nassim" w:cs="B Nazanin"/>
          <w:sz w:val="26"/>
          <w:szCs w:val="26"/>
          <w:rtl/>
          <w:cs/>
        </w:rPr>
      </w:pPr>
      <w:r w:rsidRPr="00E94026">
        <w:rPr>
          <w:rFonts w:ascii="nassim" w:hAnsi="nassim" w:cs="B Nazanin"/>
          <w:sz w:val="26"/>
          <w:szCs w:val="26"/>
          <w:rtl/>
          <w:lang w:bidi="ar-SA"/>
        </w:rPr>
        <w:t xml:space="preserve">ارائه پاداش به کارکنانی که دارای سطح </w:t>
      </w:r>
      <w:hyperlink r:id="rId31" w:tooltip="عملکرد" w:history="1">
        <w:r w:rsidRPr="00E94026">
          <w:rPr>
            <w:rFonts w:ascii="nassim" w:hAnsi="nassim" w:cs="B Nazanin"/>
            <w:sz w:val="26"/>
            <w:szCs w:val="26"/>
            <w:rtl/>
            <w:lang w:bidi="ar-SA"/>
          </w:rPr>
          <w:t>عملکرد</w:t>
        </w:r>
      </w:hyperlink>
      <w:r w:rsidRPr="00E94026">
        <w:rPr>
          <w:rFonts w:ascii="nassim" w:hAnsi="nassim" w:cs="B Nazanin"/>
          <w:sz w:val="26"/>
          <w:szCs w:val="26"/>
          <w:rtl/>
          <w:lang w:bidi="ar-SA"/>
        </w:rPr>
        <w:t xml:space="preserve"> بالایی هستند ممکن است آسان باشد ، ولی دریغ کردن پاداش از کارکنانی که ضعیف عمل می‌ کنند برخی اوقات ناراحت کننده است . بخصوص زمانی که این افراد ، افرادی آشوب برانگیز و یا برعکس کارکنانی وفادار ، فداکار و سخت کوش باشند . ارائه چیزی که درخور </w:t>
      </w:r>
      <w:hyperlink r:id="rId32" w:tooltip="عملکرد" w:history="1">
        <w:r w:rsidRPr="00E94026">
          <w:rPr>
            <w:rFonts w:ascii="nassim" w:hAnsi="nassim" w:cs="B Nazanin"/>
            <w:sz w:val="26"/>
            <w:szCs w:val="26"/>
            <w:rtl/>
            <w:lang w:bidi="ar-SA"/>
          </w:rPr>
          <w:t>عملکرد</w:t>
        </w:r>
      </w:hyperlink>
      <w:r w:rsidRPr="00E94026">
        <w:rPr>
          <w:rFonts w:ascii="nassim" w:hAnsi="nassim" w:cs="B Nazanin"/>
          <w:sz w:val="26"/>
          <w:szCs w:val="26"/>
          <w:rtl/>
          <w:lang w:bidi="ar-SA"/>
        </w:rPr>
        <w:t xml:space="preserve"> کارکنان باشد ، مهم است . برای انجام این کار برخی مدیران به کارکنانی که ضعیف عمل می ‌کنند و به همکاران آنها پیامی می ‌دهند مانند والدینی که به دو بچه خود پیام می‌ دهند که اگر اتاق </w:t>
      </w:r>
      <w:r>
        <w:rPr>
          <w:rFonts w:ascii="nassim" w:hAnsi="nassim" w:cs="B Nazanin" w:hint="cs"/>
          <w:sz w:val="26"/>
          <w:szCs w:val="26"/>
          <w:rtl/>
          <w:lang w:bidi="ar-SA"/>
        </w:rPr>
        <w:t>شان</w:t>
      </w:r>
      <w:r w:rsidRPr="00E94026">
        <w:rPr>
          <w:rFonts w:ascii="nassim" w:hAnsi="nassim" w:cs="B Nazanin"/>
          <w:sz w:val="26"/>
          <w:szCs w:val="26"/>
          <w:rtl/>
          <w:lang w:bidi="ar-SA"/>
        </w:rPr>
        <w:t xml:space="preserve"> را مرتب سازند به آنها جایزه خواهند داد .</w:t>
      </w:r>
    </w:p>
    <w:p w:rsidR="00985BFF" w:rsidRPr="00E94026" w:rsidRDefault="00985BFF" w:rsidP="00985BFF">
      <w:pPr>
        <w:tabs>
          <w:tab w:val="right" w:pos="379"/>
        </w:tabs>
        <w:spacing w:line="276" w:lineRule="auto"/>
        <w:jc w:val="both"/>
        <w:rPr>
          <w:rFonts w:ascii="nassim" w:hAnsi="nassim" w:cs="B Nazanin"/>
          <w:sz w:val="26"/>
          <w:szCs w:val="26"/>
          <w:rtl/>
          <w:cs/>
        </w:rPr>
      </w:pPr>
      <w:r w:rsidRPr="00E94026">
        <w:rPr>
          <w:rFonts w:ascii="nassim" w:hAnsi="nassim" w:cs="B Nazanin"/>
          <w:sz w:val="26"/>
          <w:szCs w:val="26"/>
          <w:rtl/>
          <w:lang w:bidi="ar-SA"/>
        </w:rPr>
        <w:t xml:space="preserve">سپس به هر دوی آنها جایزه می‌ دهند ، در صورتی که یکی از آنها اتاق را مرتب ساخته است . این کار به هر دو بچه می ‌آموزد که آنها برای به دست آوردن چیزی که می‌ خواهند مجبور نیستند کاری را انجام دهند . متاسفانه بسیاری از کارکنان این آموزه را یاد گرفته‌ اند و این علت اصلی مسایل انگیزشی و </w:t>
      </w:r>
      <w:hyperlink r:id="rId33" w:tooltip="عملکرد" w:history="1">
        <w:r w:rsidRPr="00E94026">
          <w:rPr>
            <w:rFonts w:ascii="nassim" w:hAnsi="nassim" w:cs="B Nazanin"/>
            <w:sz w:val="26"/>
            <w:szCs w:val="26"/>
            <w:rtl/>
            <w:lang w:bidi="ar-SA"/>
          </w:rPr>
          <w:t>عملکرد</w:t>
        </w:r>
      </w:hyperlink>
      <w:r w:rsidRPr="00E94026">
        <w:rPr>
          <w:rFonts w:ascii="nassim" w:hAnsi="nassim" w:cs="B Nazanin"/>
          <w:sz w:val="26"/>
          <w:szCs w:val="26"/>
          <w:rtl/>
          <w:lang w:bidi="ar-SA"/>
        </w:rPr>
        <w:t>ی در محیط کار است .</w:t>
      </w:r>
    </w:p>
    <w:p w:rsidR="00985BFF" w:rsidRPr="00E94026" w:rsidRDefault="00985BFF" w:rsidP="00985BFF">
      <w:pPr>
        <w:tabs>
          <w:tab w:val="right" w:pos="379"/>
        </w:tabs>
        <w:spacing w:line="276" w:lineRule="auto"/>
        <w:jc w:val="both"/>
        <w:rPr>
          <w:rFonts w:ascii="nassim" w:hAnsi="nassim" w:cs="B Nazanin"/>
          <w:sz w:val="26"/>
          <w:szCs w:val="26"/>
          <w:rtl/>
        </w:rPr>
      </w:pPr>
      <w:r w:rsidRPr="00E94026">
        <w:rPr>
          <w:rFonts w:ascii="nassim" w:hAnsi="nassim" w:cs="B Nazanin"/>
          <w:sz w:val="26"/>
          <w:szCs w:val="26"/>
          <w:rtl/>
          <w:lang w:bidi="ar-SA"/>
        </w:rPr>
        <w:t xml:space="preserve">اشتباه دیگری که مدیران مرتکب می‌ شوند این است که وظایف و کارها را به کارکنان محول کرده و هرگز پیگیر آن نمی‌ شوند آنها ممکن است فکر کنند که با دادن جا و مکان و استقلال ، کار درستی انجام داده‌ اند ، اما در حقیقت آنها رفتار های مثبت را تقویت نکرده‌ اند یا بهتر بگوییم رفتار های منفی را اصلاح نکرده‌ اند .کارکنان می‌ خواهند که مدیر پس از واگذاری وظیفه ، پیگیر کارها باشد تا بداند که آنها کار را درست انجام می‌ دهند و بفهمد که آنها چه کاری را بهتر می‌ توانند انجام دهند . تناسب داشتن نتایج </w:t>
      </w:r>
      <w:hyperlink r:id="rId34" w:tooltip="عملکرد" w:history="1">
        <w:r w:rsidRPr="00E94026">
          <w:rPr>
            <w:rFonts w:ascii="nassim" w:hAnsi="nassim" w:cs="B Nazanin"/>
            <w:sz w:val="26"/>
            <w:szCs w:val="26"/>
            <w:rtl/>
            <w:lang w:bidi="ar-SA"/>
          </w:rPr>
          <w:t>عملکرد</w:t>
        </w:r>
      </w:hyperlink>
      <w:r w:rsidRPr="00E94026">
        <w:rPr>
          <w:rFonts w:ascii="nassim" w:hAnsi="nassim" w:cs="B Nazanin"/>
          <w:sz w:val="26"/>
          <w:szCs w:val="26"/>
          <w:rtl/>
          <w:lang w:bidi="ar-SA"/>
        </w:rPr>
        <w:t xml:space="preserve"> های مثبت با پاداش ‌ها و دریافتی ‌های کارکنان باعث تقویت این رفتار ها شده و بهره ‌وری را افزایش می‌ دهد .</w:t>
      </w:r>
    </w:p>
    <w:p w:rsidR="001D7C2F" w:rsidRPr="00E94026" w:rsidRDefault="009A532E" w:rsidP="00985BFF">
      <w:pPr>
        <w:tabs>
          <w:tab w:val="right" w:pos="-46"/>
          <w:tab w:val="right" w:pos="237"/>
        </w:tabs>
        <w:spacing w:line="276" w:lineRule="auto"/>
        <w:ind w:left="-46"/>
        <w:jc w:val="both"/>
        <w:rPr>
          <w:rFonts w:ascii="nassim" w:hAnsi="nassim" w:cs="B Nazanin"/>
          <w:sz w:val="26"/>
          <w:szCs w:val="26"/>
          <w:rtl/>
          <w:cs/>
        </w:rPr>
      </w:pPr>
      <w:r w:rsidRPr="00985BFF">
        <w:rPr>
          <w:rFonts w:ascii="nassim" w:hAnsi="nassim" w:cs="B Nazanin" w:hint="cs"/>
          <w:i/>
          <w:iCs/>
          <w:sz w:val="26"/>
          <w:szCs w:val="26"/>
          <w:rtl/>
          <w:lang w:bidi="ar-SA"/>
        </w:rPr>
        <w:t xml:space="preserve">3. </w:t>
      </w:r>
      <w:r w:rsidR="001D7C2F" w:rsidRPr="00985BFF">
        <w:rPr>
          <w:rFonts w:ascii="nassim" w:hAnsi="nassim" w:cs="B Nazanin" w:hint="cs"/>
          <w:i/>
          <w:iCs/>
          <w:sz w:val="26"/>
          <w:szCs w:val="26"/>
          <w:rtl/>
          <w:lang w:bidi="ar-SA"/>
        </w:rPr>
        <w:t>رضایت</w:t>
      </w:r>
      <w:r w:rsidRPr="00985BFF">
        <w:rPr>
          <w:rFonts w:ascii="nassim" w:hAnsi="nassim" w:cs="B Nazanin" w:hint="cs"/>
          <w:i/>
          <w:iCs/>
          <w:sz w:val="26"/>
          <w:szCs w:val="26"/>
          <w:rtl/>
          <w:lang w:bidi="ar-SA"/>
        </w:rPr>
        <w:t>:</w:t>
      </w:r>
      <w:r w:rsidR="001D7C2F" w:rsidRPr="00E94026">
        <w:rPr>
          <w:rFonts w:ascii="nassim" w:hAnsi="nassim" w:cs="B Nazanin"/>
          <w:sz w:val="26"/>
          <w:szCs w:val="26"/>
          <w:rtl/>
          <w:lang w:bidi="ar-SA"/>
        </w:rPr>
        <w:t xml:space="preserve">گاهی کارکنان احساس می‌ کنند نتایجی را که به دست می ‌آورند رضایت بخش نیست . ممکن است که کارمندی بگوید : « من چیزی را که می‌خواهم از کارم به دست نمی ‌آورم » . در این صورت برای کارکنان مشکل است احساس کنند که کار خود را می ‌توانند انجام دهند ( اعتماد به نفس ) و دریافتی ‌ها نیز با </w:t>
      </w:r>
      <w:hyperlink r:id="rId35" w:tooltip="عملکرد" w:history="1">
        <w:r w:rsidR="001D7C2F" w:rsidRPr="00E94026">
          <w:rPr>
            <w:rFonts w:ascii="nassim" w:hAnsi="nassim" w:cs="B Nazanin"/>
            <w:sz w:val="26"/>
            <w:szCs w:val="26"/>
            <w:rtl/>
            <w:lang w:bidi="ar-SA"/>
          </w:rPr>
          <w:t>عملکرد</w:t>
        </w:r>
      </w:hyperlink>
      <w:r w:rsidR="001D7C2F" w:rsidRPr="00E94026">
        <w:rPr>
          <w:rFonts w:ascii="nassim" w:hAnsi="nassim" w:cs="B Nazanin"/>
          <w:sz w:val="26"/>
          <w:szCs w:val="26"/>
          <w:rtl/>
          <w:lang w:bidi="ar-SA"/>
        </w:rPr>
        <w:t xml:space="preserve"> آنها متناسب است ( اطمینان ) </w:t>
      </w:r>
      <w:r w:rsidR="00FC7EC8">
        <w:rPr>
          <w:rFonts w:ascii="nassim" w:hAnsi="nassim" w:cs="B Nazanin" w:hint="cs"/>
          <w:sz w:val="26"/>
          <w:szCs w:val="26"/>
          <w:rtl/>
          <w:lang w:bidi="ar-SA"/>
        </w:rPr>
        <w:t>و</w:t>
      </w:r>
      <w:r w:rsidR="001D7C2F" w:rsidRPr="00E94026">
        <w:rPr>
          <w:rFonts w:ascii="nassim" w:hAnsi="nassim" w:cs="B Nazanin"/>
          <w:sz w:val="26"/>
          <w:szCs w:val="26"/>
          <w:rtl/>
          <w:lang w:bidi="ar-SA"/>
        </w:rPr>
        <w:t xml:space="preserve"> آنها برانگیخته نخواهند شد .</w:t>
      </w:r>
    </w:p>
    <w:p w:rsidR="001D7C2F" w:rsidRPr="00E94026" w:rsidRDefault="001D7C2F" w:rsidP="00E7060E">
      <w:pPr>
        <w:tabs>
          <w:tab w:val="right" w:pos="379"/>
        </w:tabs>
        <w:spacing w:line="276" w:lineRule="auto"/>
        <w:jc w:val="both"/>
        <w:rPr>
          <w:rFonts w:ascii="nassim" w:hAnsi="nassim" w:cs="B Nazanin"/>
          <w:sz w:val="26"/>
          <w:szCs w:val="26"/>
          <w:rtl/>
          <w:cs/>
        </w:rPr>
      </w:pPr>
      <w:r w:rsidRPr="00E94026">
        <w:rPr>
          <w:rFonts w:hint="cs"/>
          <w:sz w:val="26"/>
          <w:szCs w:val="26"/>
          <w:rtl/>
          <w:lang w:bidi="ar-SA"/>
        </w:rPr>
        <w:t> </w:t>
      </w:r>
      <w:r w:rsidRPr="00E94026">
        <w:rPr>
          <w:rFonts w:ascii="nassim" w:hAnsi="nassim" w:cs="B Nazanin" w:hint="cs"/>
          <w:sz w:val="26"/>
          <w:szCs w:val="26"/>
          <w:rtl/>
          <w:lang w:bidi="ar-SA"/>
        </w:rPr>
        <w:t>اگر</w:t>
      </w:r>
      <w:r w:rsidR="00FC7EC8">
        <w:rPr>
          <w:rFonts w:ascii="nassim" w:hAnsi="nassim" w:cs="B Nazanin" w:hint="cs"/>
          <w:sz w:val="26"/>
          <w:szCs w:val="26"/>
          <w:rtl/>
          <w:lang w:bidi="ar-SA"/>
        </w:rPr>
        <w:t xml:space="preserve"> کارکنان</w:t>
      </w:r>
      <w:r w:rsidRPr="00E94026">
        <w:rPr>
          <w:rFonts w:ascii="nassim" w:hAnsi="nassim" w:cs="B Nazanin" w:hint="cs"/>
          <w:sz w:val="26"/>
          <w:szCs w:val="26"/>
          <w:rtl/>
          <w:lang w:bidi="ar-SA"/>
        </w:rPr>
        <w:t>احساسکنندکهنتایج</w:t>
      </w:r>
      <w:r w:rsidR="00FC7EC8">
        <w:rPr>
          <w:rFonts w:ascii="nassim" w:hAnsi="nassim" w:cs="B Nazanin" w:hint="cs"/>
          <w:sz w:val="26"/>
          <w:szCs w:val="26"/>
          <w:rtl/>
          <w:lang w:bidi="ar-SA"/>
        </w:rPr>
        <w:t xml:space="preserve">کارشان </w:t>
      </w:r>
      <w:r w:rsidRPr="00E94026">
        <w:rPr>
          <w:rFonts w:ascii="nassim" w:hAnsi="nassim" w:cs="B Nazanin" w:hint="cs"/>
          <w:sz w:val="26"/>
          <w:szCs w:val="26"/>
          <w:rtl/>
          <w:lang w:bidi="ar-SA"/>
        </w:rPr>
        <w:t>رضایتبخشوارضاکنندهنیست</w:t>
      </w:r>
      <w:r w:rsidR="00FC7EC8">
        <w:rPr>
          <w:rFonts w:ascii="nassim" w:hAnsi="nassim" w:cs="B Nazanin" w:hint="cs"/>
          <w:sz w:val="26"/>
          <w:szCs w:val="26"/>
          <w:rtl/>
          <w:lang w:bidi="ar-SA"/>
        </w:rPr>
        <w:t>، بدیهی است</w:t>
      </w:r>
      <w:r w:rsidRPr="00E94026">
        <w:rPr>
          <w:rFonts w:ascii="nassim" w:hAnsi="nassim" w:cs="B Nazanin" w:hint="cs"/>
          <w:sz w:val="26"/>
          <w:szCs w:val="26"/>
          <w:rtl/>
          <w:lang w:bidi="ar-SA"/>
        </w:rPr>
        <w:t>برایهیچ</w:t>
      </w:r>
      <w:r w:rsidR="00FC7EC8">
        <w:rPr>
          <w:rFonts w:ascii="nassim" w:hAnsi="nassim" w:cs="B Nazanin" w:hint="cs"/>
          <w:sz w:val="26"/>
          <w:szCs w:val="26"/>
          <w:rtl/>
          <w:lang w:bidi="ar-SA"/>
        </w:rPr>
        <w:t>کدام از آنان</w:t>
      </w:r>
      <w:r w:rsidRPr="00E94026">
        <w:rPr>
          <w:rFonts w:ascii="nassim" w:hAnsi="nassim" w:cs="B Nazanin" w:hint="cs"/>
          <w:sz w:val="26"/>
          <w:szCs w:val="26"/>
          <w:rtl/>
          <w:lang w:bidi="ar-SA"/>
        </w:rPr>
        <w:t>معقولو</w:t>
      </w:r>
      <w:r w:rsidRPr="00E94026">
        <w:rPr>
          <w:rFonts w:ascii="nassim" w:hAnsi="nassim" w:cs="B Nazanin"/>
          <w:sz w:val="26"/>
          <w:szCs w:val="26"/>
          <w:rtl/>
          <w:lang w:bidi="ar-SA"/>
        </w:rPr>
        <w:t xml:space="preserve"> منطقی </w:t>
      </w:r>
      <w:r w:rsidR="00FC7EC8">
        <w:rPr>
          <w:rFonts w:ascii="nassim" w:hAnsi="nassim" w:cs="B Nazanin" w:hint="cs"/>
          <w:sz w:val="26"/>
          <w:szCs w:val="26"/>
          <w:rtl/>
          <w:lang w:bidi="ar-SA"/>
        </w:rPr>
        <w:t>نخواهد بود</w:t>
      </w:r>
      <w:r w:rsidRPr="00E94026">
        <w:rPr>
          <w:rFonts w:ascii="nassim" w:hAnsi="nassim" w:cs="B Nazanin"/>
          <w:sz w:val="26"/>
          <w:szCs w:val="26"/>
          <w:rtl/>
          <w:lang w:bidi="ar-SA"/>
        </w:rPr>
        <w:t xml:space="preserve"> که برای به دست آوردن چیزی که </w:t>
      </w:r>
      <w:r w:rsidR="00FC7EC8">
        <w:rPr>
          <w:rFonts w:ascii="nassim" w:hAnsi="nassim" w:cs="B Nazanin" w:hint="cs"/>
          <w:sz w:val="26"/>
          <w:szCs w:val="26"/>
          <w:rtl/>
          <w:lang w:bidi="ar-SA"/>
        </w:rPr>
        <w:t>رضایت شان را تامین نمی کند</w:t>
      </w:r>
      <w:r w:rsidRPr="00E94026">
        <w:rPr>
          <w:rFonts w:ascii="nassim" w:hAnsi="nassim" w:cs="B Nazanin"/>
          <w:sz w:val="26"/>
          <w:szCs w:val="26"/>
          <w:rtl/>
          <w:lang w:bidi="ar-SA"/>
        </w:rPr>
        <w:t xml:space="preserve"> ، سخت کار کن</w:t>
      </w:r>
      <w:r w:rsidR="00FC7EC8">
        <w:rPr>
          <w:rFonts w:ascii="nassim" w:hAnsi="nassim" w:cs="B Nazanin" w:hint="cs"/>
          <w:sz w:val="26"/>
          <w:szCs w:val="26"/>
          <w:rtl/>
          <w:lang w:bidi="ar-SA"/>
        </w:rPr>
        <w:t>ن</w:t>
      </w:r>
      <w:r w:rsidRPr="00E94026">
        <w:rPr>
          <w:rFonts w:ascii="nassim" w:hAnsi="nassim" w:cs="B Nazanin"/>
          <w:sz w:val="26"/>
          <w:szCs w:val="26"/>
          <w:rtl/>
          <w:lang w:bidi="ar-SA"/>
        </w:rPr>
        <w:t>د . بسیاری از مدیران در صرف وقت برای فهمیدن اینکه برای هر یک از کارکنان چه چیزی رضایت بخش است و چه چیزی رضایت بخش نیست کوتاهی می ‌کنند .</w:t>
      </w:r>
    </w:p>
    <w:p w:rsidR="001D7C2F" w:rsidRPr="00E94026" w:rsidRDefault="001D7C2F" w:rsidP="00E7060E">
      <w:pPr>
        <w:tabs>
          <w:tab w:val="right" w:pos="379"/>
        </w:tabs>
        <w:spacing w:line="276" w:lineRule="auto"/>
        <w:jc w:val="both"/>
        <w:rPr>
          <w:rFonts w:ascii="nassim" w:hAnsi="nassim" w:cs="B Nazanin"/>
          <w:sz w:val="26"/>
          <w:szCs w:val="26"/>
          <w:rtl/>
          <w:cs/>
        </w:rPr>
      </w:pPr>
      <w:r w:rsidRPr="00E94026">
        <w:rPr>
          <w:rFonts w:hint="cs"/>
          <w:sz w:val="26"/>
          <w:szCs w:val="26"/>
          <w:rtl/>
          <w:lang w:bidi="ar-SA"/>
        </w:rPr>
        <w:t> </w:t>
      </w:r>
      <w:r w:rsidRPr="00E94026">
        <w:rPr>
          <w:rFonts w:ascii="nassim" w:hAnsi="nassim" w:cs="B Nazanin" w:hint="cs"/>
          <w:sz w:val="26"/>
          <w:szCs w:val="26"/>
          <w:rtl/>
          <w:lang w:bidi="ar-SA"/>
        </w:rPr>
        <w:t>بسیاریازمدیراندرعرصهباوروعملدچاراشتباهمی‌شون</w:t>
      </w:r>
      <w:r w:rsidRPr="00E94026">
        <w:rPr>
          <w:rFonts w:ascii="nassim" w:hAnsi="nassim" w:cs="B Nazanin"/>
          <w:sz w:val="26"/>
          <w:szCs w:val="26"/>
          <w:rtl/>
          <w:lang w:bidi="ar-SA"/>
        </w:rPr>
        <w:t xml:space="preserve">د . واضح است که این عقیده </w:t>
      </w:r>
      <w:r w:rsidR="006A78BB" w:rsidRPr="00E94026">
        <w:rPr>
          <w:rFonts w:ascii="nassim" w:hAnsi="nassim" w:cs="B Nazanin"/>
          <w:sz w:val="26"/>
          <w:szCs w:val="26"/>
          <w:rtl/>
          <w:lang w:bidi="ar-SA"/>
        </w:rPr>
        <w:t xml:space="preserve">که همه افراد </w:t>
      </w:r>
      <w:r w:rsidR="006A78BB">
        <w:rPr>
          <w:rFonts w:ascii="nassim" w:hAnsi="nassim" w:cs="B Nazanin" w:hint="cs"/>
          <w:sz w:val="26"/>
          <w:szCs w:val="26"/>
          <w:rtl/>
          <w:lang w:bidi="ar-SA"/>
        </w:rPr>
        <w:t>با</w:t>
      </w:r>
      <w:r w:rsidR="006A78BB" w:rsidRPr="00E94026">
        <w:rPr>
          <w:rFonts w:ascii="nassim" w:hAnsi="nassim" w:cs="B Nazanin"/>
          <w:sz w:val="26"/>
          <w:szCs w:val="26"/>
          <w:rtl/>
          <w:lang w:bidi="ar-SA"/>
        </w:rPr>
        <w:t xml:space="preserve"> یک روش مشترک برانگیخته می‌ شوند</w:t>
      </w:r>
      <w:r w:rsidR="006A78BB">
        <w:rPr>
          <w:rFonts w:ascii="nassim" w:hAnsi="nassim" w:cs="B Nazanin" w:hint="cs"/>
          <w:sz w:val="26"/>
          <w:szCs w:val="26"/>
          <w:rtl/>
          <w:lang w:bidi="ar-SA"/>
        </w:rPr>
        <w:t xml:space="preserve"> تفکری نادرست</w:t>
      </w:r>
      <w:r w:rsidRPr="00E94026">
        <w:rPr>
          <w:rFonts w:ascii="nassim" w:hAnsi="nassim" w:cs="B Nazanin"/>
          <w:sz w:val="26"/>
          <w:szCs w:val="26"/>
          <w:rtl/>
          <w:lang w:bidi="ar-SA"/>
        </w:rPr>
        <w:t>است ، چیزی که فردی را ارضا می‌ کند ممکن است برای فردی دیگر ارضا کننده نباشد .</w:t>
      </w:r>
    </w:p>
    <w:p w:rsidR="001D7C2F" w:rsidRPr="00E94026" w:rsidRDefault="001D7C2F" w:rsidP="00E7060E">
      <w:pPr>
        <w:tabs>
          <w:tab w:val="right" w:pos="379"/>
        </w:tabs>
        <w:spacing w:line="276" w:lineRule="auto"/>
        <w:jc w:val="both"/>
        <w:rPr>
          <w:rFonts w:ascii="nassim" w:hAnsi="nassim" w:cs="B Nazanin"/>
          <w:sz w:val="26"/>
          <w:szCs w:val="26"/>
          <w:rtl/>
          <w:cs/>
        </w:rPr>
      </w:pPr>
      <w:r w:rsidRPr="00E94026">
        <w:rPr>
          <w:rFonts w:ascii="nassim" w:hAnsi="nassim" w:cs="B Nazanin"/>
          <w:sz w:val="26"/>
          <w:szCs w:val="26"/>
          <w:rtl/>
          <w:lang w:bidi="ar-SA"/>
        </w:rPr>
        <w:t xml:space="preserve">برای مثال کارهای چالش </w:t>
      </w:r>
      <w:r w:rsidR="006A78BB">
        <w:rPr>
          <w:rFonts w:ascii="nassim" w:hAnsi="nassim" w:cs="B Nazanin" w:hint="cs"/>
          <w:sz w:val="26"/>
          <w:szCs w:val="26"/>
          <w:rtl/>
          <w:lang w:bidi="ar-SA"/>
        </w:rPr>
        <w:t>بر</w:t>
      </w:r>
      <w:r w:rsidRPr="00E94026">
        <w:rPr>
          <w:rFonts w:ascii="nassim" w:hAnsi="nassim" w:cs="B Nazanin"/>
          <w:sz w:val="26"/>
          <w:szCs w:val="26"/>
          <w:rtl/>
          <w:lang w:bidi="ar-SA"/>
        </w:rPr>
        <w:t>انگیزی که برای برخی</w:t>
      </w:r>
      <w:r w:rsidR="006A78BB">
        <w:rPr>
          <w:rFonts w:ascii="nassim" w:hAnsi="nassim" w:cs="B Nazanin" w:hint="cs"/>
          <w:sz w:val="26"/>
          <w:szCs w:val="26"/>
          <w:rtl/>
          <w:lang w:bidi="ar-SA"/>
        </w:rPr>
        <w:t xml:space="preserve"> از</w:t>
      </w:r>
      <w:r w:rsidRPr="00E94026">
        <w:rPr>
          <w:rFonts w:ascii="nassim" w:hAnsi="nassim" w:cs="B Nazanin"/>
          <w:sz w:val="26"/>
          <w:szCs w:val="26"/>
          <w:rtl/>
          <w:lang w:bidi="ar-SA"/>
        </w:rPr>
        <w:t xml:space="preserve"> کارکنان برانگیزاننده است ، ممکن است برای برخی دیگر تهدیدآمیز باشد . برخی کارکنان کارهای معین و ثابت را ترجیح می‌ دهند ، در حالی که عده‌ ای دیگر به وسیله تنوع کاری ارضا می‌ شوند . برخی کارکنان با رسیدن به سه دریافتی مهم پول ، ترفیع و امنیت شغلی ارضا می‌ شوند ، در </w:t>
      </w:r>
      <w:r w:rsidRPr="00E94026">
        <w:rPr>
          <w:rFonts w:ascii="nassim" w:hAnsi="nassim" w:cs="B Nazanin"/>
          <w:sz w:val="26"/>
          <w:szCs w:val="26"/>
          <w:rtl/>
          <w:lang w:bidi="ar-SA"/>
        </w:rPr>
        <w:lastRenderedPageBreak/>
        <w:t>حالی که برای برخی از کارکنان مولفه‌ های دیگری از رضایت وجود دارد از قبیل : تحسین ، قدردانی ، آزادی ، صداقت و ... .</w:t>
      </w:r>
    </w:p>
    <w:p w:rsidR="001D7C2F" w:rsidRPr="00E94026" w:rsidRDefault="001D7C2F" w:rsidP="00E7060E">
      <w:pPr>
        <w:tabs>
          <w:tab w:val="right" w:pos="379"/>
        </w:tabs>
        <w:spacing w:line="276" w:lineRule="auto"/>
        <w:jc w:val="both"/>
        <w:rPr>
          <w:rFonts w:ascii="nassim" w:hAnsi="nassim" w:cs="B Nazanin"/>
          <w:sz w:val="26"/>
          <w:szCs w:val="26"/>
          <w:rtl/>
          <w:cs/>
        </w:rPr>
      </w:pPr>
      <w:r w:rsidRPr="00E94026">
        <w:rPr>
          <w:rFonts w:ascii="nassim" w:hAnsi="nassim" w:cs="B Nazanin"/>
          <w:sz w:val="26"/>
          <w:szCs w:val="26"/>
          <w:rtl/>
          <w:lang w:bidi="ar-SA"/>
        </w:rPr>
        <w:t>دستیابی به این پاسخ که افراد از چه طریقی احساس رضایتمندی می‌ کنند ساده است ، ولی برخی مدیران آن را نادیده می‌ گیرند . اگر از کارکنان بپرسید که چه چیزی آنها را برمی‌ انگیزد ، آنها با میل و رغبت خواهند گفت که چه چیزی از شما می‌ خواهند .</w:t>
      </w:r>
    </w:p>
    <w:p w:rsidR="001D7C2F" w:rsidRDefault="001D7C2F" w:rsidP="00E7060E">
      <w:pPr>
        <w:tabs>
          <w:tab w:val="right" w:pos="379"/>
        </w:tabs>
        <w:spacing w:line="276" w:lineRule="auto"/>
        <w:jc w:val="both"/>
        <w:rPr>
          <w:rFonts w:ascii="nassim" w:hAnsi="nassim" w:cs="B Nazanin"/>
          <w:sz w:val="26"/>
          <w:szCs w:val="26"/>
          <w:rtl/>
        </w:rPr>
      </w:pPr>
      <w:r w:rsidRPr="00E94026">
        <w:rPr>
          <w:rFonts w:ascii="nassim" w:hAnsi="nassim" w:cs="B Nazanin"/>
          <w:sz w:val="26"/>
          <w:szCs w:val="26"/>
          <w:rtl/>
          <w:lang w:bidi="ar-SA"/>
        </w:rPr>
        <w:t>نکته جالب این است که اگر خود کار ارضا کننده باشد ، کارکنان حتی از کسر ها و نواقص دریافتی ‌ها و پاداش ‌های خود اغماض خواهند کرد . چرا که آنها به « تمتع کاری » رسیده‌ اند ، چیزی که در محیط ‌های کاری امروزی برای بسیاری از افراد ارزشمند است .</w:t>
      </w:r>
    </w:p>
    <w:p w:rsidR="006C5D5E" w:rsidRDefault="006C5D5E" w:rsidP="00E7060E">
      <w:pPr>
        <w:spacing w:line="276" w:lineRule="auto"/>
        <w:jc w:val="both"/>
        <w:rPr>
          <w:rFonts w:ascii="nassim" w:hAnsi="nassim" w:cs="B Nazanin"/>
          <w:sz w:val="26"/>
          <w:szCs w:val="26"/>
          <w:rtl/>
        </w:rPr>
      </w:pPr>
    </w:p>
    <w:p w:rsidR="00FB1280" w:rsidRPr="00E94026" w:rsidRDefault="00FB1280" w:rsidP="00E7060E">
      <w:pPr>
        <w:spacing w:line="276" w:lineRule="auto"/>
        <w:ind w:left="-46"/>
        <w:jc w:val="both"/>
        <w:rPr>
          <w:rFonts w:ascii="Tahoma" w:hAnsi="Tahoma" w:cs="B Nazanin"/>
          <w:b/>
          <w:bCs/>
          <w:sz w:val="26"/>
          <w:szCs w:val="26"/>
          <w:rtl/>
        </w:rPr>
      </w:pPr>
      <w:r w:rsidRPr="00E94026">
        <w:rPr>
          <w:rFonts w:hint="cs"/>
          <w:sz w:val="26"/>
          <w:szCs w:val="26"/>
          <w:rtl/>
          <w:lang w:bidi="ar-SA"/>
        </w:rPr>
        <w:t> </w:t>
      </w:r>
      <w:r w:rsidRPr="00E94026">
        <w:rPr>
          <w:rFonts w:ascii="Tahoma" w:hAnsi="Tahoma" w:cs="B Nazanin"/>
          <w:b/>
          <w:bCs/>
          <w:sz w:val="26"/>
          <w:szCs w:val="26"/>
          <w:rtl/>
          <w:lang w:bidi="ar-SA"/>
        </w:rPr>
        <w:t>فنون انگیزش و کاربرد آنها در سازمان</w:t>
      </w:r>
      <w:r w:rsidR="00507D7A">
        <w:rPr>
          <w:rFonts w:ascii="Tahoma" w:hAnsi="Tahoma" w:cs="B Nazanin" w:hint="cs"/>
          <w:b/>
          <w:bCs/>
          <w:sz w:val="26"/>
          <w:szCs w:val="26"/>
          <w:rtl/>
        </w:rPr>
        <w:t>:</w:t>
      </w:r>
    </w:p>
    <w:p w:rsidR="00FB1280" w:rsidRPr="00E94026" w:rsidRDefault="00FB1280" w:rsidP="00E7060E">
      <w:pPr>
        <w:spacing w:line="276" w:lineRule="auto"/>
        <w:ind w:left="-46"/>
        <w:jc w:val="both"/>
        <w:rPr>
          <w:rFonts w:ascii="Tahoma" w:hAnsi="Tahoma" w:cs="B Nazanin"/>
          <w:sz w:val="26"/>
          <w:szCs w:val="26"/>
          <w:rtl/>
        </w:rPr>
      </w:pPr>
      <w:r w:rsidRPr="00E94026">
        <w:rPr>
          <w:rFonts w:ascii="Tahoma" w:hAnsi="Tahoma" w:cs="B Nazanin"/>
          <w:sz w:val="26"/>
          <w:szCs w:val="26"/>
          <w:rtl/>
          <w:lang w:bidi="ar-SA"/>
        </w:rPr>
        <w:t xml:space="preserve">بعد از بررسی </w:t>
      </w:r>
      <w:r w:rsidR="009070FC" w:rsidRPr="00E94026">
        <w:rPr>
          <w:rFonts w:ascii="Tahoma" w:hAnsi="Tahoma" w:cs="B Nazanin"/>
          <w:sz w:val="26"/>
          <w:szCs w:val="26"/>
          <w:rtl/>
          <w:lang w:bidi="ar-SA"/>
        </w:rPr>
        <w:t>نظریه</w:t>
      </w:r>
      <w:r w:rsidRPr="00E94026">
        <w:rPr>
          <w:rFonts w:ascii="Tahoma" w:hAnsi="Tahoma" w:cs="B Nazanin"/>
          <w:sz w:val="26"/>
          <w:szCs w:val="26"/>
          <w:rtl/>
          <w:lang w:bidi="ar-SA"/>
        </w:rPr>
        <w:t xml:space="preserve">ها در </w:t>
      </w:r>
      <w:r w:rsidR="00C97B94">
        <w:rPr>
          <w:rFonts w:ascii="Tahoma" w:hAnsi="Tahoma" w:cs="B Nazanin" w:hint="cs"/>
          <w:sz w:val="26"/>
          <w:szCs w:val="26"/>
          <w:rtl/>
          <w:lang w:bidi="ar-SA"/>
        </w:rPr>
        <w:t>فصول</w:t>
      </w:r>
      <w:r w:rsidRPr="00E94026">
        <w:rPr>
          <w:rFonts w:ascii="Tahoma" w:hAnsi="Tahoma" w:cs="B Nazanin"/>
          <w:sz w:val="26"/>
          <w:szCs w:val="26"/>
          <w:rtl/>
          <w:lang w:bidi="ar-SA"/>
        </w:rPr>
        <w:t xml:space="preserve"> قبل، ممکن است این سوال مطرح شود که نظریه های مزبور چه فایده‌ای دارند و مدیران از کدام فنون انگیزش می توانند استفاده کنند؟ گرچه موضوع انگیزش بسیار پیچیده و در واقع فردی است و پاسخ قطعی برای سوال مزبور وجود ندارد ولی در ذیل به ذکر پاره ای از فنون</w:t>
      </w:r>
      <w:r w:rsidR="00C97B94">
        <w:rPr>
          <w:rFonts w:ascii="Tahoma" w:hAnsi="Tahoma" w:cs="B Nazanin" w:hint="cs"/>
          <w:sz w:val="26"/>
          <w:szCs w:val="26"/>
          <w:rtl/>
          <w:lang w:bidi="ar-SA"/>
        </w:rPr>
        <w:t xml:space="preserve"> و روش های ایجاد</w:t>
      </w:r>
      <w:r w:rsidRPr="00E94026">
        <w:rPr>
          <w:rFonts w:ascii="Tahoma" w:hAnsi="Tahoma" w:cs="B Nazanin"/>
          <w:sz w:val="26"/>
          <w:szCs w:val="26"/>
          <w:rtl/>
          <w:lang w:bidi="ar-SA"/>
        </w:rPr>
        <w:t xml:space="preserve"> انگیزش </w:t>
      </w:r>
      <w:r w:rsidR="009F3C5C">
        <w:rPr>
          <w:rFonts w:ascii="Tahoma" w:hAnsi="Tahoma" w:cs="B Nazanin" w:hint="cs"/>
          <w:sz w:val="26"/>
          <w:szCs w:val="26"/>
          <w:rtl/>
          <w:lang w:bidi="ar-SA"/>
        </w:rPr>
        <w:t xml:space="preserve">در سازمان ها </w:t>
      </w:r>
      <w:r w:rsidRPr="00E94026">
        <w:rPr>
          <w:rFonts w:ascii="Tahoma" w:hAnsi="Tahoma" w:cs="B Nazanin"/>
          <w:sz w:val="26"/>
          <w:szCs w:val="26"/>
          <w:rtl/>
          <w:lang w:bidi="ar-SA"/>
        </w:rPr>
        <w:t>اشاره می شود. (ایران نژاد پاریزی و ساسان گهر، 1373، صفحه 411).</w:t>
      </w:r>
    </w:p>
    <w:p w:rsidR="00F653A1" w:rsidRPr="00E94026" w:rsidRDefault="00F653A1" w:rsidP="00E7060E">
      <w:pPr>
        <w:spacing w:line="276" w:lineRule="auto"/>
        <w:ind w:left="-46"/>
        <w:jc w:val="both"/>
        <w:rPr>
          <w:rFonts w:ascii="Tahoma" w:hAnsi="Tahoma" w:cs="B Nazanin"/>
          <w:sz w:val="26"/>
          <w:szCs w:val="26"/>
          <w:rtl/>
          <w:cs/>
        </w:rPr>
      </w:pPr>
    </w:p>
    <w:p w:rsidR="00296A1D" w:rsidRPr="00E94026" w:rsidRDefault="00296A1D" w:rsidP="00E7060E">
      <w:pPr>
        <w:spacing w:line="276" w:lineRule="auto"/>
        <w:ind w:left="-45"/>
        <w:jc w:val="both"/>
        <w:rPr>
          <w:rFonts w:ascii="Tahoma" w:hAnsi="Tahoma" w:cs="B Nazanin"/>
          <w:b/>
          <w:bCs/>
          <w:sz w:val="26"/>
          <w:szCs w:val="26"/>
          <w:rtl/>
          <w:lang w:bidi="ar-SA"/>
        </w:rPr>
      </w:pPr>
      <w:r w:rsidRPr="00E94026">
        <w:rPr>
          <w:rFonts w:ascii="Tahoma" w:hAnsi="Tahoma" w:cs="B Nazanin" w:hint="cs"/>
          <w:b/>
          <w:bCs/>
          <w:sz w:val="26"/>
          <w:szCs w:val="26"/>
          <w:rtl/>
          <w:lang w:bidi="ar-SA"/>
        </w:rPr>
        <w:t>1.</w:t>
      </w:r>
      <w:r w:rsidRPr="00E94026">
        <w:rPr>
          <w:rFonts w:ascii="Tahoma" w:hAnsi="Tahoma" w:cs="B Nazanin"/>
          <w:b/>
          <w:bCs/>
          <w:sz w:val="26"/>
          <w:szCs w:val="26"/>
          <w:rtl/>
          <w:lang w:bidi="ar-SA"/>
        </w:rPr>
        <w:t xml:space="preserve"> برنامه هاي مبتني بر حقوق متغير:</w:t>
      </w:r>
    </w:p>
    <w:p w:rsidR="00FB1280" w:rsidRPr="00E94026" w:rsidRDefault="00FB1280" w:rsidP="00E7060E">
      <w:pPr>
        <w:spacing w:line="276" w:lineRule="auto"/>
        <w:ind w:left="-46"/>
        <w:jc w:val="both"/>
        <w:rPr>
          <w:rFonts w:ascii="Tahoma" w:hAnsi="Tahoma" w:cs="B Nazanin"/>
          <w:sz w:val="26"/>
          <w:szCs w:val="26"/>
          <w:rtl/>
        </w:rPr>
      </w:pPr>
      <w:r w:rsidRPr="00E94026">
        <w:rPr>
          <w:rFonts w:ascii="Tahoma" w:hAnsi="Tahoma" w:cs="B Nazanin"/>
          <w:sz w:val="26"/>
          <w:szCs w:val="26"/>
          <w:rtl/>
          <w:lang w:bidi="ar-SA"/>
        </w:rPr>
        <w:t xml:space="preserve">پول انگیزه ای است پیچیده زیرا آنچنان با دیگر نیازها از جمله نیازهای مربوط به فیزیولوژی در هم آمیخته شده که به اشکال مختلف می توان بر اهمیت آن تایید گذاشت. ویلیام اف وایتاز تحقیقات جامعی که بر روی انگیزه پول انجام داده به این نتیجه رسیده است که پول این ابزار قدیمی و مورد اعتماد و انگیزاننده، آنچنان هم که تصور می رفته است «قادر و توانا» نیست، به ویژه برای کارگران مولد. براساس کشف مایوبرای هر کارگر، عامل کلیدی دیگری وجود دارد که نامش گروهی است که در آن کار می کند. </w:t>
      </w:r>
    </w:p>
    <w:p w:rsidR="004A7853" w:rsidRPr="00E94026" w:rsidRDefault="004A7853" w:rsidP="00E7060E">
      <w:pPr>
        <w:spacing w:line="276" w:lineRule="auto"/>
        <w:ind w:left="-45"/>
        <w:jc w:val="both"/>
        <w:rPr>
          <w:rFonts w:ascii="Tahoma" w:hAnsi="Tahoma" w:cs="B Nazanin"/>
          <w:sz w:val="26"/>
          <w:szCs w:val="26"/>
          <w:rtl/>
        </w:rPr>
      </w:pPr>
      <w:r w:rsidRPr="00E94026">
        <w:rPr>
          <w:rFonts w:ascii="Tahoma" w:hAnsi="Tahoma" w:cs="B Nazanin"/>
          <w:sz w:val="26"/>
          <w:szCs w:val="26"/>
          <w:rtl/>
          <w:lang w:bidi="ar-SA"/>
        </w:rPr>
        <w:t>اجراي برنامه هايي با هدف انگيزش، مشارکت کارکنان در سود، دادن پاداش و جايزه، برنامه هاي مبتني بر حقوق متغير هستند. آنچه اين برنامه را از برنامه هاي حقوق و پاداش سنتي متمايز مي کند، اين است که شخص نه تنها حقوق و دستمزد خود را بر اساس سابقه کار يا ميزان تلاش دريافت مي کند، بلکه قسمتي از دريافتيهاي وي بر اساس عملکرد او و سازمان پرداخت مي شود. بر اساس چنين برنامه اي ميزان دريافتي، بموازات تغيير عملکرد تغيير مي‌کند. با گذشت زمان،کساني که عملکرد ضعيف دارند، دستمزد و حقوق اندکي مي‌گيرند و کساني که عملکرد بالايي دارند، شاهد افزايش دستمزد خود در مقايسه با افزايش درآمد شرکت خواهندبود. در اين مورد چهار برنامه متفاوت به اجرا در مي‌آيد که عبارتند از:</w:t>
      </w:r>
    </w:p>
    <w:p w:rsidR="004A7853" w:rsidRPr="00E94026" w:rsidRDefault="004A7853" w:rsidP="00C9688F">
      <w:pPr>
        <w:pStyle w:val="ListParagraph"/>
        <w:numPr>
          <w:ilvl w:val="0"/>
          <w:numId w:val="4"/>
        </w:numPr>
        <w:tabs>
          <w:tab w:val="right" w:pos="237"/>
        </w:tabs>
        <w:spacing w:line="276" w:lineRule="auto"/>
        <w:ind w:left="-46" w:firstLine="0"/>
        <w:jc w:val="both"/>
        <w:rPr>
          <w:rFonts w:ascii="Tahoma" w:hAnsi="Tahoma" w:cs="B Nazanin"/>
          <w:sz w:val="26"/>
          <w:szCs w:val="26"/>
          <w:rtl/>
        </w:rPr>
      </w:pPr>
      <w:r w:rsidRPr="00E94026">
        <w:rPr>
          <w:rFonts w:ascii="Tahoma" w:hAnsi="Tahoma" w:cs="B Nazanin"/>
          <w:sz w:val="26"/>
          <w:szCs w:val="26"/>
          <w:rtl/>
          <w:lang w:bidi="ar-SA"/>
        </w:rPr>
        <w:t xml:space="preserve">دستمزد بر اساس </w:t>
      </w:r>
      <w:r w:rsidR="004850E0">
        <w:rPr>
          <w:rFonts w:ascii="Tahoma" w:hAnsi="Tahoma" w:cs="B Nazanin" w:hint="cs"/>
          <w:sz w:val="26"/>
          <w:szCs w:val="26"/>
          <w:rtl/>
          <w:lang w:bidi="ar-SA"/>
        </w:rPr>
        <w:t>واحد کار</w:t>
      </w:r>
    </w:p>
    <w:p w:rsidR="004A7853" w:rsidRPr="00E94026" w:rsidRDefault="004A7853" w:rsidP="00C9688F">
      <w:pPr>
        <w:pStyle w:val="ListParagraph"/>
        <w:numPr>
          <w:ilvl w:val="0"/>
          <w:numId w:val="4"/>
        </w:numPr>
        <w:tabs>
          <w:tab w:val="right" w:pos="237"/>
        </w:tabs>
        <w:spacing w:line="276" w:lineRule="auto"/>
        <w:ind w:left="-46" w:firstLine="0"/>
        <w:jc w:val="both"/>
        <w:rPr>
          <w:rFonts w:ascii="Tahoma" w:hAnsi="Tahoma" w:cs="B Nazanin"/>
          <w:sz w:val="26"/>
          <w:szCs w:val="26"/>
          <w:rtl/>
        </w:rPr>
      </w:pPr>
      <w:r w:rsidRPr="00E94026">
        <w:rPr>
          <w:rFonts w:ascii="Tahoma" w:hAnsi="Tahoma" w:cs="B Nazanin"/>
          <w:sz w:val="26"/>
          <w:szCs w:val="26"/>
          <w:rtl/>
          <w:lang w:bidi="ar-SA"/>
        </w:rPr>
        <w:t>دادن جايزه</w:t>
      </w:r>
    </w:p>
    <w:p w:rsidR="004A7853" w:rsidRPr="00E94026" w:rsidRDefault="004A7853" w:rsidP="00C9688F">
      <w:pPr>
        <w:pStyle w:val="ListParagraph"/>
        <w:numPr>
          <w:ilvl w:val="0"/>
          <w:numId w:val="4"/>
        </w:numPr>
        <w:tabs>
          <w:tab w:val="right" w:pos="237"/>
        </w:tabs>
        <w:spacing w:line="276" w:lineRule="auto"/>
        <w:ind w:left="-46" w:firstLine="0"/>
        <w:jc w:val="both"/>
        <w:rPr>
          <w:rFonts w:ascii="Tahoma" w:hAnsi="Tahoma" w:cs="B Nazanin"/>
          <w:sz w:val="26"/>
          <w:szCs w:val="26"/>
          <w:rtl/>
        </w:rPr>
      </w:pPr>
      <w:r w:rsidRPr="00E94026">
        <w:rPr>
          <w:rFonts w:ascii="Tahoma" w:hAnsi="Tahoma" w:cs="B Nazanin"/>
          <w:sz w:val="26"/>
          <w:szCs w:val="26"/>
          <w:rtl/>
          <w:lang w:bidi="ar-SA"/>
        </w:rPr>
        <w:t>مشارکت در سود</w:t>
      </w:r>
    </w:p>
    <w:p w:rsidR="004A7853" w:rsidRPr="00E94026" w:rsidRDefault="004A7853" w:rsidP="00C9688F">
      <w:pPr>
        <w:pStyle w:val="ListParagraph"/>
        <w:numPr>
          <w:ilvl w:val="0"/>
          <w:numId w:val="4"/>
        </w:numPr>
        <w:tabs>
          <w:tab w:val="right" w:pos="237"/>
        </w:tabs>
        <w:spacing w:line="276" w:lineRule="auto"/>
        <w:ind w:left="-46" w:firstLine="0"/>
        <w:jc w:val="both"/>
        <w:rPr>
          <w:rFonts w:ascii="Tahoma" w:hAnsi="Tahoma" w:cs="B Nazanin"/>
          <w:sz w:val="26"/>
          <w:szCs w:val="26"/>
        </w:rPr>
      </w:pPr>
      <w:r w:rsidRPr="00E94026">
        <w:rPr>
          <w:rFonts w:ascii="Tahoma" w:hAnsi="Tahoma" w:cs="B Nazanin"/>
          <w:sz w:val="26"/>
          <w:szCs w:val="26"/>
          <w:rtl/>
          <w:lang w:bidi="ar-SA"/>
        </w:rPr>
        <w:lastRenderedPageBreak/>
        <w:t>طرح دادن پاداش به گروه</w:t>
      </w:r>
    </w:p>
    <w:p w:rsidR="004A7853" w:rsidRPr="00E94026" w:rsidRDefault="004A7853" w:rsidP="00E7060E">
      <w:pPr>
        <w:tabs>
          <w:tab w:val="right" w:pos="237"/>
        </w:tabs>
        <w:spacing w:line="276" w:lineRule="auto"/>
        <w:jc w:val="both"/>
        <w:rPr>
          <w:rFonts w:ascii="Tahoma" w:hAnsi="Tahoma" w:cs="B Nazanin"/>
          <w:sz w:val="26"/>
          <w:szCs w:val="26"/>
          <w:rtl/>
        </w:rPr>
      </w:pPr>
    </w:p>
    <w:p w:rsidR="00FB1280" w:rsidRPr="00E94026" w:rsidRDefault="00997642" w:rsidP="00E7060E">
      <w:pPr>
        <w:spacing w:line="276" w:lineRule="auto"/>
        <w:ind w:left="-46"/>
        <w:jc w:val="both"/>
        <w:outlineLvl w:val="3"/>
        <w:rPr>
          <w:rFonts w:ascii="Tahoma" w:hAnsi="Tahoma" w:cs="B Nazanin"/>
          <w:b/>
          <w:bCs/>
          <w:sz w:val="26"/>
          <w:szCs w:val="26"/>
          <w:rtl/>
          <w:cs/>
        </w:rPr>
      </w:pPr>
      <w:r w:rsidRPr="00E94026">
        <w:rPr>
          <w:rFonts w:ascii="Tahoma" w:hAnsi="Tahoma" w:cs="B Nazanin" w:hint="cs"/>
          <w:b/>
          <w:bCs/>
          <w:sz w:val="26"/>
          <w:szCs w:val="26"/>
          <w:rtl/>
          <w:lang w:bidi="ar-SA"/>
        </w:rPr>
        <w:t xml:space="preserve">2. </w:t>
      </w:r>
      <w:r w:rsidR="00FB1280" w:rsidRPr="00E94026">
        <w:rPr>
          <w:rFonts w:ascii="Tahoma" w:hAnsi="Tahoma" w:cs="B Nazanin"/>
          <w:b/>
          <w:bCs/>
          <w:sz w:val="26"/>
          <w:szCs w:val="26"/>
          <w:rtl/>
          <w:lang w:bidi="ar-SA"/>
        </w:rPr>
        <w:t>انگیزش از طریق طراحی شغل</w:t>
      </w:r>
      <w:r w:rsidR="00507D7A">
        <w:rPr>
          <w:rFonts w:ascii="Tahoma" w:hAnsi="Tahoma" w:cs="B Nazanin" w:hint="cs"/>
          <w:b/>
          <w:bCs/>
          <w:sz w:val="26"/>
          <w:szCs w:val="26"/>
          <w:rtl/>
        </w:rPr>
        <w:t>:</w:t>
      </w:r>
    </w:p>
    <w:p w:rsidR="00997642" w:rsidRPr="00E94026" w:rsidRDefault="00FB1280" w:rsidP="00E7060E">
      <w:pPr>
        <w:spacing w:line="276" w:lineRule="auto"/>
        <w:ind w:left="-46"/>
        <w:jc w:val="both"/>
        <w:rPr>
          <w:rFonts w:ascii="Tahoma" w:hAnsi="Tahoma" w:cs="B Nazanin"/>
          <w:sz w:val="26"/>
          <w:szCs w:val="26"/>
          <w:rtl/>
        </w:rPr>
      </w:pPr>
      <w:r w:rsidRPr="00E94026">
        <w:rPr>
          <w:rFonts w:ascii="Tahoma" w:hAnsi="Tahoma" w:cs="B Nazanin"/>
          <w:sz w:val="26"/>
          <w:szCs w:val="26"/>
          <w:rtl/>
          <w:lang w:bidi="ar-SA"/>
        </w:rPr>
        <w:t>روشهای مختلفی جهت ایجاد انگیزش از طریق طراحی شغل وجود دارد که عبارتند از:</w:t>
      </w:r>
    </w:p>
    <w:p w:rsidR="00FB1280" w:rsidRPr="003B7836" w:rsidRDefault="00FB1280" w:rsidP="00C9688F">
      <w:pPr>
        <w:pStyle w:val="ListParagraph"/>
        <w:numPr>
          <w:ilvl w:val="1"/>
          <w:numId w:val="5"/>
        </w:numPr>
        <w:tabs>
          <w:tab w:val="right" w:pos="237"/>
          <w:tab w:val="right" w:pos="379"/>
        </w:tabs>
        <w:spacing w:line="276" w:lineRule="auto"/>
        <w:ind w:left="-46" w:firstLine="0"/>
        <w:jc w:val="both"/>
        <w:rPr>
          <w:rFonts w:ascii="Tahoma" w:hAnsi="Tahoma" w:cs="B Nazanin"/>
          <w:sz w:val="26"/>
          <w:szCs w:val="26"/>
          <w:rtl/>
          <w:cs/>
        </w:rPr>
      </w:pPr>
      <w:r w:rsidRPr="003B7836">
        <w:rPr>
          <w:rFonts w:ascii="Tahoma" w:hAnsi="Tahoma" w:cs="B Nazanin"/>
          <w:i/>
          <w:iCs/>
          <w:sz w:val="26"/>
          <w:szCs w:val="26"/>
          <w:rtl/>
          <w:lang w:bidi="ar-SA"/>
        </w:rPr>
        <w:t>اغنای شغلی:</w:t>
      </w:r>
      <w:r w:rsidRPr="003B7836">
        <w:rPr>
          <w:rFonts w:ascii="Tahoma" w:hAnsi="Tahoma" w:cs="B Nazanin"/>
          <w:sz w:val="26"/>
          <w:szCs w:val="26"/>
          <w:rtl/>
          <w:lang w:bidi="ar-SA"/>
        </w:rPr>
        <w:t xml:space="preserve"> بطور ساده می توان گفت اغنای شغلی یعنی اینکه از اول تا آخر کار بعهده کارکنان گذاشته شود بطوری که کارکنان نتیجه کار خود را مشا</w:t>
      </w:r>
      <w:r w:rsidR="00F653A1" w:rsidRPr="003B7836">
        <w:rPr>
          <w:rFonts w:ascii="Tahoma" w:hAnsi="Tahoma" w:cs="B Nazanin" w:hint="cs"/>
          <w:sz w:val="26"/>
          <w:szCs w:val="26"/>
          <w:rtl/>
          <w:lang w:bidi="ar-SA"/>
        </w:rPr>
        <w:t>ه</w:t>
      </w:r>
      <w:r w:rsidRPr="003B7836">
        <w:rPr>
          <w:rFonts w:ascii="Tahoma" w:hAnsi="Tahoma" w:cs="B Nazanin"/>
          <w:sz w:val="26"/>
          <w:szCs w:val="26"/>
          <w:rtl/>
          <w:lang w:bidi="ar-SA"/>
        </w:rPr>
        <w:t xml:space="preserve">ده نمایند. </w:t>
      </w:r>
    </w:p>
    <w:p w:rsidR="00FB1280" w:rsidRPr="00E94026" w:rsidRDefault="00FB1280" w:rsidP="00C9688F">
      <w:pPr>
        <w:pStyle w:val="ListParagraph"/>
        <w:numPr>
          <w:ilvl w:val="1"/>
          <w:numId w:val="5"/>
        </w:numPr>
        <w:tabs>
          <w:tab w:val="right" w:pos="237"/>
          <w:tab w:val="right" w:pos="379"/>
        </w:tabs>
        <w:spacing w:line="276" w:lineRule="auto"/>
        <w:ind w:left="-46" w:firstLine="0"/>
        <w:jc w:val="both"/>
        <w:rPr>
          <w:rFonts w:ascii="Tahoma" w:hAnsi="Tahoma" w:cs="B Nazanin"/>
          <w:sz w:val="26"/>
          <w:szCs w:val="26"/>
          <w:rtl/>
          <w:cs/>
        </w:rPr>
      </w:pPr>
      <w:r w:rsidRPr="00E94026">
        <w:rPr>
          <w:rFonts w:ascii="Tahoma" w:hAnsi="Tahoma" w:cs="B Nazanin"/>
          <w:i/>
          <w:iCs/>
          <w:sz w:val="26"/>
          <w:szCs w:val="26"/>
          <w:rtl/>
          <w:lang w:bidi="ar-SA"/>
        </w:rPr>
        <w:t>گسترش شغلی:</w:t>
      </w:r>
      <w:r w:rsidRPr="00E94026">
        <w:rPr>
          <w:rFonts w:ascii="Tahoma" w:hAnsi="Tahoma" w:cs="B Nazanin"/>
          <w:sz w:val="26"/>
          <w:szCs w:val="26"/>
          <w:rtl/>
          <w:lang w:bidi="ar-SA"/>
        </w:rPr>
        <w:t xml:space="preserve"> یعنی افزودن فعالیت های هم سطح (افقی) به شغل فعلی کارمند به گونه ای که کار وی از حالت یکنواختی خارج شود. </w:t>
      </w:r>
    </w:p>
    <w:p w:rsidR="00FB1280" w:rsidRPr="00E94026" w:rsidRDefault="00FB1280" w:rsidP="00C9688F">
      <w:pPr>
        <w:pStyle w:val="ListParagraph"/>
        <w:numPr>
          <w:ilvl w:val="1"/>
          <w:numId w:val="5"/>
        </w:numPr>
        <w:tabs>
          <w:tab w:val="right" w:pos="237"/>
          <w:tab w:val="right" w:pos="379"/>
        </w:tabs>
        <w:spacing w:line="276" w:lineRule="auto"/>
        <w:ind w:left="-46" w:firstLine="0"/>
        <w:jc w:val="both"/>
        <w:rPr>
          <w:rFonts w:ascii="Tahoma" w:hAnsi="Tahoma" w:cs="B Nazanin"/>
          <w:sz w:val="26"/>
          <w:szCs w:val="26"/>
          <w:rtl/>
          <w:cs/>
        </w:rPr>
      </w:pPr>
      <w:r w:rsidRPr="00E94026">
        <w:rPr>
          <w:rFonts w:ascii="Tahoma" w:hAnsi="Tahoma" w:cs="B Nazanin"/>
          <w:i/>
          <w:iCs/>
          <w:sz w:val="26"/>
          <w:szCs w:val="26"/>
          <w:rtl/>
          <w:lang w:bidi="ar-SA"/>
        </w:rPr>
        <w:t>گردش شغلی:</w:t>
      </w:r>
      <w:r w:rsidRPr="00E94026">
        <w:rPr>
          <w:rFonts w:ascii="Tahoma" w:hAnsi="Tahoma" w:cs="B Nazanin"/>
          <w:sz w:val="26"/>
          <w:szCs w:val="26"/>
          <w:rtl/>
          <w:lang w:bidi="ar-SA"/>
        </w:rPr>
        <w:t xml:space="preserve"> اگر بتوان افراد را در مشاغل هم خانواده و همگون که با آنها آشنایی دارند، جابجا نمود، گردش شغلی ایجاد می شود. بواسطه اینکار افراد با مشاغل بیشتری آشنا شده و در کار خود از تنوع و گوناگونی بالاتری برخوردار می شوند و انگیزه کار در آنان تقویت می شود. </w:t>
      </w:r>
    </w:p>
    <w:p w:rsidR="00FB1280" w:rsidRPr="00E94026" w:rsidRDefault="00FB1280" w:rsidP="00C9688F">
      <w:pPr>
        <w:pStyle w:val="ListParagraph"/>
        <w:numPr>
          <w:ilvl w:val="1"/>
          <w:numId w:val="5"/>
        </w:numPr>
        <w:tabs>
          <w:tab w:val="right" w:pos="237"/>
          <w:tab w:val="right" w:pos="379"/>
        </w:tabs>
        <w:spacing w:line="276" w:lineRule="auto"/>
        <w:ind w:left="-46" w:firstLine="0"/>
        <w:jc w:val="both"/>
        <w:rPr>
          <w:rFonts w:ascii="Tahoma" w:hAnsi="Tahoma" w:cs="B Nazanin"/>
          <w:sz w:val="26"/>
          <w:szCs w:val="26"/>
          <w:rtl/>
          <w:cs/>
        </w:rPr>
      </w:pPr>
      <w:r w:rsidRPr="00E94026">
        <w:rPr>
          <w:rFonts w:ascii="Tahoma" w:hAnsi="Tahoma" w:cs="B Nazanin"/>
          <w:i/>
          <w:iCs/>
          <w:sz w:val="26"/>
          <w:szCs w:val="26"/>
          <w:rtl/>
          <w:lang w:bidi="ar-SA"/>
        </w:rPr>
        <w:t>مدل خصوصیات ویژه شغل :</w:t>
      </w:r>
      <w:r w:rsidRPr="00E94026">
        <w:rPr>
          <w:rFonts w:ascii="Tahoma" w:hAnsi="Tahoma" w:cs="B Nazanin"/>
          <w:sz w:val="26"/>
          <w:szCs w:val="26"/>
          <w:rtl/>
          <w:lang w:bidi="ar-SA"/>
        </w:rPr>
        <w:t xml:space="preserve"> این مدل روش دیگر افزایش انگیزه می باشد که مشخص می کند چگونه می توان شغلها را طراحی مجدد کرد که کارکنان خود و شغل خود را مهم بدانند و به عبارتی احساس اهمیت کنند. براساس این مدل هر شغل را می توان برحسب پنج بعد اساسی تشریح کرد. این پنج بعد عبارتند از: </w:t>
      </w:r>
    </w:p>
    <w:p w:rsidR="00FB1280" w:rsidRPr="00E94026" w:rsidRDefault="00FB1280" w:rsidP="00C9688F">
      <w:pPr>
        <w:pStyle w:val="ListParagraph"/>
        <w:numPr>
          <w:ilvl w:val="2"/>
          <w:numId w:val="5"/>
        </w:numPr>
        <w:tabs>
          <w:tab w:val="right" w:pos="237"/>
          <w:tab w:val="right" w:pos="379"/>
          <w:tab w:val="right" w:pos="521"/>
        </w:tabs>
        <w:spacing w:line="276" w:lineRule="auto"/>
        <w:ind w:left="-46" w:firstLine="0"/>
        <w:jc w:val="both"/>
        <w:rPr>
          <w:rFonts w:ascii="Tahoma" w:hAnsi="Tahoma" w:cs="B Nazanin"/>
          <w:sz w:val="26"/>
          <w:szCs w:val="26"/>
          <w:rtl/>
          <w:cs/>
        </w:rPr>
      </w:pPr>
      <w:r w:rsidRPr="00E94026">
        <w:rPr>
          <w:rFonts w:ascii="Tahoma" w:hAnsi="Tahoma" w:cs="B Nazanin"/>
          <w:sz w:val="26"/>
          <w:szCs w:val="26"/>
          <w:rtl/>
          <w:lang w:bidi="ar-SA"/>
        </w:rPr>
        <w:t xml:space="preserve">گوناگونی مهارت </w:t>
      </w:r>
    </w:p>
    <w:p w:rsidR="00FB1280" w:rsidRPr="00E94026" w:rsidRDefault="00FB1280" w:rsidP="00C9688F">
      <w:pPr>
        <w:pStyle w:val="ListParagraph"/>
        <w:numPr>
          <w:ilvl w:val="2"/>
          <w:numId w:val="5"/>
        </w:numPr>
        <w:tabs>
          <w:tab w:val="right" w:pos="237"/>
          <w:tab w:val="right" w:pos="379"/>
          <w:tab w:val="right" w:pos="521"/>
        </w:tabs>
        <w:spacing w:line="276" w:lineRule="auto"/>
        <w:ind w:left="-46" w:firstLine="0"/>
        <w:jc w:val="both"/>
        <w:rPr>
          <w:rFonts w:ascii="Tahoma" w:hAnsi="Tahoma" w:cs="B Nazanin"/>
          <w:sz w:val="26"/>
          <w:szCs w:val="26"/>
          <w:rtl/>
          <w:cs/>
        </w:rPr>
      </w:pPr>
      <w:r w:rsidRPr="00E94026">
        <w:rPr>
          <w:rFonts w:ascii="Tahoma" w:hAnsi="Tahoma" w:cs="B Nazanin"/>
          <w:sz w:val="26"/>
          <w:szCs w:val="26"/>
          <w:rtl/>
          <w:lang w:bidi="ar-SA"/>
        </w:rPr>
        <w:t xml:space="preserve">هویت وظیفه </w:t>
      </w:r>
    </w:p>
    <w:p w:rsidR="00FB1280" w:rsidRPr="00E94026" w:rsidRDefault="00FB1280" w:rsidP="00C9688F">
      <w:pPr>
        <w:pStyle w:val="ListParagraph"/>
        <w:numPr>
          <w:ilvl w:val="2"/>
          <w:numId w:val="5"/>
        </w:numPr>
        <w:tabs>
          <w:tab w:val="right" w:pos="237"/>
          <w:tab w:val="right" w:pos="379"/>
          <w:tab w:val="right" w:pos="521"/>
        </w:tabs>
        <w:spacing w:line="276" w:lineRule="auto"/>
        <w:ind w:left="-46" w:firstLine="0"/>
        <w:jc w:val="both"/>
        <w:rPr>
          <w:rFonts w:ascii="Tahoma" w:hAnsi="Tahoma" w:cs="B Nazanin"/>
          <w:sz w:val="26"/>
          <w:szCs w:val="26"/>
          <w:rtl/>
          <w:cs/>
        </w:rPr>
      </w:pPr>
      <w:r w:rsidRPr="00E94026">
        <w:rPr>
          <w:rFonts w:ascii="Tahoma" w:hAnsi="Tahoma" w:cs="B Nazanin"/>
          <w:sz w:val="26"/>
          <w:szCs w:val="26"/>
          <w:rtl/>
          <w:lang w:bidi="ar-SA"/>
        </w:rPr>
        <w:t xml:space="preserve">استقلال در کار </w:t>
      </w:r>
    </w:p>
    <w:p w:rsidR="00FB1280" w:rsidRPr="00E94026" w:rsidRDefault="00FB1280" w:rsidP="00C9688F">
      <w:pPr>
        <w:pStyle w:val="ListParagraph"/>
        <w:numPr>
          <w:ilvl w:val="2"/>
          <w:numId w:val="5"/>
        </w:numPr>
        <w:tabs>
          <w:tab w:val="right" w:pos="237"/>
          <w:tab w:val="right" w:pos="379"/>
          <w:tab w:val="right" w:pos="521"/>
        </w:tabs>
        <w:spacing w:line="276" w:lineRule="auto"/>
        <w:ind w:left="-46" w:firstLine="0"/>
        <w:jc w:val="both"/>
        <w:rPr>
          <w:rFonts w:ascii="Tahoma" w:hAnsi="Tahoma" w:cs="B Nazanin"/>
          <w:sz w:val="26"/>
          <w:szCs w:val="26"/>
          <w:rtl/>
          <w:cs/>
        </w:rPr>
      </w:pPr>
      <w:r w:rsidRPr="00E94026">
        <w:rPr>
          <w:rFonts w:ascii="Tahoma" w:hAnsi="Tahoma" w:cs="B Nazanin"/>
          <w:sz w:val="26"/>
          <w:szCs w:val="26"/>
          <w:rtl/>
          <w:lang w:bidi="ar-SA"/>
        </w:rPr>
        <w:t xml:space="preserve">اهمیت (وظیفه) </w:t>
      </w:r>
    </w:p>
    <w:p w:rsidR="00FB1280" w:rsidRPr="00E94026" w:rsidRDefault="00FB1280" w:rsidP="00C9688F">
      <w:pPr>
        <w:pStyle w:val="ListParagraph"/>
        <w:numPr>
          <w:ilvl w:val="2"/>
          <w:numId w:val="5"/>
        </w:numPr>
        <w:tabs>
          <w:tab w:val="right" w:pos="237"/>
          <w:tab w:val="right" w:pos="379"/>
          <w:tab w:val="right" w:pos="521"/>
        </w:tabs>
        <w:spacing w:line="276" w:lineRule="auto"/>
        <w:ind w:left="-46" w:firstLine="0"/>
        <w:jc w:val="both"/>
        <w:rPr>
          <w:rFonts w:ascii="Tahoma" w:hAnsi="Tahoma" w:cs="B Nazanin"/>
          <w:sz w:val="26"/>
          <w:szCs w:val="26"/>
          <w:rtl/>
          <w:cs/>
        </w:rPr>
      </w:pPr>
      <w:r w:rsidRPr="00E94026">
        <w:rPr>
          <w:rFonts w:ascii="Tahoma" w:hAnsi="Tahoma" w:cs="B Nazanin"/>
          <w:sz w:val="26"/>
          <w:szCs w:val="26"/>
          <w:rtl/>
          <w:lang w:bidi="ar-SA"/>
        </w:rPr>
        <w:t xml:space="preserve">بازخورد </w:t>
      </w:r>
    </w:p>
    <w:p w:rsidR="00FB1280" w:rsidRPr="00E94026" w:rsidRDefault="00FB1280" w:rsidP="00C9688F">
      <w:pPr>
        <w:pStyle w:val="ListParagraph"/>
        <w:numPr>
          <w:ilvl w:val="1"/>
          <w:numId w:val="5"/>
        </w:numPr>
        <w:tabs>
          <w:tab w:val="right" w:pos="237"/>
          <w:tab w:val="right" w:pos="379"/>
        </w:tabs>
        <w:spacing w:line="276" w:lineRule="auto"/>
        <w:ind w:left="-46" w:firstLine="0"/>
        <w:jc w:val="both"/>
        <w:rPr>
          <w:rFonts w:ascii="Tahoma" w:hAnsi="Tahoma" w:cs="B Nazanin"/>
          <w:sz w:val="26"/>
          <w:szCs w:val="26"/>
          <w:rtl/>
          <w:cs/>
        </w:rPr>
      </w:pPr>
      <w:r w:rsidRPr="00E94026">
        <w:rPr>
          <w:rFonts w:ascii="Tahoma" w:hAnsi="Tahoma" w:cs="B Nazanin"/>
          <w:i/>
          <w:iCs/>
          <w:sz w:val="26"/>
          <w:szCs w:val="26"/>
          <w:rtl/>
          <w:lang w:bidi="ar-SA"/>
        </w:rPr>
        <w:t>مهندسی شغل:</w:t>
      </w:r>
      <w:r w:rsidRPr="00E94026">
        <w:rPr>
          <w:rFonts w:ascii="Tahoma" w:hAnsi="Tahoma" w:cs="B Nazanin"/>
          <w:sz w:val="26"/>
          <w:szCs w:val="26"/>
          <w:rtl/>
          <w:lang w:bidi="ar-SA"/>
        </w:rPr>
        <w:t xml:space="preserve"> هدف از مهندسی شغل آن است که با مطالعه کار، زمان سنجی و روش سنجی، بتوان بهترین راه کار را به دست آورد. به کمک مهندسی شغل فرد می تواند با خستگی کمتر و سرعت بیشتر کار کند و بازدهی و مزایای بیشتری حاصل نماید. </w:t>
      </w:r>
    </w:p>
    <w:p w:rsidR="00FB1280" w:rsidRPr="00E94026" w:rsidRDefault="00FB1280" w:rsidP="00E7060E">
      <w:pPr>
        <w:spacing w:line="276" w:lineRule="auto"/>
        <w:ind w:left="-46"/>
        <w:jc w:val="both"/>
        <w:outlineLvl w:val="3"/>
        <w:rPr>
          <w:rFonts w:ascii="Tahoma" w:hAnsi="Tahoma" w:cs="B Nazanin"/>
          <w:b/>
          <w:bCs/>
          <w:sz w:val="26"/>
          <w:szCs w:val="26"/>
          <w:rtl/>
          <w:cs/>
        </w:rPr>
      </w:pPr>
      <w:r w:rsidRPr="00E94026">
        <w:rPr>
          <w:rFonts w:ascii="Tahoma" w:hAnsi="Tahoma" w:cs="B Nazanin"/>
          <w:b/>
          <w:bCs/>
          <w:sz w:val="26"/>
          <w:szCs w:val="26"/>
          <w:rtl/>
          <w:cs/>
        </w:rPr>
        <w:br/>
      </w:r>
      <w:r w:rsidR="00296A1D" w:rsidRPr="00E94026">
        <w:rPr>
          <w:rFonts w:ascii="Tahoma" w:hAnsi="Tahoma" w:cs="B Nazanin" w:hint="cs"/>
          <w:b/>
          <w:bCs/>
          <w:sz w:val="26"/>
          <w:szCs w:val="26"/>
          <w:rtl/>
          <w:lang w:bidi="ar-SA"/>
        </w:rPr>
        <w:t>3</w:t>
      </w:r>
      <w:r w:rsidR="00997642" w:rsidRPr="00E94026">
        <w:rPr>
          <w:rFonts w:ascii="Tahoma" w:hAnsi="Tahoma" w:cs="B Nazanin" w:hint="cs"/>
          <w:b/>
          <w:bCs/>
          <w:sz w:val="26"/>
          <w:szCs w:val="26"/>
          <w:rtl/>
          <w:lang w:bidi="ar-SA"/>
        </w:rPr>
        <w:t xml:space="preserve">. </w:t>
      </w:r>
      <w:r w:rsidRPr="00E94026">
        <w:rPr>
          <w:rFonts w:ascii="Tahoma" w:hAnsi="Tahoma" w:cs="B Nazanin"/>
          <w:b/>
          <w:bCs/>
          <w:sz w:val="26"/>
          <w:szCs w:val="26"/>
          <w:rtl/>
          <w:lang w:bidi="ar-SA"/>
        </w:rPr>
        <w:t xml:space="preserve"> شناور ساختن ساعات کار</w:t>
      </w:r>
      <w:r w:rsidR="00507D7A">
        <w:rPr>
          <w:rFonts w:ascii="Tahoma" w:hAnsi="Tahoma" w:cs="B Nazanin" w:hint="cs"/>
          <w:b/>
          <w:bCs/>
          <w:sz w:val="26"/>
          <w:szCs w:val="26"/>
          <w:rtl/>
        </w:rPr>
        <w:t>:</w:t>
      </w:r>
    </w:p>
    <w:p w:rsidR="00FB1280" w:rsidRPr="00E94026" w:rsidRDefault="00FB1280" w:rsidP="00E7060E">
      <w:pPr>
        <w:spacing w:line="276" w:lineRule="auto"/>
        <w:ind w:left="-46"/>
        <w:jc w:val="both"/>
        <w:rPr>
          <w:rFonts w:ascii="Tahoma" w:hAnsi="Tahoma" w:cs="B Nazanin"/>
          <w:sz w:val="26"/>
          <w:szCs w:val="26"/>
          <w:rtl/>
        </w:rPr>
      </w:pPr>
      <w:r w:rsidRPr="00E94026">
        <w:rPr>
          <w:rFonts w:ascii="Tahoma" w:hAnsi="Tahoma" w:cs="B Nazanin"/>
          <w:sz w:val="26"/>
          <w:szCs w:val="26"/>
          <w:rtl/>
          <w:lang w:bidi="ar-SA"/>
        </w:rPr>
        <w:t xml:space="preserve">یکی از </w:t>
      </w:r>
      <w:r w:rsidR="00F653A1" w:rsidRPr="00E94026">
        <w:rPr>
          <w:rFonts w:ascii="Tahoma" w:hAnsi="Tahoma" w:cs="B Nazanin" w:hint="cs"/>
          <w:sz w:val="26"/>
          <w:szCs w:val="26"/>
          <w:rtl/>
          <w:lang w:bidi="ar-SA"/>
        </w:rPr>
        <w:t>راهبردهای</w:t>
      </w:r>
      <w:r w:rsidRPr="00E94026">
        <w:rPr>
          <w:rFonts w:ascii="Tahoma" w:hAnsi="Tahoma" w:cs="B Nazanin"/>
          <w:sz w:val="26"/>
          <w:szCs w:val="26"/>
          <w:rtl/>
          <w:lang w:bidi="ar-SA"/>
        </w:rPr>
        <w:t xml:space="preserve"> بهبود شرایط کیفی کار، شناور ساختن ساعتهای کار به دلخواه کارکنان است. در سالهای اخیر، نوآوریهایی که در بعضی از کشورها به وجود آمده برنامه ثابت هفتگی را دگرگون کرده است. برنامه کار انعطاف پذیر که ساعتهای کار را برای کارکنان شناور می سازد یکی از این دگرگونی ها است. با این اقدام کارکنان نسبت به کنترل ساعات کار خود اختیار لازم را بدست می آورند. افزایش کنترل و انعطاف پذیر ساعات کار دارای مزایایی است. از جمله اینکه اجازه می دهد تا کارکنان به کارهای شخصی خود سر و سامان بدهند. </w:t>
      </w:r>
    </w:p>
    <w:p w:rsidR="005462FD" w:rsidRPr="00E94026" w:rsidRDefault="005462FD" w:rsidP="00E7060E">
      <w:pPr>
        <w:spacing w:line="276" w:lineRule="auto"/>
        <w:ind w:left="-46"/>
        <w:jc w:val="both"/>
        <w:rPr>
          <w:rFonts w:ascii="Tahoma" w:hAnsi="Tahoma" w:cs="B Nazanin"/>
          <w:sz w:val="26"/>
          <w:szCs w:val="26"/>
          <w:rtl/>
        </w:rPr>
      </w:pPr>
    </w:p>
    <w:p w:rsidR="005462FD" w:rsidRPr="00E94026" w:rsidRDefault="00296A1D" w:rsidP="00E7060E">
      <w:pPr>
        <w:spacing w:line="276" w:lineRule="auto"/>
        <w:ind w:left="-46"/>
        <w:jc w:val="both"/>
        <w:rPr>
          <w:rFonts w:ascii="Tahoma" w:hAnsi="Tahoma" w:cs="B Nazanin"/>
          <w:sz w:val="26"/>
          <w:szCs w:val="26"/>
          <w:rtl/>
        </w:rPr>
      </w:pPr>
      <w:r w:rsidRPr="00E94026">
        <w:rPr>
          <w:rFonts w:ascii="Tahoma" w:hAnsi="Tahoma" w:cs="B Nazanin" w:hint="cs"/>
          <w:sz w:val="26"/>
          <w:szCs w:val="26"/>
          <w:rtl/>
        </w:rPr>
        <w:lastRenderedPageBreak/>
        <w:t>4</w:t>
      </w:r>
      <w:r w:rsidR="005462FD" w:rsidRPr="00E94026">
        <w:rPr>
          <w:rFonts w:ascii="Tahoma" w:hAnsi="Tahoma" w:cs="B Nazanin" w:hint="cs"/>
          <w:sz w:val="26"/>
          <w:szCs w:val="26"/>
          <w:rtl/>
        </w:rPr>
        <w:t xml:space="preserve">. </w:t>
      </w:r>
      <w:r w:rsidR="005462FD" w:rsidRPr="00E94026">
        <w:rPr>
          <w:rFonts w:ascii="Tahoma" w:hAnsi="Tahoma" w:cs="B Nazanin"/>
          <w:b/>
          <w:bCs/>
          <w:sz w:val="26"/>
          <w:szCs w:val="26"/>
          <w:rtl/>
          <w:lang w:bidi="ar-SA"/>
        </w:rPr>
        <w:t>مديريت مبتني بر هدف:</w:t>
      </w:r>
    </w:p>
    <w:p w:rsidR="005462FD" w:rsidRPr="00E94026" w:rsidRDefault="005462FD" w:rsidP="00E7060E">
      <w:pPr>
        <w:spacing w:line="276" w:lineRule="auto"/>
        <w:ind w:left="-45"/>
        <w:jc w:val="both"/>
        <w:rPr>
          <w:rFonts w:ascii="Tahoma" w:hAnsi="Tahoma" w:cs="B Nazanin"/>
          <w:sz w:val="26"/>
          <w:szCs w:val="26"/>
          <w:rtl/>
        </w:rPr>
      </w:pPr>
      <w:r w:rsidRPr="00E94026">
        <w:rPr>
          <w:rFonts w:ascii="Tahoma" w:hAnsi="Tahoma" w:cs="B Nazanin"/>
          <w:sz w:val="26"/>
          <w:szCs w:val="26"/>
          <w:rtl/>
          <w:lang w:bidi="ar-SA"/>
        </w:rPr>
        <w:t>اين برنامه مديريتي توسط پيتر دراکر ارائه شد تا با استفاده از هدفهاي سازمان، افراد را تحريک و بدين وسيله در آنان ايجاد انگيزه كند.</w:t>
      </w:r>
    </w:p>
    <w:p w:rsidR="005462FD" w:rsidRPr="00E94026" w:rsidRDefault="005462FD" w:rsidP="00E7060E">
      <w:pPr>
        <w:spacing w:line="276" w:lineRule="auto"/>
        <w:ind w:left="-45"/>
        <w:jc w:val="both"/>
        <w:rPr>
          <w:rFonts w:ascii="Tahoma" w:hAnsi="Tahoma" w:cs="B Nazanin"/>
          <w:sz w:val="26"/>
          <w:szCs w:val="26"/>
          <w:rtl/>
        </w:rPr>
      </w:pPr>
      <w:r w:rsidRPr="00E94026">
        <w:rPr>
          <w:rFonts w:ascii="Tahoma" w:hAnsi="Tahoma" w:cs="B Nazanin"/>
          <w:sz w:val="26"/>
          <w:szCs w:val="26"/>
          <w:rtl/>
          <w:lang w:bidi="ar-SA"/>
        </w:rPr>
        <w:t>اهميت اين برنامه در تاکيدي است که بر اهداف کلي سازمان مي شود. از آنجا که همه افراد سازمان در تعيين هدفهاي مزبور مشارکت دارند، مسير اجراي برنامه مديريت مبتني بر هدف دو طرفه ( از بالا به پايين و از پايين به بالا) است و در نتيجه سلسله مراتبي از اهداف به وجود مي آيد که در بين سطوح آن رابطه معقول و ذي‌ربطي وجود خواهد داشت.</w:t>
      </w:r>
    </w:p>
    <w:p w:rsidR="005462FD" w:rsidRPr="00E94026" w:rsidRDefault="005462FD" w:rsidP="00E7060E">
      <w:pPr>
        <w:spacing w:line="276" w:lineRule="auto"/>
        <w:ind w:left="-45"/>
        <w:jc w:val="both"/>
        <w:rPr>
          <w:rFonts w:ascii="Tahoma" w:hAnsi="Tahoma" w:cs="B Nazanin"/>
          <w:sz w:val="26"/>
          <w:szCs w:val="26"/>
          <w:rtl/>
        </w:rPr>
      </w:pPr>
      <w:r w:rsidRPr="00E94026">
        <w:rPr>
          <w:rFonts w:ascii="Tahoma" w:hAnsi="Tahoma" w:cs="B Nazanin"/>
          <w:sz w:val="26"/>
          <w:szCs w:val="26"/>
          <w:rtl/>
          <w:lang w:bidi="ar-SA"/>
        </w:rPr>
        <w:t>از نظر فرد کارگر يا کارمند، اجراي برنامه مديريت مبتني بر هدف، اهداف عملکردي ويژه و شخصي به وجود مي‌آورد و بنابراين هر فرد در واحد خود نقش مشخص و معيني ايفا خواهد کرد و اگر همه افراد سازمان به اهداف خود دست يابند، در آن صورت اهداف واحد مزبور تامين خواهد شد و در نهايت سازمان به اهداف کلي خود خواهد رسيد. شهرت اين روش در آن است که هميشه کاربرد دارد. در مواردي هم که اين برنامه نتوانسته است انتظارات مديران را برآورده سازد، مشکل در برنامه فوق نبوده، بلکه علت، انتظارات غير واقعي از نتايج، نداشتن تعهد مديريت عالي سازمان، ناتواني يا بي ميلي مديريت نسبت به اين برنامه بوده است.</w:t>
      </w:r>
    </w:p>
    <w:p w:rsidR="005462FD" w:rsidRPr="00E94026" w:rsidRDefault="005462FD" w:rsidP="00E7060E">
      <w:pPr>
        <w:spacing w:line="276" w:lineRule="auto"/>
        <w:ind w:left="-45"/>
        <w:jc w:val="both"/>
        <w:rPr>
          <w:rFonts w:ascii="Tahoma" w:hAnsi="Tahoma" w:cs="B Nazanin"/>
          <w:sz w:val="26"/>
          <w:szCs w:val="26"/>
          <w:rtl/>
        </w:rPr>
      </w:pPr>
      <w:r w:rsidRPr="00E94026">
        <w:rPr>
          <w:rFonts w:ascii="Tahoma" w:hAnsi="Tahoma" w:cs="B Nazanin"/>
          <w:sz w:val="26"/>
          <w:szCs w:val="26"/>
          <w:rtl/>
          <w:lang w:bidi="ar-SA"/>
        </w:rPr>
        <w:t>تحقيقاتي که در رابطه با اين روش انجام شده است، نشان مي دهد که در حال حاضر بسياري از سازمان هاي بزرگ (عمومي و دولتي) در کشور هاي غربي به صورت رسمي از برنامه مديريت مبتني بر هدف براي ايجاد انگيزش در کارکنان خود استفاده مي کنند يا اينکه قبلاَ از آن استفاده کرده‌اند.</w:t>
      </w:r>
    </w:p>
    <w:p w:rsidR="005462FD" w:rsidRPr="00E94026" w:rsidRDefault="005462FD" w:rsidP="00E7060E">
      <w:pPr>
        <w:spacing w:line="276" w:lineRule="auto"/>
        <w:ind w:left="-45"/>
        <w:jc w:val="both"/>
        <w:rPr>
          <w:rFonts w:ascii="Tahoma" w:hAnsi="Tahoma" w:cs="B Nazanin"/>
          <w:sz w:val="26"/>
          <w:szCs w:val="26"/>
          <w:rtl/>
        </w:rPr>
      </w:pPr>
      <w:r w:rsidRPr="00E94026">
        <w:rPr>
          <w:rFonts w:ascii="Tahoma" w:hAnsi="Tahoma" w:cs="B Nazanin"/>
          <w:sz w:val="26"/>
          <w:szCs w:val="26"/>
          <w:rtl/>
          <w:lang w:bidi="ar-SA"/>
        </w:rPr>
        <w:t>در اجراي مديريت مبتني بر هدف توجه به موارد زير ضروري است:</w:t>
      </w:r>
    </w:p>
    <w:p w:rsidR="005462FD" w:rsidRPr="00507D7A" w:rsidRDefault="00507D7A" w:rsidP="00507D7A">
      <w:pPr>
        <w:tabs>
          <w:tab w:val="right" w:pos="237"/>
          <w:tab w:val="right" w:pos="379"/>
        </w:tabs>
        <w:spacing w:line="276" w:lineRule="auto"/>
        <w:jc w:val="both"/>
        <w:rPr>
          <w:rFonts w:ascii="Tahoma" w:hAnsi="Tahoma" w:cs="B Nazanin"/>
          <w:sz w:val="26"/>
          <w:szCs w:val="26"/>
        </w:rPr>
      </w:pPr>
      <w:r>
        <w:rPr>
          <w:rFonts w:ascii="Tahoma" w:hAnsi="Tahoma" w:cs="B Nazanin" w:hint="cs"/>
          <w:sz w:val="26"/>
          <w:szCs w:val="26"/>
          <w:rtl/>
          <w:lang w:bidi="ar-SA"/>
        </w:rPr>
        <w:t xml:space="preserve">1. </w:t>
      </w:r>
      <w:r w:rsidR="005462FD" w:rsidRPr="00507D7A">
        <w:rPr>
          <w:rFonts w:ascii="Tahoma" w:hAnsi="Tahoma" w:cs="B Nazanin"/>
          <w:sz w:val="26"/>
          <w:szCs w:val="26"/>
          <w:rtl/>
          <w:lang w:bidi="ar-SA"/>
        </w:rPr>
        <w:t>اهداف بايد به صورت دقيق تعيين و مشخص شوند.</w:t>
      </w:r>
    </w:p>
    <w:p w:rsidR="003B7836" w:rsidRPr="00507D7A" w:rsidRDefault="00507D7A" w:rsidP="00507D7A">
      <w:pPr>
        <w:tabs>
          <w:tab w:val="right" w:pos="237"/>
          <w:tab w:val="right" w:pos="379"/>
        </w:tabs>
        <w:spacing w:line="276" w:lineRule="auto"/>
        <w:jc w:val="both"/>
        <w:rPr>
          <w:rFonts w:ascii="Tahoma" w:hAnsi="Tahoma" w:cs="B Nazanin"/>
          <w:sz w:val="26"/>
          <w:szCs w:val="26"/>
          <w:rtl/>
        </w:rPr>
      </w:pPr>
      <w:r>
        <w:rPr>
          <w:rFonts w:ascii="Tahoma" w:hAnsi="Tahoma" w:cs="B Nazanin" w:hint="cs"/>
          <w:sz w:val="26"/>
          <w:szCs w:val="26"/>
          <w:rtl/>
          <w:lang w:bidi="ar-SA"/>
        </w:rPr>
        <w:t xml:space="preserve">2. </w:t>
      </w:r>
      <w:r w:rsidR="003B7836" w:rsidRPr="00507D7A">
        <w:rPr>
          <w:rFonts w:ascii="Tahoma" w:hAnsi="Tahoma" w:cs="B Nazanin"/>
          <w:sz w:val="26"/>
          <w:szCs w:val="26"/>
          <w:rtl/>
          <w:lang w:bidi="ar-SA"/>
        </w:rPr>
        <w:t>اهداف الزاماَ به وسيله مديريت يا رياست سازمان تعيين نمي شوند.به عبارت ديگر اهداف مشارکتي جايگزين اهداف تحميلي مي شوند.</w:t>
      </w:r>
    </w:p>
    <w:p w:rsidR="005462FD" w:rsidRPr="00507D7A" w:rsidRDefault="005462FD" w:rsidP="00C9688F">
      <w:pPr>
        <w:pStyle w:val="ListParagraph"/>
        <w:numPr>
          <w:ilvl w:val="0"/>
          <w:numId w:val="5"/>
        </w:numPr>
        <w:tabs>
          <w:tab w:val="right" w:pos="237"/>
          <w:tab w:val="right" w:pos="379"/>
        </w:tabs>
        <w:spacing w:line="276" w:lineRule="auto"/>
        <w:ind w:left="0" w:firstLine="0"/>
        <w:jc w:val="both"/>
        <w:rPr>
          <w:rFonts w:ascii="Tahoma" w:hAnsi="Tahoma" w:cs="B Nazanin"/>
          <w:sz w:val="26"/>
          <w:szCs w:val="26"/>
        </w:rPr>
      </w:pPr>
      <w:r w:rsidRPr="00507D7A">
        <w:rPr>
          <w:rFonts w:ascii="Tahoma" w:hAnsi="Tahoma" w:cs="B Nazanin"/>
          <w:sz w:val="26"/>
          <w:szCs w:val="26"/>
          <w:rtl/>
          <w:lang w:bidi="ar-SA"/>
        </w:rPr>
        <w:t>هر هدف بايد در يک دوره زماني معين تامين شود.</w:t>
      </w:r>
    </w:p>
    <w:p w:rsidR="003B7836" w:rsidRPr="00507D7A" w:rsidRDefault="00507D7A" w:rsidP="00507D7A">
      <w:pPr>
        <w:tabs>
          <w:tab w:val="right" w:pos="237"/>
          <w:tab w:val="right" w:pos="379"/>
        </w:tabs>
        <w:spacing w:line="276" w:lineRule="auto"/>
        <w:jc w:val="both"/>
        <w:rPr>
          <w:rFonts w:ascii="Tahoma" w:hAnsi="Tahoma" w:cs="B Nazanin"/>
          <w:sz w:val="26"/>
          <w:szCs w:val="26"/>
        </w:rPr>
      </w:pPr>
      <w:r>
        <w:rPr>
          <w:rFonts w:ascii="Tahoma" w:hAnsi="Tahoma" w:cs="B Nazanin" w:hint="cs"/>
          <w:sz w:val="26"/>
          <w:szCs w:val="26"/>
          <w:rtl/>
          <w:lang w:bidi="ar-SA"/>
        </w:rPr>
        <w:t xml:space="preserve">4. </w:t>
      </w:r>
      <w:r w:rsidR="003B7836" w:rsidRPr="00507D7A">
        <w:rPr>
          <w:rFonts w:ascii="Tahoma" w:hAnsi="Tahoma" w:cs="B Nazanin"/>
          <w:sz w:val="26"/>
          <w:szCs w:val="26"/>
          <w:rtl/>
          <w:lang w:bidi="ar-SA"/>
        </w:rPr>
        <w:t>افراد در طول اجراي برنامه و بصورت مرتب از ميزان پيشرفت کارخود آگاهي مي يابند. به عبارت ديگر از عملکرد خود بازخورد مي گيرند.</w:t>
      </w:r>
    </w:p>
    <w:p w:rsidR="00FB1280" w:rsidRPr="00E94026" w:rsidRDefault="00FB1280" w:rsidP="00507D7A">
      <w:pPr>
        <w:tabs>
          <w:tab w:val="right" w:pos="237"/>
          <w:tab w:val="right" w:pos="379"/>
        </w:tabs>
        <w:spacing w:line="276" w:lineRule="auto"/>
        <w:jc w:val="both"/>
        <w:rPr>
          <w:rFonts w:ascii="Tahoma" w:hAnsi="Tahoma" w:cs="B Nazanin"/>
          <w:sz w:val="26"/>
          <w:szCs w:val="26"/>
          <w:rtl/>
        </w:rPr>
      </w:pPr>
      <w:r w:rsidRPr="00E94026">
        <w:rPr>
          <w:rFonts w:ascii="Tahoma" w:hAnsi="Tahoma" w:cs="B Nazanin"/>
          <w:sz w:val="26"/>
          <w:szCs w:val="26"/>
          <w:rtl/>
          <w:lang w:bidi="ar-SA"/>
        </w:rPr>
        <w:t xml:space="preserve">مدیران که در برانگیختن کارمندان موفق می باشند اغلب محیط را به گونه ای می سازند که هدفهای مناسبی برای ارضای نیازها در آن محیط وجود داشته باشد. </w:t>
      </w:r>
    </w:p>
    <w:p w:rsidR="00F653A1" w:rsidRPr="00E94026" w:rsidRDefault="00F653A1" w:rsidP="00E7060E">
      <w:pPr>
        <w:spacing w:line="276" w:lineRule="auto"/>
        <w:ind w:left="-46"/>
        <w:jc w:val="both"/>
        <w:rPr>
          <w:rFonts w:ascii="Tahoma" w:hAnsi="Tahoma" w:cs="B Nazanin"/>
          <w:sz w:val="26"/>
          <w:szCs w:val="26"/>
          <w:rtl/>
          <w:cs/>
        </w:rPr>
      </w:pPr>
    </w:p>
    <w:p w:rsidR="005462FD" w:rsidRPr="00E94026" w:rsidRDefault="00296A1D" w:rsidP="00E7060E">
      <w:pPr>
        <w:tabs>
          <w:tab w:val="right" w:pos="-46"/>
          <w:tab w:val="right" w:pos="237"/>
        </w:tabs>
        <w:spacing w:line="276" w:lineRule="auto"/>
        <w:ind w:left="-46"/>
        <w:jc w:val="both"/>
        <w:rPr>
          <w:rFonts w:ascii="Tahoma" w:hAnsi="Tahoma" w:cs="B Nazanin"/>
          <w:b/>
          <w:bCs/>
          <w:sz w:val="26"/>
          <w:szCs w:val="26"/>
          <w:rtl/>
          <w:lang w:bidi="ar-SA"/>
        </w:rPr>
      </w:pPr>
      <w:r w:rsidRPr="00E94026">
        <w:rPr>
          <w:rFonts w:ascii="Tahoma" w:hAnsi="Tahoma" w:cs="B Nazanin" w:hint="cs"/>
          <w:b/>
          <w:bCs/>
          <w:sz w:val="26"/>
          <w:szCs w:val="26"/>
          <w:rtl/>
          <w:lang w:bidi="ar-SA"/>
        </w:rPr>
        <w:t xml:space="preserve">5. </w:t>
      </w:r>
      <w:r w:rsidR="005462FD" w:rsidRPr="00E94026">
        <w:rPr>
          <w:rFonts w:ascii="Tahoma" w:hAnsi="Tahoma" w:cs="B Nazanin"/>
          <w:b/>
          <w:bCs/>
          <w:sz w:val="26"/>
          <w:szCs w:val="26"/>
          <w:rtl/>
          <w:lang w:bidi="ar-SA"/>
        </w:rPr>
        <w:t xml:space="preserve">مشارکت کارکنان: </w:t>
      </w:r>
    </w:p>
    <w:p w:rsidR="005462FD" w:rsidRPr="00E94026" w:rsidRDefault="005462FD" w:rsidP="00E7060E">
      <w:pPr>
        <w:tabs>
          <w:tab w:val="right" w:pos="237"/>
          <w:tab w:val="right" w:pos="379"/>
        </w:tabs>
        <w:spacing w:line="276" w:lineRule="auto"/>
        <w:ind w:left="-46"/>
        <w:jc w:val="both"/>
        <w:rPr>
          <w:rFonts w:ascii="Tahoma" w:hAnsi="Tahoma" w:cs="B Nazanin"/>
          <w:sz w:val="26"/>
          <w:szCs w:val="26"/>
          <w:rtl/>
        </w:rPr>
      </w:pPr>
      <w:r w:rsidRPr="00E94026">
        <w:rPr>
          <w:rFonts w:ascii="Tahoma" w:hAnsi="Tahoma" w:cs="B Nazanin"/>
          <w:sz w:val="26"/>
          <w:szCs w:val="26"/>
          <w:rtl/>
          <w:lang w:bidi="ar-SA"/>
        </w:rPr>
        <w:t xml:space="preserve">مقصود از مشارکت کارکنان، انواع روشها و فعاليتهايي است که در زمينه مشارکت اعضاي سازمان انجام مي گيرد. در تعريف اين عبارت چنين آمده است که اين امر نوعي فرايند مشارکتي است که هدف آن تشويق و ترغيب کارکنان و اعضاي سازمان به دادن تعهد و مشارکت هر چه بيشتر در امر موفقيت سازمان است. پايه و اساس اين انديشه بر اين </w:t>
      </w:r>
      <w:r w:rsidRPr="00E94026">
        <w:rPr>
          <w:rFonts w:ascii="Tahoma" w:hAnsi="Tahoma" w:cs="B Nazanin"/>
          <w:sz w:val="26"/>
          <w:szCs w:val="26"/>
          <w:rtl/>
          <w:lang w:bidi="ar-SA"/>
        </w:rPr>
        <w:lastRenderedPageBreak/>
        <w:t>منطق است که کارکنان در فرايند تصميماتي که بر سرنوشت آنان اثر مي‌گذارد، مشارکت كنند و در کار اداري و سازماني از آزادي عمل بيشتري برخوردار شوند و در نهايت باعث افزايش بازدهي، توليد و بهره وري در سازمان شوند.</w:t>
      </w:r>
    </w:p>
    <w:p w:rsidR="005462FD" w:rsidRPr="00E94026" w:rsidRDefault="005462FD" w:rsidP="00E7060E">
      <w:pPr>
        <w:tabs>
          <w:tab w:val="right" w:pos="-46"/>
          <w:tab w:val="right" w:pos="237"/>
        </w:tabs>
        <w:spacing w:line="276" w:lineRule="auto"/>
        <w:ind w:left="-46"/>
        <w:jc w:val="both"/>
        <w:rPr>
          <w:rFonts w:ascii="Tahoma" w:hAnsi="Tahoma" w:cs="B Nazanin"/>
          <w:sz w:val="26"/>
          <w:szCs w:val="26"/>
          <w:rtl/>
        </w:rPr>
      </w:pPr>
      <w:r w:rsidRPr="00E94026">
        <w:rPr>
          <w:rFonts w:ascii="Tahoma" w:hAnsi="Tahoma" w:cs="B Nazanin"/>
          <w:sz w:val="26"/>
          <w:szCs w:val="26"/>
          <w:rtl/>
          <w:lang w:bidi="ar-SA"/>
        </w:rPr>
        <w:t>برنامه هاي مشارکت کارکنان به انواع خاصي تقسيم مي شود که عبارتند از:</w:t>
      </w:r>
    </w:p>
    <w:p w:rsidR="003B7836" w:rsidRPr="003B7836" w:rsidRDefault="005462FD" w:rsidP="00C9688F">
      <w:pPr>
        <w:pStyle w:val="ListParagraph"/>
        <w:numPr>
          <w:ilvl w:val="1"/>
          <w:numId w:val="6"/>
        </w:numPr>
        <w:tabs>
          <w:tab w:val="right" w:pos="237"/>
          <w:tab w:val="right" w:pos="379"/>
        </w:tabs>
        <w:spacing w:line="276" w:lineRule="auto"/>
        <w:ind w:left="-46" w:firstLine="0"/>
        <w:jc w:val="both"/>
        <w:rPr>
          <w:rFonts w:ascii="Tahoma" w:hAnsi="Tahoma" w:cs="B Nazanin"/>
          <w:sz w:val="26"/>
          <w:szCs w:val="26"/>
          <w:rtl/>
        </w:rPr>
      </w:pPr>
      <w:r w:rsidRPr="003B7836">
        <w:rPr>
          <w:rFonts w:ascii="Tahoma" w:hAnsi="Tahoma" w:cs="B Nazanin"/>
          <w:i/>
          <w:iCs/>
          <w:sz w:val="26"/>
          <w:szCs w:val="26"/>
          <w:rtl/>
          <w:lang w:bidi="ar-SA"/>
        </w:rPr>
        <w:t>مديريت مشارکتي:</w:t>
      </w:r>
      <w:r w:rsidRPr="003B7836">
        <w:rPr>
          <w:rFonts w:ascii="Tahoma" w:hAnsi="Tahoma" w:cs="B Nazanin"/>
          <w:sz w:val="26"/>
          <w:szCs w:val="26"/>
          <w:rtl/>
          <w:lang w:bidi="ar-SA"/>
        </w:rPr>
        <w:t xml:space="preserve"> افراد در تصميم‌گيريها مشارکت مي کنند، يعني زير دستان در تصميم گيري نقش دارند و در اين زمينه با رئيس مستقيم خود در قدرت سهيم هستند. جهت کارساز شدن اين روش لازم است تا به افراد فرصت مناسب براي مشارکت داده شود. در اين روش کارکنان بايد از توانايي لازم ( هوش، دانش فني و روابط انساني ) برخوردار باشند تا بتوانند مشارکت موثر كنند و فرهنگ سازماني بايد به گونه اي باشد که اين نوع مشارکت را تاييد کند.</w:t>
      </w:r>
    </w:p>
    <w:p w:rsidR="005462FD" w:rsidRDefault="005462FD" w:rsidP="00C9688F">
      <w:pPr>
        <w:pStyle w:val="ListParagraph"/>
        <w:numPr>
          <w:ilvl w:val="1"/>
          <w:numId w:val="6"/>
        </w:numPr>
        <w:tabs>
          <w:tab w:val="right" w:pos="237"/>
          <w:tab w:val="right" w:pos="379"/>
        </w:tabs>
        <w:spacing w:line="276" w:lineRule="auto"/>
        <w:ind w:left="-46" w:firstLine="0"/>
        <w:jc w:val="both"/>
        <w:rPr>
          <w:rFonts w:ascii="Tahoma" w:hAnsi="Tahoma" w:cs="B Nazanin"/>
          <w:sz w:val="26"/>
          <w:szCs w:val="26"/>
        </w:rPr>
      </w:pPr>
      <w:r w:rsidRPr="003B7836">
        <w:rPr>
          <w:rFonts w:ascii="Tahoma" w:hAnsi="Tahoma" w:cs="B Nazanin"/>
          <w:i/>
          <w:iCs/>
          <w:sz w:val="26"/>
          <w:szCs w:val="26"/>
          <w:rtl/>
          <w:lang w:bidi="ar-SA"/>
        </w:rPr>
        <w:t>مشارکت نمايندگان کارکنان:</w:t>
      </w:r>
      <w:r w:rsidRPr="003B7836">
        <w:rPr>
          <w:rFonts w:ascii="Tahoma" w:hAnsi="Tahoma" w:cs="B Nazanin"/>
          <w:sz w:val="26"/>
          <w:szCs w:val="26"/>
          <w:rtl/>
          <w:lang w:bidi="ar-SA"/>
        </w:rPr>
        <w:t xml:space="preserve"> در اين روش به جاي اينکه همه کارکنان به صورت مستقيم در تصميم گيري مشارکت کنند، يک گروه کوچک به عنوان نماينده آنان در تصميم گيريها شرکت مي کند. هدف از اين برنامه توزيع قدرت در سازمان است و سازمان تلاش مي کند تا اختيارات برابري به کارکنان بدهد تا کارکنان هم تراز با مديريت و ذي‌نفعان شوند. از نمونه هاي متداول اين شيوه، شوراي کاري کارکنان است. اين روش به دليل اينکه جنبه نمادين دارد و معمولاَ شوراهاي کاري تحت سلطه مديريت سازمان هستند، چندان اثر بخش نيست.</w:t>
      </w:r>
    </w:p>
    <w:p w:rsidR="003B7836" w:rsidRPr="003B7836" w:rsidRDefault="003B7836" w:rsidP="00C9688F">
      <w:pPr>
        <w:pStyle w:val="ListParagraph"/>
        <w:numPr>
          <w:ilvl w:val="1"/>
          <w:numId w:val="6"/>
        </w:numPr>
        <w:tabs>
          <w:tab w:val="right" w:pos="237"/>
          <w:tab w:val="right" w:pos="379"/>
        </w:tabs>
        <w:spacing w:line="276" w:lineRule="auto"/>
        <w:ind w:left="-46" w:firstLine="0"/>
        <w:jc w:val="both"/>
        <w:rPr>
          <w:rFonts w:ascii="Tahoma" w:hAnsi="Tahoma" w:cs="B Nazanin"/>
          <w:sz w:val="26"/>
          <w:szCs w:val="26"/>
          <w:rtl/>
        </w:rPr>
      </w:pPr>
      <w:r w:rsidRPr="003B7836">
        <w:rPr>
          <w:rFonts w:ascii="Tahoma" w:hAnsi="Tahoma" w:cs="B Nazanin"/>
          <w:i/>
          <w:iCs/>
          <w:sz w:val="26"/>
          <w:szCs w:val="26"/>
          <w:rtl/>
          <w:lang w:bidi="ar-SA"/>
        </w:rPr>
        <w:t>دايره کيفيت:</w:t>
      </w:r>
      <w:r w:rsidRPr="003B7836">
        <w:rPr>
          <w:rFonts w:ascii="Tahoma" w:hAnsi="Tahoma" w:cs="B Nazanin"/>
          <w:sz w:val="26"/>
          <w:szCs w:val="26"/>
          <w:rtl/>
          <w:lang w:bidi="ar-SA"/>
        </w:rPr>
        <w:t xml:space="preserve"> در دايره کيفيت، کارکنان و سرپرستان يک گروه 8 الي10 نفري تشکيل مي دهند و افراد مسئوليت مشترک را مي پذيرند. بدين طريق که افراد گروه مرتب گردهم مي آيند (معمولاَ هفته اي يک بار ) و در باره مسئله کيفيت بحث مي کنند و به دنبال علل مسائل بر مي آيند و راه حلهايي را ارائه مي كنند و اقدامات اصلاحي را به عمل مي آورند. آنها مسئوليت کيفيت محصول را بر عهده مي گيرند و نتايج کار را مورد ارزيابي قرار مي دهند، ولي اجراي راه حل نهايي توصيه شده و مسئوليت آن بر عهده مديريت سازمان است. چنين برنامه‌هايي معمولا َدر شرکتهاي ژاپني متداول است و بدينوسيله اين شرکتها با هزينه پايين، محصولاتي با کيفيت بسيار بالا توليد و عرضه مي کنند.</w:t>
      </w:r>
    </w:p>
    <w:p w:rsidR="003B7836" w:rsidRPr="003B7836" w:rsidRDefault="003B7836" w:rsidP="00C9688F">
      <w:pPr>
        <w:pStyle w:val="ListParagraph"/>
        <w:numPr>
          <w:ilvl w:val="1"/>
          <w:numId w:val="6"/>
        </w:numPr>
        <w:tabs>
          <w:tab w:val="right" w:pos="237"/>
          <w:tab w:val="right" w:pos="379"/>
        </w:tabs>
        <w:spacing w:line="276" w:lineRule="auto"/>
        <w:ind w:left="-46" w:firstLine="0"/>
        <w:jc w:val="both"/>
        <w:rPr>
          <w:rFonts w:ascii="Tahoma" w:hAnsi="Tahoma" w:cs="B Nazanin"/>
          <w:sz w:val="26"/>
          <w:szCs w:val="26"/>
          <w:rtl/>
        </w:rPr>
      </w:pPr>
      <w:r w:rsidRPr="003B7836">
        <w:rPr>
          <w:rFonts w:ascii="Tahoma" w:hAnsi="Tahoma" w:cs="B Nazanin"/>
          <w:i/>
          <w:iCs/>
          <w:sz w:val="26"/>
          <w:szCs w:val="26"/>
          <w:rtl/>
          <w:lang w:bidi="ar-SA"/>
        </w:rPr>
        <w:t>سهيم کردن کارکنان در سازمان:</w:t>
      </w:r>
      <w:r w:rsidRPr="003B7836">
        <w:rPr>
          <w:rFonts w:ascii="Tahoma" w:hAnsi="Tahoma" w:cs="B Nazanin"/>
          <w:sz w:val="26"/>
          <w:szCs w:val="26"/>
          <w:rtl/>
          <w:lang w:bidi="ar-SA"/>
        </w:rPr>
        <w:t xml:space="preserve"> در اين روش سازمان سهام خود را به کارکنان عرضه مي كند تا آنان بتوانند در مزاياي حاصل از فعاليتهاي شرکت سهيم شوند. هدف از ارائه چنين برنامه هايي آن است که سازمان با اعطاي سهم يا پول نقد، کارکنان را قادر سازد تا در شرکت سرمايه گذاري کنند. با اجراي چنين برنامه اي کارکنان صاحب سهام مي شوند، ولي اين سهام در اختيار آنان قرار نمي گيرد و تا زماني که در استخدام سازمان هستند، حق فروش چنين سهامي را ندارند. مشارکت کارکنان در مالکيت سازمان، موجب افزايش رضايت شغلي و انگيزه در آنان مي‌شود و آنان از اين نظر در سازمان خود احساس مالکيت مي کنند.</w:t>
      </w:r>
    </w:p>
    <w:p w:rsidR="003B7836" w:rsidRPr="003B7836" w:rsidRDefault="003B7836" w:rsidP="00E7060E">
      <w:pPr>
        <w:tabs>
          <w:tab w:val="right" w:pos="237"/>
        </w:tabs>
        <w:spacing w:line="276" w:lineRule="auto"/>
        <w:ind w:left="-46"/>
        <w:jc w:val="both"/>
        <w:rPr>
          <w:rFonts w:ascii="Tahoma" w:hAnsi="Tahoma" w:cs="B Nazanin"/>
          <w:sz w:val="26"/>
          <w:szCs w:val="26"/>
          <w:rtl/>
        </w:rPr>
      </w:pPr>
      <w:r w:rsidRPr="003B7836">
        <w:rPr>
          <w:rFonts w:ascii="Tahoma" w:hAnsi="Tahoma" w:cs="B Nazanin"/>
          <w:sz w:val="26"/>
          <w:szCs w:val="26"/>
          <w:rtl/>
          <w:lang w:bidi="ar-SA"/>
        </w:rPr>
        <w:t>کارکنان در هر رده سازمانی می توانند در تصمیم گیریهای مربوط به شغل خود شرکت کنند. آنها ممکن است با توجه به تخصص و تجربه ای که درباره شغل خود دارند، قادر باشند تصمیمهایی برای افزایش بهره وری بگیرند. در نتیجه، اشتراک مساعی منجر به انگیزش می شود. علاوه براین، اشتراک مساعی یک وسیله شناخت و قدردانی از کارکنان می باشد.</w:t>
      </w:r>
    </w:p>
    <w:p w:rsidR="003B7836" w:rsidRPr="003B7836" w:rsidRDefault="003B7836" w:rsidP="00E7060E">
      <w:pPr>
        <w:tabs>
          <w:tab w:val="right" w:pos="237"/>
          <w:tab w:val="right" w:pos="379"/>
        </w:tabs>
        <w:spacing w:line="276" w:lineRule="auto"/>
        <w:ind w:left="360"/>
        <w:jc w:val="both"/>
        <w:rPr>
          <w:rFonts w:ascii="Tahoma" w:hAnsi="Tahoma" w:cs="B Nazanin"/>
          <w:sz w:val="26"/>
          <w:szCs w:val="26"/>
          <w:rtl/>
        </w:rPr>
      </w:pPr>
    </w:p>
    <w:p w:rsidR="005462FD" w:rsidRPr="00E94026" w:rsidRDefault="00296A1D" w:rsidP="00E7060E">
      <w:pPr>
        <w:spacing w:line="276" w:lineRule="auto"/>
        <w:ind w:left="-45"/>
        <w:jc w:val="both"/>
        <w:rPr>
          <w:rFonts w:ascii="Tahoma" w:hAnsi="Tahoma" w:cs="B Nazanin"/>
          <w:sz w:val="26"/>
          <w:szCs w:val="26"/>
          <w:rtl/>
          <w:lang w:bidi="ar-SA"/>
        </w:rPr>
      </w:pPr>
      <w:r w:rsidRPr="00E94026">
        <w:rPr>
          <w:rFonts w:ascii="Tahoma" w:hAnsi="Tahoma" w:cs="B Nazanin" w:hint="cs"/>
          <w:b/>
          <w:bCs/>
          <w:sz w:val="26"/>
          <w:szCs w:val="26"/>
          <w:rtl/>
          <w:lang w:bidi="ar-SA"/>
        </w:rPr>
        <w:lastRenderedPageBreak/>
        <w:t>6</w:t>
      </w:r>
      <w:r w:rsidR="005462FD" w:rsidRPr="00E94026">
        <w:rPr>
          <w:rFonts w:ascii="Tahoma" w:hAnsi="Tahoma" w:cs="B Nazanin" w:hint="cs"/>
          <w:b/>
          <w:bCs/>
          <w:sz w:val="26"/>
          <w:szCs w:val="26"/>
          <w:rtl/>
          <w:lang w:bidi="ar-SA"/>
        </w:rPr>
        <w:t>.</w:t>
      </w:r>
      <w:r w:rsidR="005462FD" w:rsidRPr="00E94026">
        <w:rPr>
          <w:rFonts w:ascii="Tahoma" w:hAnsi="Tahoma" w:cs="B Nazanin"/>
          <w:b/>
          <w:bCs/>
          <w:sz w:val="26"/>
          <w:szCs w:val="26"/>
          <w:rtl/>
          <w:lang w:bidi="ar-SA"/>
        </w:rPr>
        <w:t>تعديل رفتار:</w:t>
      </w:r>
    </w:p>
    <w:p w:rsidR="005462FD" w:rsidRPr="00E94026" w:rsidRDefault="005462FD" w:rsidP="00E7060E">
      <w:pPr>
        <w:spacing w:line="276" w:lineRule="auto"/>
        <w:ind w:left="-45"/>
        <w:jc w:val="both"/>
        <w:rPr>
          <w:rFonts w:ascii="Tahoma" w:hAnsi="Tahoma" w:cs="B Nazanin"/>
          <w:sz w:val="26"/>
          <w:szCs w:val="26"/>
          <w:rtl/>
        </w:rPr>
      </w:pPr>
      <w:r w:rsidRPr="00E94026">
        <w:rPr>
          <w:rFonts w:ascii="Tahoma" w:hAnsi="Tahoma" w:cs="B Nazanin"/>
          <w:sz w:val="26"/>
          <w:szCs w:val="26"/>
          <w:rtl/>
          <w:lang w:bidi="ar-SA"/>
        </w:rPr>
        <w:t xml:space="preserve"> اين برنامه مبتني بر اين اصل اساسي است که با توجه به نتايج حاصل از عملکرد کارکنان، اهميت انواع کارهايي که فرد در سازمان انجام مي دهد، يکسان نيست. در حال حاضر تعداد زيادي از سازمان ها در کشورهاي غربي، جهت بهبود بهره وري، کاهش اشتباهات، پايين آوردن نرخ غيبت کارکنان، تاخيرها و ... روش تعديل رفتار سازماني را به کار مي‌برند. اين برنامه شامل پنج مرحله است:</w:t>
      </w:r>
    </w:p>
    <w:p w:rsidR="005462FD" w:rsidRPr="00E94026" w:rsidRDefault="005462FD" w:rsidP="00E7060E">
      <w:pPr>
        <w:spacing w:line="276" w:lineRule="auto"/>
        <w:ind w:left="-45"/>
        <w:jc w:val="both"/>
        <w:rPr>
          <w:rFonts w:ascii="Tahoma" w:hAnsi="Tahoma" w:cs="B Nazanin"/>
          <w:sz w:val="26"/>
          <w:szCs w:val="26"/>
          <w:rtl/>
        </w:rPr>
      </w:pPr>
      <w:r w:rsidRPr="00E94026">
        <w:rPr>
          <w:rFonts w:ascii="Tahoma" w:hAnsi="Tahoma" w:cs="B Nazanin"/>
          <w:sz w:val="26"/>
          <w:szCs w:val="26"/>
          <w:rtl/>
          <w:lang w:bidi="ar-SA"/>
        </w:rPr>
        <w:t>مرحله اول</w:t>
      </w:r>
      <w:r w:rsidRPr="00E94026">
        <w:rPr>
          <w:rFonts w:ascii="Tahoma" w:hAnsi="Tahoma" w:cs="B Nazanin" w:hint="cs"/>
          <w:sz w:val="26"/>
          <w:szCs w:val="26"/>
          <w:rtl/>
          <w:lang w:bidi="ar-SA"/>
        </w:rPr>
        <w:t>:</w:t>
      </w:r>
      <w:r w:rsidRPr="00E94026">
        <w:rPr>
          <w:rFonts w:ascii="Tahoma" w:hAnsi="Tahoma" w:cs="B Nazanin"/>
          <w:sz w:val="26"/>
          <w:szCs w:val="26"/>
          <w:rtl/>
          <w:lang w:bidi="ar-SA"/>
        </w:rPr>
        <w:t xml:space="preserve"> شناسايي رفتار اصلي (تعيين کننده): شناسايي رفتارهايي که بيشترين اثر را بر عملکرد دارند.</w:t>
      </w:r>
      <w:r w:rsidRPr="00E94026">
        <w:rPr>
          <w:rFonts w:ascii="Tahoma" w:hAnsi="Tahoma" w:cs="B Nazanin"/>
          <w:sz w:val="26"/>
          <w:szCs w:val="26"/>
          <w:rtl/>
          <w:cs/>
        </w:rPr>
        <w:br/>
      </w:r>
      <w:r w:rsidRPr="00E94026">
        <w:rPr>
          <w:rFonts w:ascii="Tahoma" w:hAnsi="Tahoma" w:cs="B Nazanin"/>
          <w:sz w:val="26"/>
          <w:szCs w:val="26"/>
          <w:rtl/>
          <w:lang w:bidi="ar-SA"/>
        </w:rPr>
        <w:t>مرحله دوم</w:t>
      </w:r>
      <w:r w:rsidRPr="00E94026">
        <w:rPr>
          <w:rFonts w:ascii="Tahoma" w:hAnsi="Tahoma" w:cs="B Nazanin" w:hint="cs"/>
          <w:sz w:val="26"/>
          <w:szCs w:val="26"/>
          <w:rtl/>
          <w:lang w:bidi="ar-SA"/>
        </w:rPr>
        <w:t>:</w:t>
      </w:r>
      <w:r w:rsidRPr="00E94026">
        <w:rPr>
          <w:rFonts w:ascii="Tahoma" w:hAnsi="Tahoma" w:cs="B Nazanin"/>
          <w:sz w:val="26"/>
          <w:szCs w:val="26"/>
          <w:rtl/>
          <w:lang w:bidi="ar-SA"/>
        </w:rPr>
        <w:t xml:space="preserve"> سنجش يا اندازه گيري رفتار‌ها: بايد شاخصهاي اندازه گيري تهيه شود. اين شاخصها شامل تعيين رفتارهايي است که در شرايط موجود تکرار مي شود.</w:t>
      </w:r>
    </w:p>
    <w:p w:rsidR="005462FD" w:rsidRPr="00E94026" w:rsidRDefault="005462FD" w:rsidP="00E7060E">
      <w:pPr>
        <w:spacing w:line="276" w:lineRule="auto"/>
        <w:ind w:left="-45"/>
        <w:jc w:val="both"/>
        <w:rPr>
          <w:rFonts w:ascii="Tahoma" w:hAnsi="Tahoma" w:cs="B Nazanin"/>
          <w:sz w:val="26"/>
          <w:szCs w:val="26"/>
          <w:rtl/>
          <w:lang w:bidi="ar-SA"/>
        </w:rPr>
      </w:pPr>
      <w:r w:rsidRPr="00E94026">
        <w:rPr>
          <w:rFonts w:ascii="Tahoma" w:hAnsi="Tahoma" w:cs="B Nazanin"/>
          <w:sz w:val="26"/>
          <w:szCs w:val="26"/>
          <w:rtl/>
          <w:lang w:bidi="ar-SA"/>
        </w:rPr>
        <w:t>مرحله سوم</w:t>
      </w:r>
      <w:r w:rsidRPr="00E94026">
        <w:rPr>
          <w:rFonts w:ascii="Tahoma" w:hAnsi="Tahoma" w:cs="B Nazanin" w:hint="cs"/>
          <w:sz w:val="26"/>
          <w:szCs w:val="26"/>
          <w:rtl/>
          <w:lang w:bidi="ar-SA"/>
        </w:rPr>
        <w:t>:</w:t>
      </w:r>
      <w:r w:rsidRPr="00E94026">
        <w:rPr>
          <w:rFonts w:ascii="Tahoma" w:hAnsi="Tahoma" w:cs="B Nazanin"/>
          <w:sz w:val="26"/>
          <w:szCs w:val="26"/>
          <w:rtl/>
          <w:lang w:bidi="ar-SA"/>
        </w:rPr>
        <w:t xml:space="preserve"> شناسايي ترتيب رفتارها: عبارت است از يک تجزيه و تحليل عملي به منظور تعيين رفتارهايي که در جهت بهبود عملکرد صورت مي گيرد.</w:t>
      </w:r>
    </w:p>
    <w:p w:rsidR="005462FD" w:rsidRPr="00E94026" w:rsidRDefault="005462FD" w:rsidP="00E7060E">
      <w:pPr>
        <w:spacing w:line="276" w:lineRule="auto"/>
        <w:ind w:left="-45"/>
        <w:jc w:val="both"/>
        <w:rPr>
          <w:rFonts w:ascii="Tahoma" w:hAnsi="Tahoma" w:cs="B Nazanin"/>
          <w:sz w:val="26"/>
          <w:szCs w:val="26"/>
          <w:rtl/>
        </w:rPr>
      </w:pPr>
      <w:r w:rsidRPr="00E94026">
        <w:rPr>
          <w:rFonts w:ascii="Tahoma" w:hAnsi="Tahoma" w:cs="B Nazanin"/>
          <w:sz w:val="26"/>
          <w:szCs w:val="26"/>
          <w:rtl/>
          <w:lang w:bidi="ar-SA"/>
        </w:rPr>
        <w:t>مرحله چهارم</w:t>
      </w:r>
      <w:r w:rsidRPr="00E94026">
        <w:rPr>
          <w:rFonts w:ascii="Tahoma" w:hAnsi="Tahoma" w:cs="B Nazanin" w:hint="cs"/>
          <w:sz w:val="26"/>
          <w:szCs w:val="26"/>
          <w:rtl/>
          <w:lang w:bidi="ar-SA"/>
        </w:rPr>
        <w:t>:</w:t>
      </w:r>
      <w:r w:rsidRPr="00E94026">
        <w:rPr>
          <w:rFonts w:ascii="Tahoma" w:hAnsi="Tahoma" w:cs="B Nazanin"/>
          <w:sz w:val="26"/>
          <w:szCs w:val="26"/>
          <w:rtl/>
          <w:lang w:bidi="ar-SA"/>
        </w:rPr>
        <w:t xml:space="preserve"> ارائه </w:t>
      </w:r>
      <w:r w:rsidR="00676B76">
        <w:rPr>
          <w:rFonts w:ascii="Tahoma" w:hAnsi="Tahoma" w:cs="B Nazanin" w:hint="cs"/>
          <w:sz w:val="26"/>
          <w:szCs w:val="26"/>
          <w:rtl/>
          <w:lang w:bidi="ar-SA"/>
        </w:rPr>
        <w:t>راهبرد</w:t>
      </w:r>
      <w:r w:rsidRPr="00E94026">
        <w:rPr>
          <w:rFonts w:ascii="Tahoma" w:hAnsi="Tahoma" w:cs="B Nazanin"/>
          <w:sz w:val="26"/>
          <w:szCs w:val="26"/>
          <w:rtl/>
          <w:lang w:bidi="ar-SA"/>
        </w:rPr>
        <w:t xml:space="preserve"> و ايجاد تغييرات لازم در رفتار ها: در اين مرحله، مدير براي تقويت رفتاري که به عملکرد مطلوب مي انجامد و تضعيف رفتارهاي نا مطلوب دست به کار مي شود و نوعي </w:t>
      </w:r>
      <w:r w:rsidR="00676B76">
        <w:rPr>
          <w:rFonts w:ascii="Tahoma" w:hAnsi="Tahoma" w:cs="B Nazanin" w:hint="cs"/>
          <w:sz w:val="26"/>
          <w:szCs w:val="26"/>
          <w:rtl/>
          <w:lang w:bidi="ar-SA"/>
        </w:rPr>
        <w:t>راهبرد</w:t>
      </w:r>
      <w:r w:rsidRPr="00E94026">
        <w:rPr>
          <w:rFonts w:ascii="Tahoma" w:hAnsi="Tahoma" w:cs="B Nazanin"/>
          <w:sz w:val="26"/>
          <w:szCs w:val="26"/>
          <w:rtl/>
          <w:lang w:bidi="ar-SA"/>
        </w:rPr>
        <w:t xml:space="preserve"> خاص را به اجرا مي آورد. در اجراي اين </w:t>
      </w:r>
      <w:r w:rsidR="00676B76">
        <w:rPr>
          <w:rFonts w:ascii="Tahoma" w:hAnsi="Tahoma" w:cs="B Nazanin" w:hint="cs"/>
          <w:sz w:val="26"/>
          <w:szCs w:val="26"/>
          <w:rtl/>
          <w:lang w:bidi="ar-SA"/>
        </w:rPr>
        <w:t>راهبرد</w:t>
      </w:r>
      <w:r w:rsidRPr="00E94026">
        <w:rPr>
          <w:rFonts w:ascii="Tahoma" w:hAnsi="Tahoma" w:cs="B Nazanin"/>
          <w:sz w:val="26"/>
          <w:szCs w:val="26"/>
          <w:rtl/>
          <w:lang w:bidi="ar-SA"/>
        </w:rPr>
        <w:t xml:space="preserve"> برخي از روابط عملکرد- پاداش تغيير خواهد کرد. به عبارت ديگر ساختار، پردازش، </w:t>
      </w:r>
      <w:r w:rsidR="00676B76">
        <w:rPr>
          <w:rFonts w:ascii="Tahoma" w:hAnsi="Tahoma" w:cs="B Nazanin" w:hint="cs"/>
          <w:sz w:val="26"/>
          <w:szCs w:val="26"/>
          <w:rtl/>
          <w:lang w:bidi="ar-SA"/>
        </w:rPr>
        <w:t>فن آوری</w:t>
      </w:r>
      <w:r w:rsidRPr="00E94026">
        <w:rPr>
          <w:rFonts w:ascii="Tahoma" w:hAnsi="Tahoma" w:cs="B Nazanin"/>
          <w:sz w:val="26"/>
          <w:szCs w:val="26"/>
          <w:rtl/>
          <w:lang w:bidi="ar-SA"/>
        </w:rPr>
        <w:t xml:space="preserve"> و گروه هاي کاري بايد انجام شود تا به عملکرد عالي پاداش بيشتري تعلق گيرد.</w:t>
      </w:r>
    </w:p>
    <w:p w:rsidR="005462FD" w:rsidRPr="00E94026" w:rsidRDefault="005462FD" w:rsidP="00E7060E">
      <w:pPr>
        <w:spacing w:line="276" w:lineRule="auto"/>
        <w:ind w:left="-45"/>
        <w:jc w:val="both"/>
        <w:rPr>
          <w:rFonts w:ascii="Tahoma" w:hAnsi="Tahoma" w:cs="B Nazanin"/>
          <w:sz w:val="26"/>
          <w:szCs w:val="26"/>
          <w:rtl/>
        </w:rPr>
      </w:pPr>
      <w:r w:rsidRPr="00E94026">
        <w:rPr>
          <w:rFonts w:ascii="Tahoma" w:hAnsi="Tahoma" w:cs="B Nazanin"/>
          <w:sz w:val="26"/>
          <w:szCs w:val="26"/>
          <w:rtl/>
          <w:lang w:bidi="ar-SA"/>
        </w:rPr>
        <w:t>مرحله پنجم</w:t>
      </w:r>
      <w:r w:rsidRPr="00E94026">
        <w:rPr>
          <w:rFonts w:ascii="Tahoma" w:hAnsi="Tahoma" w:cs="B Nazanin" w:hint="cs"/>
          <w:sz w:val="26"/>
          <w:szCs w:val="26"/>
          <w:rtl/>
          <w:lang w:bidi="ar-SA"/>
        </w:rPr>
        <w:t>:</w:t>
      </w:r>
      <w:r w:rsidRPr="00E94026">
        <w:rPr>
          <w:rFonts w:ascii="Tahoma" w:hAnsi="Tahoma" w:cs="B Nazanin"/>
          <w:sz w:val="26"/>
          <w:szCs w:val="26"/>
          <w:rtl/>
          <w:lang w:bidi="ar-SA"/>
        </w:rPr>
        <w:t xml:space="preserve"> ارزيابي عملکرد: ارزيابي بهبود عملکرد است. در اين مرحله بررسي تغيير در رفتار کارمند صورت مي گيرد که آيا يک تغيير هميشگي صورت گرفته است يا خير؟</w:t>
      </w:r>
    </w:p>
    <w:p w:rsidR="00FB1280" w:rsidRPr="00E94026" w:rsidRDefault="00FB1280" w:rsidP="00E7060E">
      <w:pPr>
        <w:spacing w:line="276" w:lineRule="auto"/>
        <w:ind w:left="-46"/>
        <w:jc w:val="both"/>
        <w:rPr>
          <w:rFonts w:ascii="Tahoma" w:hAnsi="Tahoma" w:cs="B Nazanin"/>
          <w:sz w:val="26"/>
          <w:szCs w:val="26"/>
          <w:rtl/>
        </w:rPr>
      </w:pPr>
      <w:r w:rsidRPr="00E94026">
        <w:rPr>
          <w:rFonts w:ascii="Tahoma" w:hAnsi="Tahoma" w:cs="B Nazanin"/>
          <w:sz w:val="26"/>
          <w:szCs w:val="26"/>
          <w:rtl/>
          <w:lang w:bidi="ar-SA"/>
        </w:rPr>
        <w:t>در این نگرش اعتقاد بر این است که تقویت رفتار مطلوب سبب تکرار آن می شود. هر چه تقویت مثبت به زمان و وقوع رفتار نزدیکتر باشد، احتمال تکرار رفتار بیشتر است. به سبب وجود فاصله زمانی بین رفتار مطلوب و عامل تقویت کننده مانند پول، دانشمندان علوم رفتاری استفاده از تقویت کننده های دیگری از قبیل تحسین کردن، شناخت و قدردانی کردن و سایر روش های کلامی را توصیه کرده اند</w:t>
      </w:r>
      <w:r w:rsidR="00F653A1" w:rsidRPr="00E94026">
        <w:rPr>
          <w:rFonts w:ascii="Tahoma" w:hAnsi="Tahoma" w:cs="B Nazanin" w:hint="cs"/>
          <w:sz w:val="26"/>
          <w:szCs w:val="26"/>
          <w:rtl/>
          <w:lang w:bidi="ar-SA"/>
        </w:rPr>
        <w:t>.</w:t>
      </w:r>
      <w:r w:rsidRPr="00E94026">
        <w:rPr>
          <w:rFonts w:ascii="Tahoma" w:hAnsi="Tahoma" w:cs="B Nazanin"/>
          <w:sz w:val="26"/>
          <w:szCs w:val="26"/>
          <w:rtl/>
          <w:lang w:bidi="ar-SA"/>
        </w:rPr>
        <w:t xml:space="preserve"> (ایران نژاد پاریزی و ساسان گهر، 1373، صفحه 414). </w:t>
      </w:r>
    </w:p>
    <w:p w:rsidR="00F653A1" w:rsidRPr="00E94026" w:rsidRDefault="00F653A1" w:rsidP="00E7060E">
      <w:pPr>
        <w:spacing w:line="276" w:lineRule="auto"/>
        <w:ind w:left="-46"/>
        <w:jc w:val="both"/>
        <w:rPr>
          <w:rFonts w:ascii="Tahoma" w:hAnsi="Tahoma" w:cs="B Nazanin"/>
          <w:sz w:val="26"/>
          <w:szCs w:val="26"/>
          <w:rtl/>
          <w:cs/>
        </w:rPr>
      </w:pPr>
    </w:p>
    <w:p w:rsidR="00FB1280" w:rsidRPr="00E94026" w:rsidRDefault="00296A1D" w:rsidP="00E7060E">
      <w:pPr>
        <w:spacing w:line="276" w:lineRule="auto"/>
        <w:ind w:left="-46"/>
        <w:jc w:val="both"/>
        <w:outlineLvl w:val="3"/>
        <w:rPr>
          <w:rFonts w:ascii="Tahoma" w:hAnsi="Tahoma" w:cs="B Nazanin"/>
          <w:b/>
          <w:bCs/>
          <w:sz w:val="26"/>
          <w:szCs w:val="26"/>
          <w:rtl/>
          <w:cs/>
        </w:rPr>
      </w:pPr>
      <w:r w:rsidRPr="00E94026">
        <w:rPr>
          <w:rFonts w:ascii="Tahoma" w:hAnsi="Tahoma" w:cs="B Nazanin" w:hint="cs"/>
          <w:b/>
          <w:bCs/>
          <w:sz w:val="26"/>
          <w:szCs w:val="26"/>
          <w:rtl/>
          <w:lang w:bidi="ar-SA"/>
        </w:rPr>
        <w:t>7</w:t>
      </w:r>
      <w:r w:rsidR="00997642" w:rsidRPr="00E94026">
        <w:rPr>
          <w:rFonts w:ascii="Tahoma" w:hAnsi="Tahoma" w:cs="B Nazanin" w:hint="cs"/>
          <w:b/>
          <w:bCs/>
          <w:sz w:val="26"/>
          <w:szCs w:val="26"/>
          <w:rtl/>
          <w:lang w:bidi="ar-SA"/>
        </w:rPr>
        <w:t xml:space="preserve">. </w:t>
      </w:r>
      <w:r w:rsidR="00FB1280" w:rsidRPr="00E94026">
        <w:rPr>
          <w:rFonts w:ascii="Tahoma" w:hAnsi="Tahoma" w:cs="B Nazanin"/>
          <w:b/>
          <w:bCs/>
          <w:sz w:val="26"/>
          <w:szCs w:val="26"/>
          <w:rtl/>
          <w:lang w:bidi="ar-SA"/>
        </w:rPr>
        <w:t xml:space="preserve"> عدالت در پرداختها</w:t>
      </w:r>
      <w:r w:rsidR="00507D7A">
        <w:rPr>
          <w:rFonts w:ascii="Tahoma" w:hAnsi="Tahoma" w:cs="B Nazanin" w:hint="cs"/>
          <w:b/>
          <w:bCs/>
          <w:sz w:val="26"/>
          <w:szCs w:val="26"/>
          <w:rtl/>
        </w:rPr>
        <w:t>:</w:t>
      </w:r>
    </w:p>
    <w:p w:rsidR="00FB1280" w:rsidRPr="00E94026" w:rsidRDefault="00FB1280" w:rsidP="00E7060E">
      <w:pPr>
        <w:spacing w:line="276" w:lineRule="auto"/>
        <w:ind w:left="-46"/>
        <w:jc w:val="both"/>
        <w:rPr>
          <w:rFonts w:ascii="Tahoma" w:hAnsi="Tahoma" w:cs="B Nazanin"/>
          <w:sz w:val="26"/>
          <w:szCs w:val="26"/>
          <w:rtl/>
        </w:rPr>
      </w:pPr>
      <w:r w:rsidRPr="00E94026">
        <w:rPr>
          <w:rFonts w:ascii="Tahoma" w:hAnsi="Tahoma" w:cs="B Nazanin"/>
          <w:sz w:val="26"/>
          <w:szCs w:val="26"/>
          <w:rtl/>
          <w:lang w:bidi="ar-SA"/>
        </w:rPr>
        <w:t xml:space="preserve">بطور کلی کارکنان، کوششها و پاداش های خودشان را برای کار مشابه، با کوشش ها و پاداش های دیگران مقایسه می کنند. به عبارت دیگر بر مبنای این </w:t>
      </w:r>
      <w:r w:rsidR="009070FC" w:rsidRPr="00E94026">
        <w:rPr>
          <w:rFonts w:ascii="Tahoma" w:hAnsi="Tahoma" w:cs="B Nazanin"/>
          <w:sz w:val="26"/>
          <w:szCs w:val="26"/>
          <w:rtl/>
          <w:lang w:bidi="ar-SA"/>
        </w:rPr>
        <w:t>نظریه</w:t>
      </w:r>
      <w:r w:rsidRPr="00E94026">
        <w:rPr>
          <w:rFonts w:ascii="Tahoma" w:hAnsi="Tahoma" w:cs="B Nazanin"/>
          <w:sz w:val="26"/>
          <w:szCs w:val="26"/>
          <w:rtl/>
          <w:lang w:bidi="ar-SA"/>
        </w:rPr>
        <w:t>، همه ما داده های خودمان به سازمان (مانند تجربه، تحصیل، کوشش) با آنچه از سازمان دریافت می داریم (مانند حقوق، مزایا و پاداش) با اشخاص دیگری که در سازمان کار می کنند مقایسه کرده و اگر برابر باشد احساس برابری می کنیم</w:t>
      </w:r>
      <w:r w:rsidR="00F653A1" w:rsidRPr="00E94026">
        <w:rPr>
          <w:rFonts w:ascii="Tahoma" w:hAnsi="Tahoma" w:cs="B Nazanin" w:hint="cs"/>
          <w:sz w:val="26"/>
          <w:szCs w:val="26"/>
          <w:rtl/>
          <w:lang w:bidi="ar-SA"/>
        </w:rPr>
        <w:t>.</w:t>
      </w:r>
      <w:r w:rsidRPr="00E94026">
        <w:rPr>
          <w:rFonts w:ascii="Tahoma" w:hAnsi="Tahoma" w:cs="B Nazanin"/>
          <w:sz w:val="26"/>
          <w:szCs w:val="26"/>
          <w:rtl/>
          <w:lang w:bidi="ar-SA"/>
        </w:rPr>
        <w:t xml:space="preserve"> (استیفن پی رابینز، 1377، صفحه 407). </w:t>
      </w:r>
    </w:p>
    <w:p w:rsidR="001D7C2F" w:rsidRPr="00E94026" w:rsidRDefault="001D7C2F" w:rsidP="00E7060E">
      <w:pPr>
        <w:spacing w:line="276" w:lineRule="auto"/>
        <w:ind w:left="-46"/>
        <w:jc w:val="both"/>
        <w:rPr>
          <w:rFonts w:ascii="Tahoma" w:hAnsi="Tahoma" w:cs="B Nazanin"/>
          <w:sz w:val="26"/>
          <w:szCs w:val="26"/>
          <w:rtl/>
        </w:rPr>
      </w:pPr>
    </w:p>
    <w:p w:rsidR="00296A1D" w:rsidRPr="00E94026" w:rsidRDefault="00296A1D" w:rsidP="00E7060E">
      <w:pPr>
        <w:spacing w:line="276" w:lineRule="auto"/>
        <w:ind w:left="-45"/>
        <w:jc w:val="both"/>
        <w:rPr>
          <w:rFonts w:ascii="Tahoma" w:hAnsi="Tahoma" w:cs="B Nazanin"/>
          <w:b/>
          <w:bCs/>
          <w:sz w:val="26"/>
          <w:szCs w:val="26"/>
          <w:rtl/>
          <w:lang w:bidi="ar-SA"/>
        </w:rPr>
      </w:pPr>
      <w:r w:rsidRPr="00E94026">
        <w:rPr>
          <w:rFonts w:ascii="Tahoma" w:hAnsi="Tahoma" w:cs="B Nazanin" w:hint="cs"/>
          <w:b/>
          <w:bCs/>
          <w:sz w:val="26"/>
          <w:szCs w:val="26"/>
          <w:rtl/>
          <w:lang w:bidi="ar-SA"/>
        </w:rPr>
        <w:t>8 .</w:t>
      </w:r>
      <w:r w:rsidRPr="00E94026">
        <w:rPr>
          <w:rFonts w:ascii="Tahoma" w:hAnsi="Tahoma" w:cs="B Nazanin"/>
          <w:b/>
          <w:bCs/>
          <w:sz w:val="26"/>
          <w:szCs w:val="26"/>
          <w:rtl/>
          <w:lang w:bidi="ar-SA"/>
        </w:rPr>
        <w:t xml:space="preserve"> برنامه هاي پرداخت بر اساس مهارت (شايستگي): </w:t>
      </w:r>
    </w:p>
    <w:p w:rsidR="00296A1D" w:rsidRPr="00E94026" w:rsidRDefault="00296A1D" w:rsidP="00E7060E">
      <w:pPr>
        <w:spacing w:line="276" w:lineRule="auto"/>
        <w:ind w:left="-45"/>
        <w:jc w:val="both"/>
        <w:rPr>
          <w:rFonts w:ascii="Tahoma" w:hAnsi="Tahoma" w:cs="B Nazanin"/>
          <w:sz w:val="26"/>
          <w:szCs w:val="26"/>
          <w:rtl/>
        </w:rPr>
      </w:pPr>
      <w:r w:rsidRPr="00E94026">
        <w:rPr>
          <w:rFonts w:ascii="Tahoma" w:hAnsi="Tahoma" w:cs="B Nazanin"/>
          <w:sz w:val="26"/>
          <w:szCs w:val="26"/>
          <w:rtl/>
          <w:lang w:bidi="ar-SA"/>
        </w:rPr>
        <w:t>پرداخت بر اساس مهارت، شيوه ديگري از پرداخت دستمزد بر اساس نوع کار است که در آن به جاي عنوان شغلي، مهارت يا شيوه انجام کار ميزان حقوق افراد را تعيين مي کند.</w:t>
      </w:r>
    </w:p>
    <w:p w:rsidR="00296A1D" w:rsidRPr="00E94026" w:rsidRDefault="00296A1D" w:rsidP="00E7060E">
      <w:pPr>
        <w:spacing w:line="276" w:lineRule="auto"/>
        <w:ind w:left="-45"/>
        <w:jc w:val="both"/>
        <w:rPr>
          <w:rFonts w:ascii="Tahoma" w:hAnsi="Tahoma" w:cs="B Nazanin"/>
          <w:sz w:val="26"/>
          <w:szCs w:val="26"/>
          <w:rtl/>
        </w:rPr>
      </w:pPr>
      <w:r w:rsidRPr="00E94026">
        <w:rPr>
          <w:rFonts w:ascii="Tahoma" w:hAnsi="Tahoma" w:cs="B Nazanin"/>
          <w:sz w:val="26"/>
          <w:szCs w:val="26"/>
          <w:rtl/>
          <w:lang w:bidi="ar-SA"/>
        </w:rPr>
        <w:lastRenderedPageBreak/>
        <w:t>اين برنامه کارکنان را تشويق مي کند تا مهارتهاي زيادي فرا گيرند و از آنجا که افراد مي توانند از کارهاي ديگران سر در آورند و در بسيار ي از امور مهارت پيدا کنند، ارتباطات آسانتر صورت خواهد گرفت. اجراي چنين برنامه هايي باعث مي شود که رفتار هاي ناکارآمد کاهش يابد و به ندرت امکان دارد سازمان با مواردي مواجه شود که فرد ازجمله «آن کار من نيست» استفاده کند و در نهايت پرداخت بر اساس مهارت موجب بهبود عملکرد مي‌شود.</w:t>
      </w:r>
    </w:p>
    <w:p w:rsidR="00296A1D" w:rsidRPr="00E94026" w:rsidRDefault="00296A1D" w:rsidP="00E7060E">
      <w:pPr>
        <w:spacing w:line="276" w:lineRule="auto"/>
        <w:ind w:left="-45"/>
        <w:jc w:val="both"/>
        <w:rPr>
          <w:rFonts w:ascii="Tahoma" w:hAnsi="Tahoma" w:cs="B Nazanin"/>
          <w:sz w:val="26"/>
          <w:szCs w:val="26"/>
          <w:rtl/>
        </w:rPr>
      </w:pPr>
    </w:p>
    <w:p w:rsidR="00296A1D" w:rsidRPr="00E94026" w:rsidRDefault="00296A1D" w:rsidP="00E7060E">
      <w:pPr>
        <w:spacing w:line="276" w:lineRule="auto"/>
        <w:ind w:left="-45"/>
        <w:jc w:val="both"/>
        <w:rPr>
          <w:rFonts w:ascii="Tahoma" w:hAnsi="Tahoma" w:cs="B Nazanin"/>
          <w:b/>
          <w:bCs/>
          <w:sz w:val="26"/>
          <w:szCs w:val="26"/>
          <w:rtl/>
          <w:lang w:bidi="ar-SA"/>
        </w:rPr>
      </w:pPr>
      <w:r w:rsidRPr="00E94026">
        <w:rPr>
          <w:rFonts w:ascii="Tahoma" w:hAnsi="Tahoma" w:cs="B Nazanin" w:hint="cs"/>
          <w:b/>
          <w:bCs/>
          <w:sz w:val="26"/>
          <w:szCs w:val="26"/>
          <w:rtl/>
          <w:lang w:bidi="ar-SA"/>
        </w:rPr>
        <w:t>9.</w:t>
      </w:r>
      <w:r w:rsidRPr="00E94026">
        <w:rPr>
          <w:rFonts w:ascii="Tahoma" w:hAnsi="Tahoma" w:cs="B Nazanin"/>
          <w:b/>
          <w:bCs/>
          <w:sz w:val="26"/>
          <w:szCs w:val="26"/>
          <w:rtl/>
          <w:lang w:bidi="ar-SA"/>
        </w:rPr>
        <w:t xml:space="preserve"> برنامه هاي مزاياي انعطاف پذير: </w:t>
      </w:r>
    </w:p>
    <w:p w:rsidR="00296A1D" w:rsidRPr="00E94026" w:rsidRDefault="00296A1D" w:rsidP="00E7060E">
      <w:pPr>
        <w:spacing w:line="276" w:lineRule="auto"/>
        <w:ind w:left="-45"/>
        <w:jc w:val="both"/>
        <w:rPr>
          <w:rFonts w:ascii="Tahoma" w:hAnsi="Tahoma" w:cs="B Nazanin"/>
          <w:sz w:val="26"/>
          <w:szCs w:val="26"/>
          <w:rtl/>
        </w:rPr>
      </w:pPr>
      <w:r w:rsidRPr="00E94026">
        <w:rPr>
          <w:rFonts w:ascii="Tahoma" w:hAnsi="Tahoma" w:cs="B Nazanin"/>
          <w:sz w:val="26"/>
          <w:szCs w:val="26"/>
          <w:rtl/>
          <w:lang w:bidi="ar-SA"/>
        </w:rPr>
        <w:t>طرح مزاياي انعطاف پذير به گونه اي است که کارگر يا کارمند بتواند از بين مزاياي موجود آنهايي را که مي خواهد انتخاب کند. هدف اين است که به هر کارگر يا کارمند فرصت داده شود با توجه به نوع نياز و شرايط يا وضعيتي که در آن قرار گرفته است، مجموعه‌اي خاص از مزايايي را که مي‌خواهد از آنها بهره مند شود، انتخاب كند. اگر به همه کارکنان مزاياي مشابهي داده شود، در آن صورت چنين فرض مي‌شود که همگي نيازهاي همانندي دارند و ترديدي نيست که اين فرض نمي تواند درست باشد، بنابر اين با استفاده از مزاياي انعطاف پذير مي توان مزاياي حاشيه اي و هزينه هاي مربوط را به نوعي انگيزش براي کارکنان تبديل کرد.</w:t>
      </w:r>
    </w:p>
    <w:p w:rsidR="00296A1D" w:rsidRDefault="00296A1D" w:rsidP="00E7060E">
      <w:pPr>
        <w:spacing w:line="276" w:lineRule="auto"/>
        <w:ind w:left="-45"/>
        <w:jc w:val="both"/>
        <w:rPr>
          <w:rFonts w:ascii="Tahoma" w:hAnsi="Tahoma" w:cs="B Nazanin"/>
          <w:sz w:val="26"/>
          <w:szCs w:val="26"/>
          <w:rtl/>
        </w:rPr>
      </w:pPr>
      <w:r w:rsidRPr="00E94026">
        <w:rPr>
          <w:rFonts w:ascii="Tahoma" w:hAnsi="Tahoma" w:cs="B Nazanin"/>
          <w:sz w:val="26"/>
          <w:szCs w:val="26"/>
          <w:rtl/>
          <w:lang w:bidi="ar-SA"/>
        </w:rPr>
        <w:t>بايد در نظر داشت که مزاياي انعطاف پذير به گونه اي تعيين شوند که هر فرد يا عضو سازمان مجموعه اي را انتخاب كند که نياز هاي کنوني اش را به بهترين نحو تامين سازد.</w:t>
      </w:r>
    </w:p>
    <w:p w:rsidR="00884E60" w:rsidRDefault="006C6DD9" w:rsidP="00884E60">
      <w:pPr>
        <w:spacing w:line="276" w:lineRule="auto"/>
        <w:ind w:left="360"/>
        <w:jc w:val="both"/>
        <w:rPr>
          <w:rFonts w:ascii="Tahoma" w:hAnsi="Tahoma" w:cs="B Nazanin"/>
          <w:b/>
          <w:bCs/>
          <w:sz w:val="180"/>
          <w:szCs w:val="180"/>
          <w:rtl/>
        </w:rPr>
      </w:pPr>
      <w:r w:rsidRPr="00DD344A">
        <w:rPr>
          <w:rFonts w:ascii="nassim" w:hAnsi="nassim" w:cs="B Nazanin"/>
          <w:color w:val="FF0000"/>
          <w:sz w:val="26"/>
          <w:szCs w:val="26"/>
          <w:rtl/>
          <w:cs/>
        </w:rPr>
        <w:br/>
      </w:r>
      <w:r w:rsidRPr="00DD344A">
        <w:rPr>
          <w:rFonts w:ascii="nassim" w:hAnsi="nassim" w:cs="B Nazanin"/>
          <w:color w:val="FF0000"/>
          <w:sz w:val="26"/>
          <w:szCs w:val="26"/>
          <w:rtl/>
          <w:cs/>
        </w:rPr>
        <w:br/>
      </w:r>
      <w:r w:rsidRPr="00DD344A">
        <w:rPr>
          <w:rFonts w:ascii="nassim" w:hAnsi="nassim" w:cs="B Nazanin"/>
          <w:color w:val="FF0000"/>
          <w:sz w:val="26"/>
          <w:szCs w:val="26"/>
          <w:rtl/>
          <w:cs/>
        </w:rPr>
        <w:br/>
      </w:r>
      <w:r w:rsidRPr="00DD344A">
        <w:rPr>
          <w:rFonts w:ascii="nassim" w:hAnsi="nassim" w:cs="B Nazanin"/>
          <w:color w:val="FF0000"/>
          <w:sz w:val="26"/>
          <w:szCs w:val="26"/>
          <w:rtl/>
          <w:cs/>
        </w:rPr>
        <w:br/>
      </w:r>
      <w:r w:rsidRPr="00DD344A">
        <w:rPr>
          <w:rFonts w:ascii="nassim" w:hAnsi="nassim" w:cs="B Nazanin"/>
          <w:color w:val="FF0000"/>
          <w:sz w:val="26"/>
          <w:szCs w:val="26"/>
          <w:rtl/>
          <w:cs/>
        </w:rPr>
        <w:br/>
      </w:r>
    </w:p>
    <w:p w:rsidR="00477E88" w:rsidRPr="00325672" w:rsidRDefault="00477E88" w:rsidP="00884E60">
      <w:pPr>
        <w:pStyle w:val="NormalWeb"/>
        <w:tabs>
          <w:tab w:val="right" w:pos="237"/>
        </w:tabs>
        <w:bidi/>
        <w:spacing w:before="0" w:beforeAutospacing="0" w:after="0" w:afterAutospacing="0" w:line="276" w:lineRule="auto"/>
        <w:ind w:left="-46"/>
        <w:jc w:val="center"/>
        <w:rPr>
          <w:rFonts w:ascii="Tahoma" w:hAnsi="Tahoma" w:cs="B Nazanin"/>
          <w:b/>
          <w:bCs/>
          <w:sz w:val="180"/>
          <w:szCs w:val="180"/>
          <w:rtl/>
        </w:rPr>
      </w:pPr>
      <w:r w:rsidRPr="00325672">
        <w:rPr>
          <w:rFonts w:ascii="Tahoma" w:hAnsi="Tahoma" w:cs="B Nazanin" w:hint="cs"/>
          <w:b/>
          <w:bCs/>
          <w:sz w:val="180"/>
          <w:szCs w:val="180"/>
          <w:rtl/>
        </w:rPr>
        <w:lastRenderedPageBreak/>
        <w:t xml:space="preserve">فصل </w:t>
      </w:r>
      <w:r>
        <w:rPr>
          <w:rFonts w:ascii="Tahoma" w:hAnsi="Tahoma" w:cs="B Nazanin" w:hint="cs"/>
          <w:b/>
          <w:bCs/>
          <w:sz w:val="180"/>
          <w:szCs w:val="180"/>
          <w:rtl/>
        </w:rPr>
        <w:t>پنجم</w:t>
      </w:r>
    </w:p>
    <w:p w:rsidR="00477E88" w:rsidRDefault="00E555E1" w:rsidP="00E555E1">
      <w:pPr>
        <w:spacing w:line="276" w:lineRule="auto"/>
        <w:jc w:val="center"/>
        <w:outlineLvl w:val="1"/>
        <w:rPr>
          <w:rFonts w:ascii="Mangal" w:hAnsi="Mangal" w:cs="B Nazanin"/>
          <w:b/>
          <w:bCs/>
          <w:sz w:val="72"/>
          <w:szCs w:val="72"/>
          <w:rtl/>
        </w:rPr>
      </w:pPr>
      <w:r>
        <w:rPr>
          <w:rFonts w:ascii="Mangal" w:hAnsi="Mangal" w:cs="B Nazanin" w:hint="cs"/>
          <w:b/>
          <w:bCs/>
          <w:sz w:val="72"/>
          <w:szCs w:val="72"/>
          <w:rtl/>
        </w:rPr>
        <w:t>جمع بندی و</w:t>
      </w:r>
      <w:r w:rsidR="00477E88">
        <w:rPr>
          <w:rFonts w:ascii="Mangal" w:hAnsi="Mangal" w:cs="B Nazanin" w:hint="cs"/>
          <w:b/>
          <w:bCs/>
          <w:sz w:val="72"/>
          <w:szCs w:val="72"/>
          <w:rtl/>
        </w:rPr>
        <w:t>پیشنهاد</w:t>
      </w:r>
    </w:p>
    <w:p w:rsidR="00477E88" w:rsidRDefault="00477E88" w:rsidP="00E7060E">
      <w:pPr>
        <w:spacing w:line="276" w:lineRule="auto"/>
        <w:jc w:val="center"/>
        <w:outlineLvl w:val="1"/>
        <w:rPr>
          <w:rFonts w:ascii="Mangal" w:hAnsi="Mangal" w:cs="B Nazanin"/>
          <w:b/>
          <w:bCs/>
          <w:sz w:val="72"/>
          <w:szCs w:val="72"/>
          <w:rtl/>
        </w:rPr>
      </w:pPr>
    </w:p>
    <w:p w:rsidR="00477E88" w:rsidRDefault="00477E88" w:rsidP="00E7060E">
      <w:pPr>
        <w:spacing w:line="276" w:lineRule="auto"/>
        <w:jc w:val="center"/>
        <w:outlineLvl w:val="1"/>
        <w:rPr>
          <w:rFonts w:ascii="Mangal" w:hAnsi="Mangal" w:cs="B Nazanin"/>
          <w:b/>
          <w:bCs/>
          <w:sz w:val="72"/>
          <w:szCs w:val="72"/>
          <w:rtl/>
        </w:rPr>
      </w:pPr>
    </w:p>
    <w:p w:rsidR="00723369" w:rsidRDefault="00723369" w:rsidP="00E7060E">
      <w:pPr>
        <w:tabs>
          <w:tab w:val="right" w:pos="237"/>
        </w:tabs>
        <w:spacing w:line="276" w:lineRule="auto"/>
        <w:jc w:val="both"/>
        <w:outlineLvl w:val="2"/>
        <w:rPr>
          <w:rFonts w:ascii="Tahoma" w:hAnsi="Tahoma" w:cs="B Nazanin"/>
          <w:b/>
          <w:bCs/>
          <w:sz w:val="28"/>
          <w:szCs w:val="28"/>
          <w:rtl/>
          <w:lang w:bidi="ar-SA"/>
        </w:rPr>
      </w:pPr>
    </w:p>
    <w:p w:rsidR="00FD6F69" w:rsidRDefault="00FD6F69" w:rsidP="00E7060E">
      <w:pPr>
        <w:tabs>
          <w:tab w:val="right" w:pos="237"/>
        </w:tabs>
        <w:spacing w:line="276" w:lineRule="auto"/>
        <w:jc w:val="both"/>
        <w:outlineLvl w:val="2"/>
        <w:rPr>
          <w:rFonts w:ascii="Tahoma" w:hAnsi="Tahoma" w:cs="B Nazanin"/>
          <w:b/>
          <w:bCs/>
          <w:sz w:val="28"/>
          <w:szCs w:val="28"/>
          <w:rtl/>
          <w:lang w:bidi="ar-SA"/>
        </w:rPr>
      </w:pPr>
    </w:p>
    <w:p w:rsidR="00E555E1" w:rsidRDefault="00E555E1" w:rsidP="00E7060E">
      <w:pPr>
        <w:tabs>
          <w:tab w:val="right" w:pos="237"/>
        </w:tabs>
        <w:spacing w:line="276" w:lineRule="auto"/>
        <w:jc w:val="both"/>
        <w:outlineLvl w:val="2"/>
        <w:rPr>
          <w:rFonts w:ascii="Tahoma" w:hAnsi="Tahoma" w:cs="B Nazanin"/>
          <w:b/>
          <w:bCs/>
          <w:sz w:val="28"/>
          <w:szCs w:val="28"/>
          <w:rtl/>
          <w:lang w:bidi="ar-SA"/>
        </w:rPr>
      </w:pPr>
    </w:p>
    <w:p w:rsidR="00E555E1" w:rsidRDefault="00E555E1" w:rsidP="00E7060E">
      <w:pPr>
        <w:tabs>
          <w:tab w:val="right" w:pos="237"/>
        </w:tabs>
        <w:spacing w:line="276" w:lineRule="auto"/>
        <w:jc w:val="both"/>
        <w:outlineLvl w:val="2"/>
        <w:rPr>
          <w:rFonts w:ascii="Tahoma" w:hAnsi="Tahoma" w:cs="B Nazanin"/>
          <w:b/>
          <w:bCs/>
          <w:sz w:val="28"/>
          <w:szCs w:val="28"/>
          <w:rtl/>
          <w:lang w:bidi="ar-SA"/>
        </w:rPr>
      </w:pPr>
    </w:p>
    <w:p w:rsidR="00E555E1" w:rsidRDefault="00E555E1" w:rsidP="00E7060E">
      <w:pPr>
        <w:tabs>
          <w:tab w:val="right" w:pos="237"/>
        </w:tabs>
        <w:spacing w:line="276" w:lineRule="auto"/>
        <w:jc w:val="both"/>
        <w:outlineLvl w:val="2"/>
        <w:rPr>
          <w:rFonts w:ascii="Tahoma" w:hAnsi="Tahoma" w:cs="B Nazanin"/>
          <w:b/>
          <w:bCs/>
          <w:sz w:val="28"/>
          <w:szCs w:val="28"/>
          <w:rtl/>
          <w:lang w:bidi="ar-SA"/>
        </w:rPr>
      </w:pPr>
    </w:p>
    <w:p w:rsidR="00E555E1" w:rsidRPr="006D5704" w:rsidRDefault="00E555E1" w:rsidP="00E555E1">
      <w:pPr>
        <w:tabs>
          <w:tab w:val="right" w:pos="237"/>
          <w:tab w:val="right" w:pos="379"/>
        </w:tabs>
        <w:spacing w:line="276" w:lineRule="auto"/>
        <w:outlineLvl w:val="2"/>
        <w:rPr>
          <w:rFonts w:ascii="Tahoma" w:hAnsi="Tahoma" w:cs="B Nazanin"/>
          <w:b/>
          <w:bCs/>
          <w:sz w:val="28"/>
          <w:szCs w:val="28"/>
          <w:lang w:bidi="hi-IN"/>
        </w:rPr>
      </w:pPr>
      <w:r w:rsidRPr="006D5704">
        <w:rPr>
          <w:rFonts w:ascii="Tahoma" w:hAnsi="Tahoma" w:cs="B Nazanin"/>
          <w:b/>
          <w:bCs/>
          <w:sz w:val="28"/>
          <w:szCs w:val="28"/>
          <w:rtl/>
          <w:lang w:bidi="ar-SA"/>
        </w:rPr>
        <w:t>جمع بندی</w:t>
      </w:r>
      <w:r>
        <w:rPr>
          <w:rFonts w:ascii="Tahoma" w:hAnsi="Tahoma" w:cs="B Nazanin" w:hint="cs"/>
          <w:b/>
          <w:bCs/>
          <w:sz w:val="28"/>
          <w:szCs w:val="28"/>
          <w:rtl/>
          <w:lang w:bidi="ar-SA"/>
        </w:rPr>
        <w:t>:</w:t>
      </w:r>
    </w:p>
    <w:p w:rsidR="00E555E1" w:rsidRPr="006D5704" w:rsidRDefault="00E555E1" w:rsidP="00E555E1">
      <w:pPr>
        <w:tabs>
          <w:tab w:val="right" w:pos="237"/>
          <w:tab w:val="right" w:pos="379"/>
        </w:tabs>
        <w:spacing w:line="276" w:lineRule="auto"/>
        <w:jc w:val="both"/>
        <w:rPr>
          <w:rFonts w:ascii="Tahoma" w:hAnsi="Tahoma" w:cs="B Nazanin"/>
          <w:color w:val="000000"/>
          <w:sz w:val="26"/>
          <w:szCs w:val="26"/>
          <w:rtl/>
          <w:cs/>
          <w:lang w:bidi="hi-IN"/>
        </w:rPr>
      </w:pPr>
      <w:r w:rsidRPr="006D5704">
        <w:rPr>
          <w:rFonts w:ascii="Tahoma" w:hAnsi="Tahoma" w:cs="B Nazanin"/>
          <w:sz w:val="26"/>
          <w:szCs w:val="26"/>
          <w:rtl/>
          <w:lang w:bidi="ar-SA"/>
        </w:rPr>
        <w:t xml:space="preserve">از آنجا که یکی از وظایف مهم مدیران در سازمانها، شناسایی استعدادهای بالقوه کارکنان و فراهم نمودن زمینه های رشد و شکوفایی آنان است، این مسئله مدیران را ناگریز می سازد تا محیط درونی و بیرونی حاکم بر سازمان را به گونه ای شکل دهند تا اهداف مناسب برای ارضای نیاز کارکنان را </w:t>
      </w:r>
      <w:r w:rsidRPr="006D5704">
        <w:rPr>
          <w:rFonts w:ascii="Tahoma" w:hAnsi="Tahoma" w:cs="B Nazanin"/>
          <w:color w:val="000000"/>
          <w:sz w:val="26"/>
          <w:szCs w:val="26"/>
          <w:rtl/>
          <w:lang w:bidi="ar-SA"/>
        </w:rPr>
        <w:t xml:space="preserve">انتخاب نموده و برای ایجاد انگیزش در کارکنان گام بردارند. برای ایجاد انگیزش، لازم است که نیازها شناسایی و در جهت ارضای آنها تلاش شود. چالش اصلی یک سازمان ایجاد تعادل میان اهداف کلی و مشخص آن سازمان و ارزش های شخصی کارکنان است. بنابراین انگیزش محصول مشارکت و نتیجه رابطه متقابل (تعامل) فرد با موقعیتی است که در آن قرار می گیرد. </w:t>
      </w:r>
    </w:p>
    <w:p w:rsidR="00E555E1" w:rsidRPr="006D5704" w:rsidRDefault="00E555E1" w:rsidP="00E555E1">
      <w:pPr>
        <w:tabs>
          <w:tab w:val="right" w:pos="237"/>
          <w:tab w:val="right" w:pos="379"/>
        </w:tabs>
        <w:spacing w:line="276" w:lineRule="auto"/>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هر یک از </w:t>
      </w:r>
      <w:r w:rsidRPr="00611991">
        <w:rPr>
          <w:rFonts w:ascii="Tahoma" w:hAnsi="Tahoma" w:cs="B Nazanin" w:hint="cs"/>
          <w:color w:val="000000"/>
          <w:sz w:val="26"/>
          <w:szCs w:val="26"/>
          <w:rtl/>
          <w:lang w:bidi="ar-SA"/>
        </w:rPr>
        <w:t>نظریه های</w:t>
      </w:r>
      <w:r w:rsidRPr="006D5704">
        <w:rPr>
          <w:rFonts w:ascii="Tahoma" w:hAnsi="Tahoma" w:cs="B Nazanin"/>
          <w:color w:val="000000"/>
          <w:sz w:val="26"/>
          <w:szCs w:val="26"/>
          <w:rtl/>
          <w:lang w:bidi="ar-SA"/>
        </w:rPr>
        <w:t xml:space="preserve"> ارایه شده فایده بالقوه ای برای مدیریت دارد و می توان آنها را در یک مدل تلفیقی بکار برد. مشابهات این نظریه ها، نشان می دهد که وظیفه مدیر، ایجاد یک محیط کاری است که جوابگوی نیازهای افراد </w:t>
      </w:r>
      <w:r w:rsidRPr="006D5704">
        <w:rPr>
          <w:rFonts w:ascii="Tahoma" w:hAnsi="Tahoma" w:cs="B Nazanin"/>
          <w:color w:val="000000"/>
          <w:sz w:val="26"/>
          <w:szCs w:val="26"/>
          <w:rtl/>
          <w:lang w:bidi="ar-SA"/>
        </w:rPr>
        <w:lastRenderedPageBreak/>
        <w:t>باشد. عملکرد ضعیف، رفتار نامطلوب و کاهش رضایت تا حدودی با عبارت نیازهای مسدود شدهیا نیازهای ارضا نشده کاری قابل توصیف است. ارزش انگیزشی پاداش ها نیز تحت عنوان زمینه های فعا</w:t>
      </w:r>
      <w:r w:rsidRPr="00611991">
        <w:rPr>
          <w:rFonts w:ascii="Tahoma" w:hAnsi="Tahoma" w:cs="B Nazanin" w:hint="cs"/>
          <w:color w:val="000000"/>
          <w:sz w:val="26"/>
          <w:szCs w:val="26"/>
          <w:rtl/>
          <w:lang w:bidi="ar-SA"/>
        </w:rPr>
        <w:t>ل</w:t>
      </w:r>
      <w:r w:rsidRPr="006D5704">
        <w:rPr>
          <w:rFonts w:ascii="Tahoma" w:hAnsi="Tahoma" w:cs="B Nazanin"/>
          <w:color w:val="000000"/>
          <w:sz w:val="26"/>
          <w:szCs w:val="26"/>
          <w:rtl/>
          <w:lang w:bidi="ar-SA"/>
        </w:rPr>
        <w:t xml:space="preserve"> قابل ارزیابی هستند که نهایتا نظریه های محتوایی رهنمودهایی به شرح زیر ارایه می کنند: </w:t>
      </w:r>
    </w:p>
    <w:p w:rsidR="00E555E1" w:rsidRPr="006D5704" w:rsidRDefault="00E555E1" w:rsidP="00E555E1">
      <w:pPr>
        <w:numPr>
          <w:ilvl w:val="0"/>
          <w:numId w:val="19"/>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تفاوتهای فردی را از نظر نیازهای کاری درک کنید. </w:t>
      </w:r>
    </w:p>
    <w:p w:rsidR="00E555E1" w:rsidRPr="006D5704" w:rsidRDefault="00E555E1" w:rsidP="00E555E1">
      <w:pPr>
        <w:numPr>
          <w:ilvl w:val="0"/>
          <w:numId w:val="19"/>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سعی کنید پاسخ به این نیازها را ارایه نمایید. </w:t>
      </w:r>
    </w:p>
    <w:p w:rsidR="00E555E1" w:rsidRPr="006D5704" w:rsidRDefault="00E555E1" w:rsidP="00E555E1">
      <w:pPr>
        <w:numPr>
          <w:ilvl w:val="0"/>
          <w:numId w:val="19"/>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بدانید که چگونه می توان محیط کاری را ایجاد کرد که فرصت ارضای نیازهای افراد را بخوبی فراهم کند که به عملکرد واحد و سازمان کمک کند.</w:t>
      </w:r>
    </w:p>
    <w:p w:rsidR="00E555E1" w:rsidRPr="006D5704" w:rsidRDefault="00E555E1" w:rsidP="00E555E1">
      <w:pPr>
        <w:tabs>
          <w:tab w:val="right" w:pos="237"/>
          <w:tab w:val="right" w:pos="379"/>
        </w:tabs>
        <w:spacing w:line="276" w:lineRule="auto"/>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علاوه بر این </w:t>
      </w:r>
      <w:r>
        <w:rPr>
          <w:rFonts w:ascii="Tahoma" w:hAnsi="Tahoma" w:cs="B Nazanin" w:hint="cs"/>
          <w:color w:val="000000"/>
          <w:sz w:val="26"/>
          <w:szCs w:val="26"/>
          <w:rtl/>
          <w:lang w:bidi="ar-SA"/>
        </w:rPr>
        <w:t>نظریه های</w:t>
      </w:r>
      <w:r w:rsidRPr="006D5704">
        <w:rPr>
          <w:rFonts w:ascii="Tahoma" w:hAnsi="Tahoma" w:cs="B Nazanin"/>
          <w:color w:val="000000"/>
          <w:sz w:val="26"/>
          <w:szCs w:val="26"/>
          <w:rtl/>
          <w:lang w:bidi="ar-SA"/>
        </w:rPr>
        <w:t xml:space="preserve"> برابری و انتظار، تواناییهای ویژه ای دارند. انگیزش فردی مستقیما، تلاش کاری و مهارت مدیریت را در ایجاد و محیط کاری مساعد با نیازها و اهداف افراد تعیین می کند، هر چند که امکان فراهم کردن انگیزش کاری، بستگی به میسر بودن پاداش ها دارد. هنگامی که فردی پاداش درونی را تجربه می کند، انگیزش مستقیما و بطور مثبت تحت تاثیر قرار می گیرد. بطور کلی مرور مباحث نظریه های فوق حاکی از آن است که: </w:t>
      </w:r>
    </w:p>
    <w:p w:rsidR="00E555E1" w:rsidRPr="006D5704" w:rsidRDefault="00E555E1" w:rsidP="00E555E1">
      <w:pPr>
        <w:numPr>
          <w:ilvl w:val="0"/>
          <w:numId w:val="20"/>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انگیزش مبحث پیچیده ای است و به راحتی قابل تبیین نمی باشد. </w:t>
      </w:r>
    </w:p>
    <w:p w:rsidR="00E555E1" w:rsidRPr="006D5704" w:rsidRDefault="00E555E1" w:rsidP="00E555E1">
      <w:pPr>
        <w:numPr>
          <w:ilvl w:val="0"/>
          <w:numId w:val="20"/>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تفاوتهای فردی افراد، بر ساختار نیازهای کارکنان تاثیر گذار است. </w:t>
      </w:r>
    </w:p>
    <w:p w:rsidR="00E555E1" w:rsidRPr="006D5704" w:rsidRDefault="00E555E1" w:rsidP="00E555E1">
      <w:pPr>
        <w:numPr>
          <w:ilvl w:val="0"/>
          <w:numId w:val="20"/>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محیط داخلی سازمان، از عوامل موثر بر انگیزش آنهاست. </w:t>
      </w:r>
    </w:p>
    <w:p w:rsidR="00E555E1" w:rsidRPr="006D5704" w:rsidRDefault="00E555E1" w:rsidP="00E555E1">
      <w:pPr>
        <w:numPr>
          <w:ilvl w:val="0"/>
          <w:numId w:val="20"/>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محیط کار مساعد و پاداش سنجیده، به رضایت شغلی و عملکرد بالای کارکنان و انگیزش آنها منجر می شود. </w:t>
      </w:r>
    </w:p>
    <w:p w:rsidR="00E555E1" w:rsidRPr="006D5704" w:rsidRDefault="00E555E1" w:rsidP="00E555E1">
      <w:pPr>
        <w:tabs>
          <w:tab w:val="right" w:pos="237"/>
          <w:tab w:val="right" w:pos="379"/>
        </w:tabs>
        <w:spacing w:line="276" w:lineRule="auto"/>
        <w:jc w:val="both"/>
        <w:rPr>
          <w:rFonts w:ascii="Tahoma" w:hAnsi="Tahoma" w:cs="B Nazanin"/>
          <w:color w:val="000000"/>
          <w:sz w:val="26"/>
          <w:szCs w:val="26"/>
          <w:rtl/>
          <w:cs/>
          <w:lang w:bidi="hi-IN"/>
        </w:rPr>
      </w:pPr>
      <w:r w:rsidRPr="006D5704">
        <w:rPr>
          <w:rFonts w:hint="cs"/>
          <w:color w:val="000000"/>
          <w:sz w:val="26"/>
          <w:szCs w:val="26"/>
          <w:rtl/>
          <w:lang w:bidi="ar-SA"/>
        </w:rPr>
        <w:t> </w:t>
      </w:r>
    </w:p>
    <w:p w:rsidR="00D4534D" w:rsidRDefault="00D4534D" w:rsidP="00E555E1">
      <w:pPr>
        <w:tabs>
          <w:tab w:val="right" w:pos="237"/>
          <w:tab w:val="right" w:pos="379"/>
        </w:tabs>
        <w:spacing w:line="276" w:lineRule="auto"/>
        <w:outlineLvl w:val="2"/>
        <w:rPr>
          <w:rFonts w:ascii="Tahoma" w:hAnsi="Tahoma" w:cs="B Nazanin"/>
          <w:b/>
          <w:bCs/>
          <w:sz w:val="28"/>
          <w:szCs w:val="28"/>
          <w:rtl/>
        </w:rPr>
      </w:pPr>
    </w:p>
    <w:p w:rsidR="00D4534D" w:rsidRDefault="00D4534D" w:rsidP="00E555E1">
      <w:pPr>
        <w:tabs>
          <w:tab w:val="right" w:pos="237"/>
          <w:tab w:val="right" w:pos="379"/>
        </w:tabs>
        <w:spacing w:line="276" w:lineRule="auto"/>
        <w:outlineLvl w:val="2"/>
        <w:rPr>
          <w:rFonts w:ascii="Tahoma" w:hAnsi="Tahoma" w:cs="B Nazanin"/>
          <w:b/>
          <w:bCs/>
          <w:sz w:val="28"/>
          <w:szCs w:val="28"/>
          <w:rtl/>
        </w:rPr>
      </w:pPr>
    </w:p>
    <w:p w:rsidR="00D4534D" w:rsidRDefault="00D4534D" w:rsidP="00E555E1">
      <w:pPr>
        <w:tabs>
          <w:tab w:val="right" w:pos="237"/>
          <w:tab w:val="right" w:pos="379"/>
        </w:tabs>
        <w:spacing w:line="276" w:lineRule="auto"/>
        <w:outlineLvl w:val="2"/>
        <w:rPr>
          <w:rFonts w:ascii="Tahoma" w:hAnsi="Tahoma" w:cs="B Nazanin"/>
          <w:b/>
          <w:bCs/>
          <w:sz w:val="28"/>
          <w:szCs w:val="28"/>
          <w:rtl/>
        </w:rPr>
      </w:pPr>
    </w:p>
    <w:p w:rsidR="00D4534D" w:rsidRDefault="00D4534D" w:rsidP="00E555E1">
      <w:pPr>
        <w:tabs>
          <w:tab w:val="right" w:pos="237"/>
          <w:tab w:val="right" w:pos="379"/>
        </w:tabs>
        <w:spacing w:line="276" w:lineRule="auto"/>
        <w:outlineLvl w:val="2"/>
        <w:rPr>
          <w:rFonts w:ascii="Tahoma" w:hAnsi="Tahoma" w:cs="B Nazanin"/>
          <w:b/>
          <w:bCs/>
          <w:sz w:val="28"/>
          <w:szCs w:val="28"/>
          <w:rtl/>
        </w:rPr>
      </w:pPr>
    </w:p>
    <w:p w:rsidR="00E555E1" w:rsidRPr="006D5704" w:rsidRDefault="00E555E1" w:rsidP="00E555E1">
      <w:pPr>
        <w:tabs>
          <w:tab w:val="right" w:pos="237"/>
          <w:tab w:val="right" w:pos="379"/>
        </w:tabs>
        <w:spacing w:line="276" w:lineRule="auto"/>
        <w:outlineLvl w:val="2"/>
        <w:rPr>
          <w:rFonts w:ascii="Tahoma" w:hAnsi="Tahoma" w:cs="B Nazanin"/>
          <w:b/>
          <w:bCs/>
          <w:sz w:val="28"/>
          <w:szCs w:val="28"/>
          <w:rtl/>
        </w:rPr>
      </w:pPr>
      <w:r w:rsidRPr="006D5704">
        <w:rPr>
          <w:rFonts w:ascii="Tahoma" w:hAnsi="Tahoma" w:cs="B Nazanin"/>
          <w:b/>
          <w:bCs/>
          <w:sz w:val="28"/>
          <w:szCs w:val="28"/>
          <w:rtl/>
          <w:lang w:bidi="ar-SA"/>
        </w:rPr>
        <w:t>پیشنهادات</w:t>
      </w:r>
      <w:r>
        <w:rPr>
          <w:rFonts w:ascii="Tahoma" w:hAnsi="Tahoma" w:cs="B Nazanin" w:hint="cs"/>
          <w:b/>
          <w:bCs/>
          <w:sz w:val="28"/>
          <w:szCs w:val="28"/>
          <w:rtl/>
        </w:rPr>
        <w:t>:</w:t>
      </w:r>
    </w:p>
    <w:p w:rsidR="00E555E1" w:rsidRPr="006D5704" w:rsidRDefault="00E555E1" w:rsidP="00E555E1">
      <w:pPr>
        <w:tabs>
          <w:tab w:val="right" w:pos="237"/>
          <w:tab w:val="right" w:pos="379"/>
        </w:tabs>
        <w:spacing w:line="276" w:lineRule="auto"/>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با توجه به اینکه عوامل متعددی در انگیزه کاری دخیل هستند، به همین دلیل مدیران باید به دنبال راهها و </w:t>
      </w:r>
      <w:r w:rsidRPr="00611991">
        <w:rPr>
          <w:rFonts w:ascii="Tahoma" w:hAnsi="Tahoma" w:cs="B Nazanin" w:hint="cs"/>
          <w:color w:val="000000"/>
          <w:sz w:val="26"/>
          <w:szCs w:val="26"/>
          <w:rtl/>
          <w:lang w:bidi="ar-SA"/>
        </w:rPr>
        <w:t xml:space="preserve">روش </w:t>
      </w:r>
      <w:r w:rsidRPr="006D5704">
        <w:rPr>
          <w:rFonts w:ascii="Tahoma" w:hAnsi="Tahoma" w:cs="B Nazanin"/>
          <w:color w:val="000000"/>
          <w:sz w:val="26"/>
          <w:szCs w:val="26"/>
          <w:rtl/>
          <w:lang w:bidi="ar-SA"/>
        </w:rPr>
        <w:t xml:space="preserve"> هایی باشند که بتوانند انگیزه های کارکنان خود را افزایش دهند. در ذیل بکارگیری برخی از این </w:t>
      </w:r>
      <w:r w:rsidRPr="00611991">
        <w:rPr>
          <w:rFonts w:ascii="Tahoma" w:hAnsi="Tahoma" w:cs="B Nazanin" w:hint="cs"/>
          <w:color w:val="000000"/>
          <w:sz w:val="26"/>
          <w:szCs w:val="26"/>
          <w:rtl/>
          <w:lang w:bidi="ar-SA"/>
        </w:rPr>
        <w:t>روش</w:t>
      </w:r>
      <w:r w:rsidRPr="006D5704">
        <w:rPr>
          <w:rFonts w:ascii="Tahoma" w:hAnsi="Tahoma" w:cs="B Nazanin"/>
          <w:color w:val="000000"/>
          <w:sz w:val="26"/>
          <w:szCs w:val="26"/>
          <w:rtl/>
          <w:lang w:bidi="ar-SA"/>
        </w:rPr>
        <w:t xml:space="preserve"> ها توصیه می شود: </w:t>
      </w:r>
    </w:p>
    <w:p w:rsidR="00E555E1" w:rsidRPr="006D5704" w:rsidRDefault="00E555E1" w:rsidP="00E555E1">
      <w:pPr>
        <w:numPr>
          <w:ilvl w:val="0"/>
          <w:numId w:val="21"/>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توجه به تفاوت های فردی هر یک از کارکنان یکی از مهم ترین عواملی است که در بهره وری نیروی انسانی می توان به آن دست یافت و یکی از شرایط مهم و اساسی برای رسیدن به هدف در هر کاری برانگیختن و ایجاد انگیزه در افرادی است که کار را انجام می دهند. بنابراین آگاهی از چگونگی تفاوت افراد می تواند به مدیر کمک کند تا کارکنان خود را بهتر بشناسد در نتیجه اقداماتی انجام دهد که هدف از آن فراهم آوردن نیازهای ضروری کارکنان باشد. </w:t>
      </w:r>
    </w:p>
    <w:p w:rsidR="00E555E1" w:rsidRPr="006D5704" w:rsidRDefault="00E555E1" w:rsidP="00E555E1">
      <w:pPr>
        <w:numPr>
          <w:ilvl w:val="0"/>
          <w:numId w:val="21"/>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lastRenderedPageBreak/>
        <w:t xml:space="preserve">از دیگر ارکان مهم موفقیت در سازمان، انتخاب صحیح و بجای کارکنان می باشد. متخصصان امور نیروی انسانی باید مشاغل را طوری طراحی کنند که کار در محیط سازمان برای کارکنان مطلوب و رضایت بخش باشد. شغل مناسب براساس دانش، مهارت، تجربه، علاقه و خصوصیات و توان فردی در انجام یک وظیفه معین تبیین می شود و لازم است تفکیک شغلی بر پایه توانایی های فردی باشد و تقسیم کار تخصصی صورت گیرد. </w:t>
      </w:r>
    </w:p>
    <w:p w:rsidR="00E555E1" w:rsidRPr="006D5704" w:rsidRDefault="00E555E1" w:rsidP="00E555E1">
      <w:pPr>
        <w:numPr>
          <w:ilvl w:val="0"/>
          <w:numId w:val="21"/>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از </w:t>
      </w:r>
    </w:p>
    <w:p w:rsidR="00E555E1" w:rsidRPr="006D5704" w:rsidRDefault="00E555E1" w:rsidP="00E555E1">
      <w:pPr>
        <w:numPr>
          <w:ilvl w:val="0"/>
          <w:numId w:val="21"/>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یکی دیگر از مسائل حائ</w:t>
      </w:r>
      <w:r w:rsidRPr="00611991">
        <w:rPr>
          <w:rFonts w:ascii="Tahoma" w:hAnsi="Tahoma" w:cs="B Nazanin" w:hint="cs"/>
          <w:color w:val="000000"/>
          <w:sz w:val="26"/>
          <w:szCs w:val="26"/>
          <w:rtl/>
          <w:lang w:bidi="ar-SA"/>
        </w:rPr>
        <w:t>ز</w:t>
      </w:r>
      <w:r w:rsidRPr="006D5704">
        <w:rPr>
          <w:rFonts w:ascii="Tahoma" w:hAnsi="Tahoma" w:cs="B Nazanin"/>
          <w:color w:val="000000"/>
          <w:sz w:val="26"/>
          <w:szCs w:val="26"/>
          <w:rtl/>
          <w:lang w:bidi="ar-SA"/>
        </w:rPr>
        <w:t xml:space="preserve"> اهمیت در ترغیب و تشویق کارکنان به ارائه کار بهتر و ایجاد انگیزه در آنان، شیوه های ترفیع شغلی و سازمانی است که اغلب برپایه ارشدیت است. مطالعات نشان می دهد ترفیعاتی که بر مبنای ملاحظاتی غیر از توانایی و لیاقت است، اغلب به نتایج نادرستی می انجامد. بنابراین اندازه گیری صحیح توانمندیها و شایستگی های کارکنان در هر مرحله شغلی و بررسی راههای پیشرفت آنان مطرح است و ارزیابی مستمر از عملکرد کارکنان یک سازمان طی دوره کاری ضروری بنظر می رسد. از اطلاعاتی که در نتیجه ارزیابی عملکرد کارکنان بدست می آید می توان در برنامه ریزی نیروی انسانی، کارمندیابی و انتخاب، آموزش و تربیت کارکنان، تعیین مسیر شغلی، حقوق و مزایا و شناخت استعدادهای بالقوه کارکنان استفاده نمود. </w:t>
      </w:r>
    </w:p>
    <w:p w:rsidR="00E555E1" w:rsidRPr="006D5704" w:rsidRDefault="00E555E1" w:rsidP="00E555E1">
      <w:pPr>
        <w:numPr>
          <w:ilvl w:val="0"/>
          <w:numId w:val="21"/>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استقرار مدیریت مبتنی بر هدف در سازمان یکی از ابزار ایجاد انگیزه می باشد. تحقیقاتی که در رابطه با این روش انجام شده است نشان می دهد که در حال حاضر بسیاری از سازمانهای بزرگ عمومی و دولتی در کشورهای غربی بصورت رسمی از برنامه مدیریت مبتنی برهدف برای ایجاد انگیزش در کارکنان خود استفاده می کنند. طبق این برنامه هر فرد در واحد خود نقش مشخص و معینی ایفا خواهد کرد و اگر همه افراد سازمان به اهداف خود دست یابند، در آنصورت اهداف واحد مزبور تامین شده و در نهایت سازمان به اهداف کلی خود خواهد رسید. </w:t>
      </w:r>
    </w:p>
    <w:p w:rsidR="00E555E1" w:rsidRPr="006D5704" w:rsidRDefault="00E555E1" w:rsidP="00E555E1">
      <w:pPr>
        <w:numPr>
          <w:ilvl w:val="0"/>
          <w:numId w:val="21"/>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استفاده از برنامه های مدیریت مشارکتی موجب می شود افراد در تصمیم گیریها مشارکت نموده و در نتیجه برای رسیدن به اهداف و تصمیمات اتخاذ شده ای که خود در آن سهیم بودند با انگیزه بیشتری تلاش خواهند نمود، زیرا این عمل باعث خواهد شد که بازدهی فرد و تعهد او نسبت به کار و انگیزش و رضایت شغلی اش افزایش یابد. </w:t>
      </w:r>
    </w:p>
    <w:p w:rsidR="00E555E1" w:rsidRPr="006D5704" w:rsidRDefault="00E555E1" w:rsidP="00E555E1">
      <w:pPr>
        <w:numPr>
          <w:ilvl w:val="0"/>
          <w:numId w:val="21"/>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فرایند آموزش یکی از محرک های انگیزه در کارکنان سازمان می باشد. هدف از آموزش این است که با افزودن دانش شغلی کارکنان، رفتار و نگرش آنها را در جهت نیل به اهداف سازمانی سوق داد. برای نیل به اهداف، هر سازمان باید نیروهای لایق و کارآمد در اختیار داشته باشد. از اینرو لازم است افرادی که به استخدام سازمان در می آیند، علاوه بر برخورداری از آموزش رسمی و همگانی، به آموزش تخصصی و حرفه ای نیز دست یابند. </w:t>
      </w:r>
    </w:p>
    <w:p w:rsidR="00E555E1" w:rsidRPr="006D5704" w:rsidRDefault="00E555E1" w:rsidP="00E555E1">
      <w:pPr>
        <w:numPr>
          <w:ilvl w:val="0"/>
          <w:numId w:val="21"/>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باید بین عملکرد و پاداش رابطه مشخصی برقرار باشد و کارکنان این رابطه را به روشنی ببینید و درک نماید. </w:t>
      </w:r>
    </w:p>
    <w:p w:rsidR="00E555E1" w:rsidRPr="006D5704" w:rsidRDefault="00E555E1" w:rsidP="00E555E1">
      <w:pPr>
        <w:tabs>
          <w:tab w:val="right" w:pos="237"/>
          <w:tab w:val="right" w:pos="379"/>
        </w:tabs>
        <w:spacing w:line="276" w:lineRule="auto"/>
        <w:jc w:val="both"/>
        <w:rPr>
          <w:rFonts w:ascii="Tahoma" w:hAnsi="Tahoma" w:cs="B Nazanin"/>
          <w:color w:val="000000"/>
          <w:sz w:val="26"/>
          <w:szCs w:val="26"/>
          <w:rtl/>
          <w:cs/>
        </w:rPr>
      </w:pPr>
    </w:p>
    <w:p w:rsidR="00D778F0" w:rsidRPr="00EB29B5" w:rsidRDefault="00DD344A" w:rsidP="00DD344A">
      <w:pPr>
        <w:spacing w:line="276" w:lineRule="auto"/>
        <w:jc w:val="both"/>
        <w:rPr>
          <w:rFonts w:ascii="nassim" w:hAnsi="nassim" w:cs="B Nazanin"/>
          <w:b/>
          <w:bCs/>
          <w:sz w:val="28"/>
          <w:szCs w:val="28"/>
          <w:rtl/>
        </w:rPr>
      </w:pPr>
      <w:r>
        <w:rPr>
          <w:rFonts w:ascii="nassim" w:hAnsi="nassim" w:cs="B Nazanin" w:hint="cs"/>
          <w:b/>
          <w:bCs/>
          <w:sz w:val="28"/>
          <w:szCs w:val="28"/>
          <w:rtl/>
          <w:lang w:bidi="ar-SA"/>
        </w:rPr>
        <w:t xml:space="preserve">چهارده </w:t>
      </w:r>
      <w:r w:rsidR="00D778F0" w:rsidRPr="00142AD9">
        <w:rPr>
          <w:rFonts w:ascii="nassim" w:hAnsi="nassim" w:cs="B Nazanin"/>
          <w:b/>
          <w:bCs/>
          <w:sz w:val="28"/>
          <w:szCs w:val="28"/>
          <w:rtl/>
          <w:lang w:bidi="ar-SA"/>
        </w:rPr>
        <w:t>راهكار عملي براي ايجاد انگيزه در كاركنان</w:t>
      </w:r>
      <w:r w:rsidR="00D778F0" w:rsidRPr="00EB29B5">
        <w:rPr>
          <w:rFonts w:ascii="nassim" w:hAnsi="nassim" w:cs="B Nazanin" w:hint="cs"/>
          <w:b/>
          <w:bCs/>
          <w:sz w:val="28"/>
          <w:szCs w:val="28"/>
          <w:rtl/>
        </w:rPr>
        <w:t>:</w:t>
      </w:r>
    </w:p>
    <w:p w:rsidR="00D778F0" w:rsidRDefault="00D778F0" w:rsidP="00E7060E">
      <w:pPr>
        <w:spacing w:line="276" w:lineRule="auto"/>
        <w:jc w:val="both"/>
        <w:rPr>
          <w:rFonts w:ascii="nassim" w:hAnsi="nassim" w:cs="B Nazanin"/>
          <w:sz w:val="26"/>
          <w:szCs w:val="26"/>
          <w:rtl/>
        </w:rPr>
      </w:pPr>
      <w:r w:rsidRPr="00477E88">
        <w:rPr>
          <w:rFonts w:ascii="Tahoma" w:hAnsi="Tahoma" w:cs="B Nazanin"/>
          <w:sz w:val="26"/>
          <w:szCs w:val="26"/>
          <w:rtl/>
          <w:lang w:bidi="ar-SA"/>
        </w:rPr>
        <w:t xml:space="preserve">با توجه به اینکه عوامل متعددی در انگیزه کاری دخیل هستند، به همین دلیل مدیران باید به دنبال راهها و </w:t>
      </w:r>
      <w:r>
        <w:rPr>
          <w:rFonts w:ascii="Tahoma" w:hAnsi="Tahoma" w:cs="B Nazanin" w:hint="cs"/>
          <w:sz w:val="26"/>
          <w:szCs w:val="26"/>
          <w:rtl/>
          <w:lang w:bidi="ar-SA"/>
        </w:rPr>
        <w:t>فنونی</w:t>
      </w:r>
      <w:r w:rsidRPr="00477E88">
        <w:rPr>
          <w:rFonts w:ascii="Tahoma" w:hAnsi="Tahoma" w:cs="B Nazanin"/>
          <w:sz w:val="26"/>
          <w:szCs w:val="26"/>
          <w:rtl/>
          <w:lang w:bidi="ar-SA"/>
        </w:rPr>
        <w:t xml:space="preserve"> باشند که بتوانند انگیزه های کارکنان خود را افزایش دهند. در ذیل بکارگیری برخی از این </w:t>
      </w:r>
      <w:r w:rsidR="00EB29B5">
        <w:rPr>
          <w:rFonts w:ascii="Tahoma" w:hAnsi="Tahoma" w:cs="B Nazanin" w:hint="cs"/>
          <w:sz w:val="26"/>
          <w:szCs w:val="26"/>
          <w:rtl/>
          <w:lang w:bidi="ar-SA"/>
        </w:rPr>
        <w:t>راهکارها</w:t>
      </w:r>
      <w:r w:rsidRPr="00477E88">
        <w:rPr>
          <w:rFonts w:ascii="Tahoma" w:hAnsi="Tahoma" w:cs="B Nazanin"/>
          <w:sz w:val="26"/>
          <w:szCs w:val="26"/>
          <w:rtl/>
          <w:lang w:bidi="ar-SA"/>
        </w:rPr>
        <w:t xml:space="preserve"> توصیه می شود</w:t>
      </w:r>
      <w:r w:rsidR="00EB29B5">
        <w:rPr>
          <w:rFonts w:ascii="nassim" w:hAnsi="nassim" w:cs="B Nazanin" w:hint="cs"/>
          <w:sz w:val="26"/>
          <w:szCs w:val="26"/>
          <w:rtl/>
        </w:rPr>
        <w:t>:</w:t>
      </w:r>
    </w:p>
    <w:p w:rsidR="00EB29B5" w:rsidRPr="00EB29B5" w:rsidRDefault="00EB29B5" w:rsidP="00C9688F">
      <w:pPr>
        <w:pStyle w:val="ListParagraph"/>
        <w:numPr>
          <w:ilvl w:val="0"/>
          <w:numId w:val="14"/>
        </w:numPr>
        <w:tabs>
          <w:tab w:val="right" w:pos="237"/>
        </w:tabs>
        <w:spacing w:line="276" w:lineRule="auto"/>
        <w:ind w:left="0" w:firstLine="0"/>
        <w:jc w:val="both"/>
        <w:rPr>
          <w:rFonts w:ascii="Tahoma" w:hAnsi="Tahoma" w:cs="B Nazanin"/>
          <w:sz w:val="26"/>
          <w:szCs w:val="26"/>
          <w:rtl/>
        </w:rPr>
      </w:pPr>
      <w:r w:rsidRPr="00EB29B5">
        <w:rPr>
          <w:rFonts w:ascii="Tahoma" w:hAnsi="Tahoma" w:cs="B Nazanin"/>
          <w:sz w:val="26"/>
          <w:szCs w:val="26"/>
          <w:rtl/>
          <w:lang w:bidi="ar-SA"/>
        </w:rPr>
        <w:t>توجه به تفاوت های فردی</w:t>
      </w:r>
      <w:r w:rsidRPr="00EB29B5">
        <w:rPr>
          <w:rFonts w:ascii="Tahoma" w:hAnsi="Tahoma" w:cs="B Nazanin" w:hint="cs"/>
          <w:sz w:val="26"/>
          <w:szCs w:val="26"/>
          <w:rtl/>
          <w:lang w:bidi="ar-SA"/>
        </w:rPr>
        <w:t>:</w:t>
      </w:r>
      <w:r w:rsidRPr="00EB29B5">
        <w:rPr>
          <w:rFonts w:ascii="Tahoma" w:hAnsi="Tahoma" w:cs="B Nazanin"/>
          <w:sz w:val="26"/>
          <w:szCs w:val="26"/>
          <w:rtl/>
          <w:lang w:bidi="ar-SA"/>
        </w:rPr>
        <w:t xml:space="preserve"> هر یک از کارکنان یکی از مهم ترین عواملی است که در بهره وری نیروی انسانی می توان به آن دست یافت و یکی از شرایط مهم و اساسی برای رسیدن به هدف در هر کاری برانگیختن و ایجاد انگیزه </w:t>
      </w:r>
      <w:r w:rsidRPr="00EB29B5">
        <w:rPr>
          <w:rFonts w:ascii="Tahoma" w:hAnsi="Tahoma" w:cs="B Nazanin"/>
          <w:sz w:val="26"/>
          <w:szCs w:val="26"/>
          <w:rtl/>
          <w:lang w:bidi="ar-SA"/>
        </w:rPr>
        <w:lastRenderedPageBreak/>
        <w:t xml:space="preserve">در افرادی است که کار را انجام می دهند. بنابراین آگاهی از چگونگی تفاوت افراد می تواند به مدیر کمک کند تا کارکنان خود را بهتر بشناسد در نتیجه اقداماتی انجام دهد که هدف از آن فراهم آوردن نیازهای ضروری کارکنان باشد. </w:t>
      </w:r>
    </w:p>
    <w:p w:rsidR="00EB29B5" w:rsidRDefault="00EB29B5" w:rsidP="00D4534D">
      <w:pPr>
        <w:numPr>
          <w:ilvl w:val="0"/>
          <w:numId w:val="14"/>
        </w:numPr>
        <w:tabs>
          <w:tab w:val="right" w:pos="237"/>
        </w:tabs>
        <w:spacing w:line="276" w:lineRule="auto"/>
        <w:ind w:left="0" w:firstLine="0"/>
        <w:jc w:val="both"/>
        <w:rPr>
          <w:rFonts w:ascii="Tahoma" w:hAnsi="Tahoma" w:cs="B Nazanin"/>
          <w:sz w:val="26"/>
          <w:szCs w:val="26"/>
        </w:rPr>
      </w:pPr>
      <w:r w:rsidRPr="00477E88">
        <w:rPr>
          <w:rFonts w:ascii="Tahoma" w:hAnsi="Tahoma" w:cs="B Nazanin"/>
          <w:sz w:val="26"/>
          <w:szCs w:val="26"/>
          <w:rtl/>
          <w:lang w:bidi="ar-SA"/>
        </w:rPr>
        <w:t>انتخاب صحیح و بجای کارکنان</w:t>
      </w:r>
      <w:r>
        <w:rPr>
          <w:rFonts w:ascii="Tahoma" w:hAnsi="Tahoma" w:cs="B Nazanin" w:hint="cs"/>
          <w:sz w:val="26"/>
          <w:szCs w:val="26"/>
          <w:rtl/>
          <w:lang w:bidi="ar-SA"/>
        </w:rPr>
        <w:t>:</w:t>
      </w:r>
      <w:r w:rsidRPr="00477E88">
        <w:rPr>
          <w:rFonts w:ascii="Tahoma" w:hAnsi="Tahoma" w:cs="B Nazanin"/>
          <w:sz w:val="26"/>
          <w:szCs w:val="26"/>
          <w:rtl/>
          <w:lang w:bidi="ar-SA"/>
        </w:rPr>
        <w:t xml:space="preserve"> از دیگر ارکان مهم موفقیت در سازمان، انتخاب صحیح و بجای کارکنان می باشد. متخصصان امور نیروی انسانی باید مشاغل را طوری طراحی کنند که کار در محیط سازمان برای کارکنان مطلوب و رضایت بخش باشد. شغل مناسب براساس دانش، مهارت، تجربه، علاقه و خصوصیات و توان فردی در انجام یک وظیفه معین تبیین می شود و لازم است تفکیک شغلی بر پایه توانایی های فردی باشد و تقسیم کار تخصصی صورت گیرد. </w:t>
      </w:r>
    </w:p>
    <w:p w:rsidR="00D4534D" w:rsidRPr="006D5704" w:rsidRDefault="00D4534D" w:rsidP="00D4534D">
      <w:pPr>
        <w:numPr>
          <w:ilvl w:val="0"/>
          <w:numId w:val="14"/>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عوامل مهم در ایجاد انگیزه محرک های مادی می باشد. در این رابطه می توان برنامه های زیر را در سازمان اجرا کرد: </w:t>
      </w:r>
    </w:p>
    <w:p w:rsidR="00D4534D" w:rsidRPr="006D5704" w:rsidRDefault="00D4534D" w:rsidP="00D4534D">
      <w:pPr>
        <w:numPr>
          <w:ilvl w:val="2"/>
          <w:numId w:val="14"/>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برنامه های مبتنی برحقوق متغیر: شامل مشارکت کارکنان در سود، دادن پاداش و جایزه. براساس این برنامه، میزان دریافتی به موازات تغییر عملکرد تغییر می کند. با گذشت زمان، کسانی که عملکرد ضعیف دارند، دستمزد و حقوق اندکی خواهند گرفت و کسانی که عملکرد بالایی دارند، شاهد افزایش دستمزد خود در مقایسه با افزایش درآمد شرکت خواهند بود. </w:t>
      </w:r>
    </w:p>
    <w:p w:rsidR="00D4534D" w:rsidRPr="006D5704" w:rsidRDefault="00D4534D" w:rsidP="00D4534D">
      <w:pPr>
        <w:numPr>
          <w:ilvl w:val="2"/>
          <w:numId w:val="14"/>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برنامه های پرداخت براساس مهارت و شایستگی : این برنامه کارکنان را تشویق می کند تا مهارتهای زیادی فراگیرند و در بسیاری از امور مهارت پیدا کنند. </w:t>
      </w:r>
    </w:p>
    <w:p w:rsidR="00D4534D" w:rsidRPr="006D5704" w:rsidRDefault="00D4534D" w:rsidP="00D4534D">
      <w:pPr>
        <w:numPr>
          <w:ilvl w:val="2"/>
          <w:numId w:val="14"/>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برنامه های مزایای انعطاف پذیر: طرح مذکور به گونه ای است که کارمند می تواند از بین مزایای موجود آنهایی را که می خواهد انتخاب نماید و هدف این است که به هر کارمند یا کارگر فرصت داده شود با توجه به نیاز و شرایط یا وضعیتی که در آن قرار گرفته است، مجموعه ای خاص از مزایای را که می خواهد از آنها بهره مند شود را انتخاب کند. </w:t>
      </w:r>
    </w:p>
    <w:p w:rsidR="00EB29B5" w:rsidRPr="00477E88" w:rsidRDefault="00723369" w:rsidP="00D4534D">
      <w:pPr>
        <w:numPr>
          <w:ilvl w:val="0"/>
          <w:numId w:val="14"/>
        </w:numPr>
        <w:tabs>
          <w:tab w:val="right" w:pos="237"/>
        </w:tabs>
        <w:spacing w:line="276" w:lineRule="auto"/>
        <w:ind w:left="0" w:firstLine="0"/>
        <w:jc w:val="both"/>
        <w:rPr>
          <w:rFonts w:ascii="Tahoma" w:hAnsi="Tahoma" w:cs="B Nazanin"/>
          <w:sz w:val="26"/>
          <w:szCs w:val="26"/>
          <w:rtl/>
          <w:cs/>
        </w:rPr>
      </w:pPr>
      <w:r>
        <w:rPr>
          <w:rFonts w:ascii="Tahoma" w:hAnsi="Tahoma" w:cs="B Nazanin" w:hint="cs"/>
          <w:sz w:val="26"/>
          <w:szCs w:val="26"/>
          <w:rtl/>
          <w:lang w:bidi="ar-SA"/>
        </w:rPr>
        <w:t xml:space="preserve">انتخاب </w:t>
      </w:r>
      <w:r w:rsidRPr="00477E88">
        <w:rPr>
          <w:rFonts w:ascii="Tahoma" w:hAnsi="Tahoma" w:cs="B Nazanin"/>
          <w:sz w:val="26"/>
          <w:szCs w:val="26"/>
          <w:rtl/>
          <w:lang w:bidi="ar-SA"/>
        </w:rPr>
        <w:t xml:space="preserve">شیوه های </w:t>
      </w:r>
      <w:r>
        <w:rPr>
          <w:rFonts w:ascii="Tahoma" w:hAnsi="Tahoma" w:cs="B Nazanin" w:hint="cs"/>
          <w:sz w:val="26"/>
          <w:szCs w:val="26"/>
          <w:rtl/>
          <w:lang w:bidi="ar-SA"/>
        </w:rPr>
        <w:t xml:space="preserve">صحیح </w:t>
      </w:r>
      <w:r w:rsidRPr="00477E88">
        <w:rPr>
          <w:rFonts w:ascii="Tahoma" w:hAnsi="Tahoma" w:cs="B Nazanin"/>
          <w:sz w:val="26"/>
          <w:szCs w:val="26"/>
          <w:rtl/>
          <w:lang w:bidi="ar-SA"/>
        </w:rPr>
        <w:t>ترفیع شغلی و سازمانی</w:t>
      </w:r>
      <w:r>
        <w:rPr>
          <w:rFonts w:ascii="Tahoma" w:hAnsi="Tahoma" w:cs="B Nazanin" w:hint="cs"/>
          <w:sz w:val="26"/>
          <w:szCs w:val="26"/>
          <w:rtl/>
          <w:lang w:bidi="ar-SA"/>
        </w:rPr>
        <w:t>:</w:t>
      </w:r>
      <w:r w:rsidR="00EB29B5" w:rsidRPr="00477E88">
        <w:rPr>
          <w:rFonts w:ascii="Tahoma" w:hAnsi="Tahoma" w:cs="B Nazanin"/>
          <w:sz w:val="26"/>
          <w:szCs w:val="26"/>
          <w:rtl/>
          <w:lang w:bidi="ar-SA"/>
        </w:rPr>
        <w:t>یکی دیگر از مسائل حائر اهمیت در ترغیب و تشویق کارکنان به ارائه کار بهتر و ایجاد انگیزه در آنان، شیوه های ترفیع شغلی و سازمانی است که اغلب برپایه ارشدیت</w:t>
      </w:r>
      <w:r>
        <w:rPr>
          <w:rFonts w:ascii="Tahoma" w:hAnsi="Tahoma" w:cs="B Nazanin" w:hint="cs"/>
          <w:sz w:val="26"/>
          <w:szCs w:val="26"/>
          <w:rtl/>
          <w:lang w:bidi="ar-SA"/>
        </w:rPr>
        <w:t xml:space="preserve"> استوار</w:t>
      </w:r>
      <w:r w:rsidR="00EB29B5" w:rsidRPr="00477E88">
        <w:rPr>
          <w:rFonts w:ascii="Tahoma" w:hAnsi="Tahoma" w:cs="B Nazanin"/>
          <w:sz w:val="26"/>
          <w:szCs w:val="26"/>
          <w:rtl/>
          <w:lang w:bidi="ar-SA"/>
        </w:rPr>
        <w:t xml:space="preserve"> است. مطالعات نشان می دهد ترفیعاتی که بر مبنای ملاحظاتی غیر از توانایی و لیاقت است، اغلب به نتایج نادرستی می انجامد. بنابراین اندازه گیری صحیح توانمندیها و شایستگی های کارکنان در هر مرحله شغلی و بررسی راههای پیشرفت آنان مطرح است و ارزیابی مستمر از عملکرد کارکنان یک سازمان طی دوره کاری ضروری بنظر می رسد. از اطلاعاتی که در نتیجه ارزیابی عملکرد کارکنان بدست می آید می توان در برنامه ریزی نیروی انسانی، کارمندیابی و انتخاب، آموزش و تربیت کارکنان، تعیین مسیر شغلی، حقوق و مزایا و شناخت استعدادهای بالقوه کارکنان استفاده نمود. </w:t>
      </w:r>
    </w:p>
    <w:p w:rsidR="00EB29B5" w:rsidRPr="00477E88" w:rsidRDefault="00EB29B5" w:rsidP="00C9688F">
      <w:pPr>
        <w:numPr>
          <w:ilvl w:val="0"/>
          <w:numId w:val="14"/>
        </w:numPr>
        <w:tabs>
          <w:tab w:val="right" w:pos="237"/>
        </w:tabs>
        <w:spacing w:line="276" w:lineRule="auto"/>
        <w:ind w:left="0" w:firstLine="0"/>
        <w:jc w:val="both"/>
        <w:rPr>
          <w:rFonts w:ascii="Tahoma" w:hAnsi="Tahoma" w:cs="B Nazanin"/>
          <w:sz w:val="26"/>
          <w:szCs w:val="26"/>
          <w:rtl/>
          <w:cs/>
        </w:rPr>
      </w:pPr>
      <w:r w:rsidRPr="00477E88">
        <w:rPr>
          <w:rFonts w:ascii="Tahoma" w:hAnsi="Tahoma" w:cs="B Nazanin"/>
          <w:sz w:val="26"/>
          <w:szCs w:val="26"/>
          <w:rtl/>
          <w:lang w:bidi="ar-SA"/>
        </w:rPr>
        <w:t>استقرار مدیریت مبتنی بر هدف در سازمان</w:t>
      </w:r>
      <w:r w:rsidR="00723369">
        <w:rPr>
          <w:rFonts w:ascii="Tahoma" w:hAnsi="Tahoma" w:cs="B Nazanin" w:hint="cs"/>
          <w:sz w:val="26"/>
          <w:szCs w:val="26"/>
          <w:rtl/>
          <w:lang w:bidi="ar-SA"/>
        </w:rPr>
        <w:t>:</w:t>
      </w:r>
      <w:r w:rsidRPr="00477E88">
        <w:rPr>
          <w:rFonts w:ascii="Tahoma" w:hAnsi="Tahoma" w:cs="B Nazanin"/>
          <w:sz w:val="26"/>
          <w:szCs w:val="26"/>
          <w:rtl/>
          <w:lang w:bidi="ar-SA"/>
        </w:rPr>
        <w:t xml:space="preserve"> یکی از ابزار</w:t>
      </w:r>
      <w:r w:rsidR="00723369">
        <w:rPr>
          <w:rFonts w:ascii="Tahoma" w:hAnsi="Tahoma" w:cs="B Nazanin" w:hint="cs"/>
          <w:sz w:val="26"/>
          <w:szCs w:val="26"/>
          <w:rtl/>
          <w:lang w:bidi="ar-SA"/>
        </w:rPr>
        <w:t>های موثر</w:t>
      </w:r>
      <w:r w:rsidR="00723369" w:rsidRPr="00477E88">
        <w:rPr>
          <w:rFonts w:ascii="Tahoma" w:hAnsi="Tahoma" w:cs="B Nazanin"/>
          <w:sz w:val="26"/>
          <w:szCs w:val="26"/>
          <w:rtl/>
          <w:lang w:bidi="ar-SA"/>
        </w:rPr>
        <w:t>ایجاد انگیزه</w:t>
      </w:r>
      <w:r w:rsidR="00723369">
        <w:rPr>
          <w:rFonts w:ascii="Tahoma" w:hAnsi="Tahoma" w:cs="B Nazanin" w:hint="cs"/>
          <w:sz w:val="26"/>
          <w:szCs w:val="26"/>
          <w:rtl/>
          <w:lang w:bidi="ar-SA"/>
        </w:rPr>
        <w:t xml:space="preserve"> در کارکنان، </w:t>
      </w:r>
      <w:r w:rsidR="00723369" w:rsidRPr="00477E88">
        <w:rPr>
          <w:rFonts w:ascii="Tahoma" w:hAnsi="Tahoma" w:cs="B Nazanin"/>
          <w:sz w:val="26"/>
          <w:szCs w:val="26"/>
          <w:rtl/>
          <w:lang w:bidi="ar-SA"/>
        </w:rPr>
        <w:t xml:space="preserve"> استقرار مدیریت مبتنی بر هدف در سازمان</w:t>
      </w:r>
      <w:r w:rsidRPr="00477E88">
        <w:rPr>
          <w:rFonts w:ascii="Tahoma" w:hAnsi="Tahoma" w:cs="B Nazanin"/>
          <w:sz w:val="26"/>
          <w:szCs w:val="26"/>
          <w:rtl/>
          <w:lang w:bidi="ar-SA"/>
        </w:rPr>
        <w:t xml:space="preserve"> می باشد. تحقیقاتی که در رابطه با این روش انجام شده است نشان می دهد که در حال حاضر بسیاری از سازمان های بزرگ عمومی و دولتی در کشورهای </w:t>
      </w:r>
      <w:r>
        <w:rPr>
          <w:rFonts w:ascii="Tahoma" w:hAnsi="Tahoma" w:cs="B Nazanin" w:hint="cs"/>
          <w:sz w:val="26"/>
          <w:szCs w:val="26"/>
          <w:rtl/>
          <w:lang w:bidi="ar-SA"/>
        </w:rPr>
        <w:t>پیشرفته</w:t>
      </w:r>
      <w:r w:rsidRPr="00477E88">
        <w:rPr>
          <w:rFonts w:ascii="Tahoma" w:hAnsi="Tahoma" w:cs="B Nazanin"/>
          <w:sz w:val="26"/>
          <w:szCs w:val="26"/>
          <w:rtl/>
          <w:lang w:bidi="ar-SA"/>
        </w:rPr>
        <w:t xml:space="preserve"> بصورت رسمی از برنامه مدیریت مبتنی </w:t>
      </w:r>
      <w:r w:rsidRPr="00477E88">
        <w:rPr>
          <w:rFonts w:ascii="Tahoma" w:hAnsi="Tahoma" w:cs="B Nazanin"/>
          <w:sz w:val="26"/>
          <w:szCs w:val="26"/>
          <w:rtl/>
          <w:lang w:bidi="ar-SA"/>
        </w:rPr>
        <w:lastRenderedPageBreak/>
        <w:t xml:space="preserve">برهدف برای ایجاد انگیزش در کارکنان خود استفاده می کنند. طبق این برنامه هر فرد در واحد خود نقش مشخص و معینی ایفا خواهد کرد و اگر همه افراد سازمان به اهداف خود دست یابند، در آنصورت اهداف واحد مزبور تامین شده و در نهایت سازمان به اهداف کلی خود خواهد رسید. </w:t>
      </w:r>
    </w:p>
    <w:p w:rsidR="00EB29B5" w:rsidRPr="00723369" w:rsidRDefault="00EB29B5" w:rsidP="00C9688F">
      <w:pPr>
        <w:pStyle w:val="ListParagraph"/>
        <w:numPr>
          <w:ilvl w:val="0"/>
          <w:numId w:val="14"/>
        </w:numPr>
        <w:tabs>
          <w:tab w:val="right" w:pos="237"/>
        </w:tabs>
        <w:spacing w:line="276" w:lineRule="auto"/>
        <w:ind w:left="0" w:firstLine="0"/>
        <w:jc w:val="both"/>
        <w:rPr>
          <w:rFonts w:ascii="Tahoma" w:hAnsi="Tahoma" w:cs="B Nazanin"/>
          <w:sz w:val="26"/>
          <w:szCs w:val="26"/>
        </w:rPr>
      </w:pPr>
      <w:r w:rsidRPr="00723369">
        <w:rPr>
          <w:rFonts w:ascii="nassim" w:hAnsi="nassim" w:cs="B Nazanin"/>
          <w:sz w:val="26"/>
          <w:szCs w:val="26"/>
          <w:rtl/>
          <w:lang w:bidi="ar-SA"/>
        </w:rPr>
        <w:t>ايجاد انگيزه در خود:</w:t>
      </w:r>
      <w:r w:rsidRPr="00142AD9">
        <w:rPr>
          <w:rFonts w:ascii="nassim" w:hAnsi="nassim" w:cs="B Nazanin"/>
          <w:sz w:val="26"/>
          <w:szCs w:val="26"/>
          <w:rtl/>
          <w:lang w:bidi="ar-SA"/>
        </w:rPr>
        <w:t xml:space="preserve"> ابتدا بايد انگيزه را در خود ايجاد كرد! كارفرمايي كه خود با بي انگيزگي و دلسردي در محل كار حاضر شده و وظايفش را به درستي انجام نمي دهد نمي تواند از كارمندانش انتظار بهتري داشته باشد. براي مثال حضور به موقع و حتي پيش از ديگران در محل كار بسيار حايز اهميت است چرا كه كمتر چيزي براي كاركنان دلسردكننده تر از آن است كه مديرشان را پس از خود در محل كار حاضر ببينند. علاوه بر اين نوع رفتار و حتي حركات كارفرما در انجام كارها و چگونگي ابراز علاقه عملي وي در انجام وظايفش تاثير غيرقابل انكاري بر انگيزه پرسنل مي گذارد. بنابراين، مدير بايد با رفتار و عمل، ميزان علاقه و توجه خود به</w:t>
      </w:r>
      <w:r w:rsidRPr="00142AD9">
        <w:rPr>
          <w:rFonts w:hint="cs"/>
          <w:sz w:val="26"/>
          <w:szCs w:val="26"/>
          <w:rtl/>
          <w:lang w:bidi="ar-SA"/>
        </w:rPr>
        <w:t> </w:t>
      </w:r>
      <w:r w:rsidRPr="00142AD9">
        <w:rPr>
          <w:rFonts w:ascii="nassim" w:hAnsi="nassim" w:cs="B Nazanin" w:hint="cs"/>
          <w:sz w:val="26"/>
          <w:szCs w:val="26"/>
          <w:rtl/>
          <w:lang w:bidi="ar-SA"/>
        </w:rPr>
        <w:t>موسسهواهدافآنرانشاندهد</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بهعنوانيكقاعدهكلي،بههمانميزانكهازديگرانانتظارداريمكهوظيفهخودرابهشايستگيانجامدهندازخودماننيز</w:t>
      </w:r>
      <w:r w:rsidRPr="00142AD9">
        <w:rPr>
          <w:rFonts w:ascii="nassim" w:hAnsi="nassim" w:cs="B Nazanin"/>
          <w:sz w:val="26"/>
          <w:szCs w:val="26"/>
          <w:rtl/>
          <w:lang w:bidi="ar-SA"/>
        </w:rPr>
        <w:t xml:space="preserve"> بايد متوقع باشيم.</w:t>
      </w:r>
    </w:p>
    <w:p w:rsidR="00EB29B5" w:rsidRPr="00723369" w:rsidRDefault="00EB29B5" w:rsidP="00C9688F">
      <w:pPr>
        <w:pStyle w:val="ListParagraph"/>
        <w:numPr>
          <w:ilvl w:val="0"/>
          <w:numId w:val="14"/>
        </w:numPr>
        <w:tabs>
          <w:tab w:val="right" w:pos="237"/>
        </w:tabs>
        <w:spacing w:line="276" w:lineRule="auto"/>
        <w:ind w:left="0" w:firstLine="0"/>
        <w:jc w:val="both"/>
        <w:rPr>
          <w:rFonts w:ascii="Tahoma" w:hAnsi="Tahoma" w:cs="B Nazanin"/>
          <w:sz w:val="26"/>
          <w:szCs w:val="26"/>
        </w:rPr>
      </w:pPr>
      <w:r w:rsidRPr="00723369">
        <w:rPr>
          <w:rFonts w:ascii="nassim" w:hAnsi="nassim" w:cs="B Nazanin"/>
          <w:sz w:val="26"/>
          <w:szCs w:val="26"/>
          <w:rtl/>
          <w:lang w:bidi="ar-SA"/>
        </w:rPr>
        <w:t>اعطاي اختيارات لازم در حيطه كاري:</w:t>
      </w:r>
      <w:r w:rsidRPr="00142AD9">
        <w:rPr>
          <w:rFonts w:ascii="nassim" w:hAnsi="nassim" w:cs="B Nazanin"/>
          <w:sz w:val="26"/>
          <w:szCs w:val="26"/>
          <w:rtl/>
          <w:lang w:bidi="ar-SA"/>
        </w:rPr>
        <w:t xml:space="preserve"> اعطاي اختيارات كافي به كاركنان در محدوده وظايف كاريشان، حس صلاحيت داشتن و اعتماد به نفس در آنها را تقويت كرده و انگيزه كاريشان را بالا مي برد. برعكس، نياز به كسب اجازه براي تصميمات معمول و روزمره به شدت احساس سرخوردگي و بي كفايتي در آنان ايجاد مي كند. به اين ترتيب، تبديل از يك انجام دهنده صرف به يك تصميم گيرنده متفكر مي تواند علاقه كاركنان را بسيار بالا برد. البته اعطاي اختيارات كامل و بدون محدوديت به كاركنان (مثلا در زمينه تعيين قيمتها)، يكي از سخت ترين چالشهايي است كه كارفرمايان با آن روبرو مي باشند. ولي به هرحال يك تصميم متعادل و منطقي در اين مساله مي تواند بسيار راهگشا باشد.</w:t>
      </w:r>
    </w:p>
    <w:p w:rsidR="00EB29B5" w:rsidRPr="00723369" w:rsidRDefault="00EB29B5" w:rsidP="00C9688F">
      <w:pPr>
        <w:pStyle w:val="ListParagraph"/>
        <w:numPr>
          <w:ilvl w:val="0"/>
          <w:numId w:val="14"/>
        </w:numPr>
        <w:tabs>
          <w:tab w:val="right" w:pos="237"/>
        </w:tabs>
        <w:spacing w:line="276" w:lineRule="auto"/>
        <w:ind w:left="0" w:firstLine="0"/>
        <w:jc w:val="both"/>
        <w:rPr>
          <w:rFonts w:ascii="Tahoma" w:hAnsi="Tahoma" w:cs="B Nazanin"/>
          <w:sz w:val="26"/>
          <w:szCs w:val="26"/>
        </w:rPr>
      </w:pPr>
      <w:r w:rsidRPr="00723369">
        <w:rPr>
          <w:rFonts w:ascii="nassim" w:hAnsi="nassim" w:cs="B Nazanin"/>
          <w:sz w:val="26"/>
          <w:szCs w:val="26"/>
          <w:rtl/>
          <w:lang w:bidi="ar-SA"/>
        </w:rPr>
        <w:t>انعطاف پذيري در نحوه تنظيم برنامه هاي كاري:</w:t>
      </w:r>
      <w:r w:rsidRPr="00142AD9">
        <w:rPr>
          <w:rFonts w:ascii="nassim" w:hAnsi="nassim" w:cs="B Nazanin"/>
          <w:sz w:val="26"/>
          <w:szCs w:val="26"/>
          <w:rtl/>
          <w:lang w:bidi="ar-SA"/>
        </w:rPr>
        <w:t xml:space="preserve"> انعطاف نشان دادن در تنظيم برخي از برنامه هاي كاري و پذيرا شدن شرايط خاصي مانند گرفتاريهاي شخصي پرسنل، نقش مهمي در ايجاد اعتماد متقابل و افزايش وفاداري و تعهد حرفه اي در كاركنان ايفا مي كند. به اين ترتيب كاركنان متوجه خواهند شد كه تكيه اصلي شما بر انجام كار است نه بر زمان حضور آنها در محل كار.</w:t>
      </w:r>
    </w:p>
    <w:p w:rsidR="00EB29B5" w:rsidRPr="00723369" w:rsidRDefault="00EB29B5" w:rsidP="00DD344A">
      <w:pPr>
        <w:pStyle w:val="ListParagraph"/>
        <w:numPr>
          <w:ilvl w:val="0"/>
          <w:numId w:val="14"/>
        </w:numPr>
        <w:tabs>
          <w:tab w:val="right" w:pos="237"/>
        </w:tabs>
        <w:spacing w:line="276" w:lineRule="auto"/>
        <w:ind w:left="0" w:firstLine="0"/>
        <w:jc w:val="both"/>
        <w:rPr>
          <w:rFonts w:ascii="Tahoma" w:hAnsi="Tahoma" w:cs="B Nazanin"/>
          <w:sz w:val="26"/>
          <w:szCs w:val="26"/>
        </w:rPr>
      </w:pPr>
      <w:r w:rsidRPr="00723369">
        <w:rPr>
          <w:rFonts w:ascii="nassim" w:hAnsi="nassim" w:cs="B Nazanin"/>
          <w:sz w:val="26"/>
          <w:szCs w:val="26"/>
          <w:rtl/>
          <w:lang w:bidi="ar-SA"/>
        </w:rPr>
        <w:t xml:space="preserve">امكان مشاركت </w:t>
      </w:r>
      <w:r w:rsidR="00DD344A">
        <w:rPr>
          <w:rFonts w:ascii="nassim" w:hAnsi="nassim" w:cs="B Nazanin" w:hint="cs"/>
          <w:sz w:val="26"/>
          <w:szCs w:val="26"/>
          <w:rtl/>
          <w:lang w:bidi="ar-SA"/>
        </w:rPr>
        <w:t>کارکنان</w:t>
      </w:r>
      <w:r w:rsidRPr="00723369">
        <w:rPr>
          <w:rFonts w:ascii="nassim" w:hAnsi="nassim" w:cs="B Nazanin"/>
          <w:sz w:val="26"/>
          <w:szCs w:val="26"/>
          <w:rtl/>
          <w:lang w:bidi="ar-SA"/>
        </w:rPr>
        <w:t xml:space="preserve"> در كارهاي مختلف موسسه:</w:t>
      </w:r>
      <w:r w:rsidRPr="00142AD9">
        <w:rPr>
          <w:rFonts w:ascii="nassim" w:hAnsi="nassim" w:cs="B Nazanin"/>
          <w:sz w:val="26"/>
          <w:szCs w:val="26"/>
          <w:rtl/>
          <w:lang w:bidi="ar-SA"/>
        </w:rPr>
        <w:t xml:space="preserve"> با مشاركت دادن كاركنان در كارهاي مختلف موسسه كه مرتبط با وظيفه اصلي آنها نيست مي توان قابليتهاي آنان را در زمينه هاي ديگر مورد ارزيابي قرار داد و چه بسا آنها بتوانند وظيفه جديد را با توانايي بالاتري انجام دهند. بنابراين هم براي كاركنان رضايت بيشتري را همراه خواهد داشت و هم مسؤوليتها بهينه تر تقسيم بندي مي شود.</w:t>
      </w:r>
    </w:p>
    <w:p w:rsidR="00EB29B5" w:rsidRPr="00723369" w:rsidRDefault="00EB29B5" w:rsidP="00C9688F">
      <w:pPr>
        <w:pStyle w:val="ListParagraph"/>
        <w:numPr>
          <w:ilvl w:val="0"/>
          <w:numId w:val="14"/>
        </w:numPr>
        <w:tabs>
          <w:tab w:val="right" w:pos="237"/>
          <w:tab w:val="right" w:pos="379"/>
        </w:tabs>
        <w:spacing w:line="276" w:lineRule="auto"/>
        <w:ind w:left="0" w:firstLine="0"/>
        <w:jc w:val="both"/>
        <w:rPr>
          <w:rFonts w:ascii="Tahoma" w:hAnsi="Tahoma" w:cs="B Nazanin"/>
          <w:sz w:val="26"/>
          <w:szCs w:val="26"/>
        </w:rPr>
      </w:pPr>
      <w:r w:rsidRPr="00723369">
        <w:rPr>
          <w:rFonts w:ascii="nassim" w:hAnsi="nassim" w:cs="B Nazanin"/>
          <w:sz w:val="26"/>
          <w:szCs w:val="26"/>
          <w:rtl/>
          <w:lang w:bidi="ar-SA"/>
        </w:rPr>
        <w:t>درنظر گرفتن امر آموزش كاركنان:</w:t>
      </w:r>
      <w:r w:rsidRPr="00142AD9">
        <w:rPr>
          <w:rFonts w:ascii="nassim" w:hAnsi="nassim" w:cs="B Nazanin"/>
          <w:sz w:val="26"/>
          <w:szCs w:val="26"/>
          <w:rtl/>
          <w:lang w:bidi="ar-SA"/>
        </w:rPr>
        <w:t xml:space="preserve"> مساله آموزش كاركنان در حين كار و يادگيري مهارتهاي كاري مي تواند هم در ارتقاي سطح عملكرد كاركنان و هم در بالا رفتن سطح اعتماد به نفس موثر باشد. بايد توجه داشت كه اگرچه آموزش ممكن است هزينه هايي نيز به همراه داشته باشد اما تاثير آن بر كيفيت كار و بهبود انگيزه كاركنان غير قابل انكار است.</w:t>
      </w:r>
    </w:p>
    <w:p w:rsidR="00EB29B5" w:rsidRPr="00723369" w:rsidRDefault="00EB29B5" w:rsidP="00C9688F">
      <w:pPr>
        <w:pStyle w:val="ListParagraph"/>
        <w:numPr>
          <w:ilvl w:val="0"/>
          <w:numId w:val="14"/>
        </w:numPr>
        <w:tabs>
          <w:tab w:val="right" w:pos="237"/>
          <w:tab w:val="right" w:pos="379"/>
        </w:tabs>
        <w:spacing w:line="276" w:lineRule="auto"/>
        <w:ind w:left="0" w:firstLine="0"/>
        <w:jc w:val="both"/>
        <w:rPr>
          <w:rFonts w:ascii="Tahoma" w:hAnsi="Tahoma" w:cs="B Nazanin"/>
          <w:sz w:val="26"/>
          <w:szCs w:val="26"/>
        </w:rPr>
      </w:pPr>
      <w:r w:rsidRPr="00723369">
        <w:rPr>
          <w:rFonts w:ascii="nassim" w:hAnsi="nassim" w:cs="B Nazanin"/>
          <w:sz w:val="26"/>
          <w:szCs w:val="26"/>
          <w:rtl/>
          <w:lang w:bidi="ar-SA"/>
        </w:rPr>
        <w:lastRenderedPageBreak/>
        <w:t>اعمال روشهاي ابتكاري براي پاداشها:</w:t>
      </w:r>
      <w:r w:rsidRPr="00142AD9">
        <w:rPr>
          <w:rFonts w:ascii="nassim" w:hAnsi="nassim" w:cs="B Nazanin"/>
          <w:sz w:val="26"/>
          <w:szCs w:val="26"/>
          <w:rtl/>
          <w:lang w:bidi="ar-SA"/>
        </w:rPr>
        <w:t xml:space="preserve"> با به خرج دادن ابتكار در نحوه اعطاي پاداشها مي توان از هزينه اي كه براي اين امر اختصاص مي يابد حداكثر استفاده بهينه را نمود. بايد توجه داشت كه پاداشهايي كه با زمانبندي مشخص و در مواقع معيني اعطا مي شوند ديگر براي كاركنان جنبه پاداش نداشته و از نظر آنان به عنوان حق و حقوقشان تلقي مي گردد. به عنوان مثال پاداشها مي تواند پس از موفقيتهاي كاري يا گذراندن موفقيت آميز دوره هاي آموزشي اعطا شود تا تاثير مثبت انجام دادن درست كار براي آنها مشخص شود. اختصاص بخشي از مبالغ پاداشها براي فرزندان كاركنان (مثلا براي آموزش آنها) اين تصور را براي كاركن</w:t>
      </w:r>
      <w:r w:rsidR="00723369">
        <w:rPr>
          <w:rFonts w:ascii="nassim" w:hAnsi="nassim" w:cs="B Nazanin" w:hint="cs"/>
          <w:sz w:val="26"/>
          <w:szCs w:val="26"/>
          <w:rtl/>
          <w:lang w:bidi="ar-SA"/>
        </w:rPr>
        <w:t>ان</w:t>
      </w:r>
      <w:r w:rsidRPr="00142AD9">
        <w:rPr>
          <w:rFonts w:ascii="nassim" w:hAnsi="nassim" w:cs="B Nazanin"/>
          <w:sz w:val="26"/>
          <w:szCs w:val="26"/>
          <w:rtl/>
          <w:lang w:bidi="ar-SA"/>
        </w:rPr>
        <w:t xml:space="preserve"> ايجاد مي كند كه شما براي خانواده هايشان ارزش قايليد و در پي آن، انگيزه و تعهد كاري آنها را افزايش خواهيد داد.</w:t>
      </w:r>
    </w:p>
    <w:p w:rsidR="00EB29B5" w:rsidRPr="00723369" w:rsidRDefault="00EB29B5" w:rsidP="00C9688F">
      <w:pPr>
        <w:pStyle w:val="ListParagraph"/>
        <w:numPr>
          <w:ilvl w:val="0"/>
          <w:numId w:val="14"/>
        </w:numPr>
        <w:tabs>
          <w:tab w:val="right" w:pos="237"/>
          <w:tab w:val="right" w:pos="379"/>
        </w:tabs>
        <w:spacing w:line="276" w:lineRule="auto"/>
        <w:ind w:left="0" w:firstLine="0"/>
        <w:jc w:val="both"/>
        <w:rPr>
          <w:rFonts w:ascii="Tahoma" w:hAnsi="Tahoma" w:cs="B Nazanin"/>
          <w:sz w:val="26"/>
          <w:szCs w:val="26"/>
        </w:rPr>
      </w:pPr>
      <w:r w:rsidRPr="00723369">
        <w:rPr>
          <w:rFonts w:ascii="nassim" w:hAnsi="nassim" w:cs="B Nazanin"/>
          <w:sz w:val="26"/>
          <w:szCs w:val="26"/>
          <w:rtl/>
          <w:lang w:bidi="ar-SA"/>
        </w:rPr>
        <w:t>انعطاف پذيري درمورد اشتباهات:</w:t>
      </w:r>
      <w:r w:rsidRPr="00142AD9">
        <w:rPr>
          <w:rFonts w:ascii="nassim" w:hAnsi="nassim" w:cs="B Nazanin"/>
          <w:sz w:val="26"/>
          <w:szCs w:val="26"/>
          <w:rtl/>
          <w:lang w:bidi="ar-SA"/>
        </w:rPr>
        <w:t xml:space="preserve"> بايد همواره اين نكته را در نظر داشت كه وقوع اشتباه از هركسي محتمل است و نوع برخورد كارفرما با اشتباهات كاركنان و ناديده گرفتن برخي از آنها تاثير روحي و رواني انكارناپذيري داشته و حتي مي تواند از اشتباهات و خطاهاي آينده نيز پيشگيري كند.</w:t>
      </w:r>
      <w:r w:rsidRPr="00142AD9">
        <w:rPr>
          <w:rFonts w:hint="cs"/>
          <w:sz w:val="26"/>
          <w:szCs w:val="26"/>
          <w:rtl/>
          <w:lang w:bidi="ar-SA"/>
        </w:rPr>
        <w:t>  </w:t>
      </w:r>
    </w:p>
    <w:p w:rsidR="00EB29B5" w:rsidRPr="00723369" w:rsidRDefault="00EB29B5" w:rsidP="00C9688F">
      <w:pPr>
        <w:pStyle w:val="ListParagraph"/>
        <w:numPr>
          <w:ilvl w:val="0"/>
          <w:numId w:val="14"/>
        </w:numPr>
        <w:tabs>
          <w:tab w:val="right" w:pos="237"/>
          <w:tab w:val="right" w:pos="379"/>
        </w:tabs>
        <w:spacing w:line="276" w:lineRule="auto"/>
        <w:ind w:left="0" w:firstLine="0"/>
        <w:jc w:val="both"/>
        <w:rPr>
          <w:rFonts w:ascii="Tahoma" w:hAnsi="Tahoma" w:cs="B Nazanin"/>
          <w:sz w:val="26"/>
          <w:szCs w:val="26"/>
        </w:rPr>
      </w:pPr>
      <w:r w:rsidRPr="00723369">
        <w:rPr>
          <w:rFonts w:ascii="nassim" w:hAnsi="nassim" w:cs="B Nazanin"/>
          <w:sz w:val="26"/>
          <w:szCs w:val="26"/>
          <w:rtl/>
          <w:lang w:bidi="ar-SA"/>
        </w:rPr>
        <w:t>ايجاد ارتباطات آزاد در محل كار:</w:t>
      </w:r>
      <w:r w:rsidRPr="00142AD9">
        <w:rPr>
          <w:rFonts w:ascii="nassim" w:hAnsi="nassim" w:cs="B Nazanin"/>
          <w:sz w:val="26"/>
          <w:szCs w:val="26"/>
          <w:rtl/>
          <w:lang w:bidi="ar-SA"/>
        </w:rPr>
        <w:t xml:space="preserve"> ايجاد ارتباطات آزاد در محل كار و امكان گفتگوي مستقيم كاركنان با مديرشان اهميت زيادي دارد. به اين ترتيب اولا كاركنان احساس بهتري از موقعيت كاري خود داشته و ثانيا مدير مي تواند مستقيما از نقطه نظرات كاركنان خود در بهبود انجام كارها بهره گيرد. در واقع عدم وجود ارتباط مستقيم و بي واسطه ميان كاركنان و كارفرما ممكن است ناشي از ترس پرسنل و يا غرور بيجاي مدير باشد كه در هر دو حالت نابجا است.</w:t>
      </w:r>
    </w:p>
    <w:p w:rsidR="00EB29B5" w:rsidRPr="00723369" w:rsidRDefault="00EB29B5" w:rsidP="00C9688F">
      <w:pPr>
        <w:pStyle w:val="ListParagraph"/>
        <w:numPr>
          <w:ilvl w:val="0"/>
          <w:numId w:val="14"/>
        </w:numPr>
        <w:tabs>
          <w:tab w:val="right" w:pos="237"/>
          <w:tab w:val="right" w:pos="379"/>
        </w:tabs>
        <w:spacing w:line="276" w:lineRule="auto"/>
        <w:ind w:left="0" w:firstLine="0"/>
        <w:jc w:val="both"/>
        <w:rPr>
          <w:rFonts w:ascii="Tahoma" w:hAnsi="Tahoma" w:cs="B Nazanin"/>
          <w:sz w:val="26"/>
          <w:szCs w:val="26"/>
        </w:rPr>
      </w:pPr>
      <w:r w:rsidRPr="00723369">
        <w:rPr>
          <w:rFonts w:ascii="nassim" w:hAnsi="nassim" w:cs="B Nazanin"/>
          <w:sz w:val="26"/>
          <w:szCs w:val="26"/>
          <w:rtl/>
          <w:lang w:bidi="ar-SA"/>
        </w:rPr>
        <w:t>رعايت عدالت و انصاف در برخورد با كاركنان:</w:t>
      </w:r>
      <w:r w:rsidRPr="00142AD9">
        <w:rPr>
          <w:rFonts w:ascii="nassim" w:hAnsi="nassim" w:cs="B Nazanin"/>
          <w:sz w:val="26"/>
          <w:szCs w:val="26"/>
          <w:rtl/>
          <w:lang w:bidi="ar-SA"/>
        </w:rPr>
        <w:t xml:space="preserve"> كارفرما بايد در رعايت اين مورد نهايت دقت خود را مبذول دارد. اگر كارمندي احساس كند كه به كوششهاي وي ارج داده نشده و ميان او و كارمند ديگري كه به وظيفه اش درست عمل نمي كند تفاوتي قايل نمي شوند، انگيزه كاريش را تا حد زيادي از دست خواهد داد.</w:t>
      </w:r>
    </w:p>
    <w:p w:rsidR="00EB29B5" w:rsidRPr="00723369" w:rsidRDefault="00EB29B5" w:rsidP="00C9688F">
      <w:pPr>
        <w:pStyle w:val="ListParagraph"/>
        <w:numPr>
          <w:ilvl w:val="0"/>
          <w:numId w:val="14"/>
        </w:numPr>
        <w:tabs>
          <w:tab w:val="right" w:pos="237"/>
          <w:tab w:val="right" w:pos="379"/>
        </w:tabs>
        <w:spacing w:line="276" w:lineRule="auto"/>
        <w:ind w:left="0" w:firstLine="0"/>
        <w:jc w:val="both"/>
        <w:rPr>
          <w:rFonts w:ascii="Tahoma" w:hAnsi="Tahoma" w:cs="B Nazanin"/>
          <w:sz w:val="26"/>
          <w:szCs w:val="26"/>
          <w:rtl/>
          <w:cs/>
        </w:rPr>
      </w:pPr>
      <w:r w:rsidRPr="00723369">
        <w:rPr>
          <w:rFonts w:ascii="nassim" w:hAnsi="nassim" w:cs="B Nazanin"/>
          <w:sz w:val="26"/>
          <w:szCs w:val="26"/>
          <w:rtl/>
          <w:lang w:bidi="ar-SA"/>
        </w:rPr>
        <w:t xml:space="preserve">پرهيز از ايجاد كشمكش ميان كاركنان: </w:t>
      </w:r>
      <w:r w:rsidRPr="00142AD9">
        <w:rPr>
          <w:rFonts w:ascii="nassim" w:hAnsi="nassim" w:cs="B Nazanin"/>
          <w:sz w:val="26"/>
          <w:szCs w:val="26"/>
          <w:rtl/>
          <w:lang w:bidi="ar-SA"/>
        </w:rPr>
        <w:t>ايجاد كشمكش و رقابتهاي نابجا در ميان كاركنان باعث مشوش شدن محيط كار شده و نه تنها به سود كارفرما نبوده بلكه فضاي مطلوب براي مشتري از ميان مي رود و سبب گريزان شدن مشتري مي گردد. به عنوان يك قاعده كلي بايد توجه داشت كه هرگونه رفتار و سياستي كه مغاير با اصول و معيارهاي اخلاقي و انساني باشد (اگرچه به ظاهر به نفع كارفرما باشد) هرگز نتيجه مناسبي نداشته و درنهايت به ضرر موسسه تمام مي شود</w:t>
      </w:r>
      <w:r w:rsidRPr="00723369">
        <w:rPr>
          <w:rFonts w:ascii="nassim" w:hAnsi="nassim" w:cs="B Nazanin" w:hint="cs"/>
          <w:sz w:val="26"/>
          <w:szCs w:val="26"/>
          <w:rtl/>
          <w:lang w:bidi="ar-SA"/>
        </w:rPr>
        <w:t>.</w:t>
      </w:r>
    </w:p>
    <w:p w:rsidR="00E555E1" w:rsidRPr="006D5704" w:rsidRDefault="00E555E1" w:rsidP="00E555E1">
      <w:pPr>
        <w:tabs>
          <w:tab w:val="right" w:pos="237"/>
          <w:tab w:val="right" w:pos="379"/>
        </w:tabs>
        <w:spacing w:line="276" w:lineRule="auto"/>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علاوه بر موارد فوق، می توان به عوامل زیر به عنوان راههای افزایش انگیزش نیز اشاره نمود: </w:t>
      </w:r>
    </w:p>
    <w:p w:rsidR="00E555E1" w:rsidRPr="006D5704" w:rsidRDefault="00E555E1" w:rsidP="00E555E1">
      <w:pPr>
        <w:numPr>
          <w:ilvl w:val="0"/>
          <w:numId w:val="22"/>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تقسیم کار صحیح </w:t>
      </w:r>
    </w:p>
    <w:p w:rsidR="00E555E1" w:rsidRPr="006D5704" w:rsidRDefault="00E555E1" w:rsidP="00E555E1">
      <w:pPr>
        <w:numPr>
          <w:ilvl w:val="0"/>
          <w:numId w:val="22"/>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غنی سازی شغل </w:t>
      </w:r>
    </w:p>
    <w:p w:rsidR="00E555E1" w:rsidRPr="006D5704" w:rsidRDefault="00E555E1" w:rsidP="00E555E1">
      <w:pPr>
        <w:numPr>
          <w:ilvl w:val="0"/>
          <w:numId w:val="22"/>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جابجایی و چرخش شغلی </w:t>
      </w:r>
    </w:p>
    <w:p w:rsidR="00E555E1" w:rsidRPr="006D5704" w:rsidRDefault="00E555E1" w:rsidP="00E555E1">
      <w:pPr>
        <w:numPr>
          <w:ilvl w:val="0"/>
          <w:numId w:val="22"/>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توانا سازی کارکنان </w:t>
      </w:r>
    </w:p>
    <w:p w:rsidR="00E555E1" w:rsidRPr="006D5704" w:rsidRDefault="00E555E1" w:rsidP="00E555E1">
      <w:pPr>
        <w:numPr>
          <w:ilvl w:val="0"/>
          <w:numId w:val="22"/>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توجه به جنبه های روانی کار و کارکنان </w:t>
      </w:r>
    </w:p>
    <w:p w:rsidR="00E555E1" w:rsidRPr="006D5704" w:rsidRDefault="00E555E1" w:rsidP="00E555E1">
      <w:pPr>
        <w:numPr>
          <w:ilvl w:val="0"/>
          <w:numId w:val="22"/>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ایجاد زمینه های خلاقیت فکری و تقویت روحیه کارکنان </w:t>
      </w:r>
    </w:p>
    <w:p w:rsidR="00E555E1" w:rsidRPr="006D5704" w:rsidRDefault="00E555E1" w:rsidP="00E555E1">
      <w:pPr>
        <w:numPr>
          <w:ilvl w:val="0"/>
          <w:numId w:val="22"/>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lastRenderedPageBreak/>
        <w:t xml:space="preserve">توجه به نظم و انضباط در کار </w:t>
      </w:r>
    </w:p>
    <w:p w:rsidR="00E555E1" w:rsidRDefault="00E555E1" w:rsidP="00E555E1">
      <w:pPr>
        <w:numPr>
          <w:ilvl w:val="0"/>
          <w:numId w:val="22"/>
        </w:numPr>
        <w:tabs>
          <w:tab w:val="right" w:pos="237"/>
          <w:tab w:val="right" w:pos="379"/>
        </w:tabs>
        <w:spacing w:line="276" w:lineRule="auto"/>
        <w:ind w:left="0" w:firstLine="0"/>
        <w:jc w:val="both"/>
        <w:rPr>
          <w:rFonts w:ascii="Tahoma" w:hAnsi="Tahoma" w:cs="B Nazanin"/>
          <w:color w:val="000000"/>
          <w:sz w:val="26"/>
          <w:szCs w:val="26"/>
          <w:lang w:bidi="hi-IN"/>
        </w:rPr>
      </w:pPr>
      <w:r w:rsidRPr="006D5704">
        <w:rPr>
          <w:rFonts w:ascii="Tahoma" w:hAnsi="Tahoma" w:cs="B Nazanin"/>
          <w:color w:val="000000"/>
          <w:sz w:val="26"/>
          <w:szCs w:val="26"/>
          <w:rtl/>
          <w:lang w:bidi="ar-SA"/>
        </w:rPr>
        <w:t xml:space="preserve">توجه کافی به محیط کار و رعایت اصل برابری. </w:t>
      </w:r>
    </w:p>
    <w:p w:rsidR="00D778F0" w:rsidRDefault="00D778F0" w:rsidP="00E7060E">
      <w:pPr>
        <w:spacing w:line="276" w:lineRule="auto"/>
        <w:jc w:val="both"/>
        <w:rPr>
          <w:rFonts w:cs="B Nazanin"/>
          <w:sz w:val="26"/>
          <w:szCs w:val="26"/>
          <w:rtl/>
        </w:rPr>
      </w:pPr>
    </w:p>
    <w:p w:rsidR="006D5704" w:rsidRDefault="006D5704" w:rsidP="00E7060E">
      <w:pPr>
        <w:spacing w:line="276" w:lineRule="auto"/>
        <w:jc w:val="both"/>
        <w:rPr>
          <w:rFonts w:cs="B Nazanin"/>
          <w:sz w:val="26"/>
          <w:szCs w:val="26"/>
          <w:rtl/>
        </w:rPr>
      </w:pPr>
    </w:p>
    <w:p w:rsidR="00826E0D" w:rsidRDefault="00826E0D"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826E0D" w:rsidRDefault="00826E0D"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826E0D" w:rsidRDefault="00826E0D"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826E0D" w:rsidRDefault="00826E0D"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826E0D" w:rsidRDefault="00826E0D"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826E0D" w:rsidRDefault="00826E0D"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826E0D" w:rsidRDefault="00826E0D"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826E0D" w:rsidRDefault="00826E0D"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826E0D" w:rsidRDefault="00826E0D"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826E0D" w:rsidRDefault="00826E0D"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611991" w:rsidRDefault="00611991" w:rsidP="00611991">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611991" w:rsidRDefault="00611991" w:rsidP="00611991">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611991" w:rsidRDefault="00611991" w:rsidP="00611991">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611991" w:rsidRDefault="00611991" w:rsidP="00611991">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611991" w:rsidRDefault="00611991" w:rsidP="00611991">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611991" w:rsidRDefault="00611991" w:rsidP="00611991">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611991" w:rsidRDefault="00611991" w:rsidP="00611991">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9B6680" w:rsidRPr="001918EA" w:rsidRDefault="009B6680" w:rsidP="00E7060E">
      <w:pPr>
        <w:pStyle w:val="NormalWeb"/>
        <w:bidi/>
        <w:spacing w:before="0" w:beforeAutospacing="0" w:after="0" w:afterAutospacing="0" w:line="276" w:lineRule="auto"/>
        <w:ind w:left="-45"/>
        <w:jc w:val="both"/>
        <w:rPr>
          <w:rFonts w:cs="B Nazanin"/>
          <w:b/>
          <w:bCs/>
          <w:sz w:val="26"/>
          <w:szCs w:val="26"/>
          <w:rtl/>
        </w:rPr>
      </w:pPr>
      <w:r w:rsidRPr="001918EA">
        <w:rPr>
          <w:rFonts w:ascii="Tahoma" w:hAnsi="Tahoma" w:cs="B Nazanin" w:hint="cs"/>
          <w:b/>
          <w:bCs/>
          <w:sz w:val="26"/>
          <w:szCs w:val="26"/>
          <w:rtl/>
          <w:lang w:bidi="ar-SA"/>
        </w:rPr>
        <w:t>منابعومأخذ</w:t>
      </w:r>
      <w:r w:rsidRPr="001918EA">
        <w:rPr>
          <w:rFonts w:cs="B Nazanin" w:hint="cs"/>
          <w:b/>
          <w:bCs/>
          <w:sz w:val="26"/>
          <w:szCs w:val="26"/>
          <w:rtl/>
        </w:rPr>
        <w:t>:</w:t>
      </w:r>
    </w:p>
    <w:p w:rsidR="00675B75" w:rsidRPr="00CD5E6C" w:rsidRDefault="00675B75" w:rsidP="00631D84">
      <w:pPr>
        <w:pStyle w:val="ListParagraph"/>
        <w:numPr>
          <w:ilvl w:val="0"/>
          <w:numId w:val="10"/>
        </w:numPr>
        <w:tabs>
          <w:tab w:val="clear" w:pos="720"/>
          <w:tab w:val="right" w:pos="237"/>
        </w:tabs>
        <w:spacing w:line="276" w:lineRule="auto"/>
        <w:ind w:left="-45" w:firstLine="0"/>
        <w:jc w:val="both"/>
        <w:rPr>
          <w:rFonts w:ascii="Tahoma" w:hAnsi="Tahoma" w:cs="B Nazanin"/>
          <w:sz w:val="26"/>
          <w:szCs w:val="26"/>
          <w:rtl/>
          <w:cs/>
        </w:rPr>
      </w:pPr>
      <w:r w:rsidRPr="00CD5E6C">
        <w:rPr>
          <w:rFonts w:ascii="Tahoma" w:hAnsi="Tahoma" w:cs="B Nazanin"/>
          <w:sz w:val="26"/>
          <w:szCs w:val="26"/>
          <w:rtl/>
          <w:lang w:bidi="ar-SA"/>
        </w:rPr>
        <w:t>ايران نژاد پاريزي مهدي و ساسان گهر پرويز (1373)، سازمان و مديريت از تئوريتا عمل، تهران</w:t>
      </w:r>
      <w:r w:rsidR="00631D84">
        <w:rPr>
          <w:rFonts w:ascii="Tahoma" w:hAnsi="Tahoma" w:cs="B Nazanin" w:hint="cs"/>
          <w:sz w:val="26"/>
          <w:szCs w:val="26"/>
          <w:rtl/>
          <w:lang w:bidi="ar-SA"/>
        </w:rPr>
        <w:t xml:space="preserve"> ،</w:t>
      </w:r>
      <w:r w:rsidRPr="00CD5E6C">
        <w:rPr>
          <w:rFonts w:ascii="Tahoma" w:hAnsi="Tahoma" w:cs="B Nazanin"/>
          <w:sz w:val="26"/>
          <w:szCs w:val="26"/>
          <w:rtl/>
          <w:lang w:bidi="ar-SA"/>
        </w:rPr>
        <w:t xml:space="preserve"> موسسه بانكداري ايران، چاپ دوم</w:t>
      </w:r>
      <w:r w:rsidR="00631D84">
        <w:rPr>
          <w:rFonts w:ascii="Tahoma" w:hAnsi="Tahoma" w:cs="B Nazanin" w:hint="cs"/>
          <w:sz w:val="26"/>
          <w:szCs w:val="26"/>
          <w:rtl/>
        </w:rPr>
        <w:t>.</w:t>
      </w:r>
    </w:p>
    <w:p w:rsidR="00675B75" w:rsidRPr="00CD5E6C" w:rsidRDefault="00675B75" w:rsidP="00CD5E6C">
      <w:pPr>
        <w:pStyle w:val="ListParagraph"/>
        <w:numPr>
          <w:ilvl w:val="0"/>
          <w:numId w:val="10"/>
        </w:numPr>
        <w:tabs>
          <w:tab w:val="clear" w:pos="720"/>
          <w:tab w:val="right" w:pos="237"/>
        </w:tabs>
        <w:spacing w:line="276" w:lineRule="auto"/>
        <w:ind w:left="-45" w:firstLine="0"/>
        <w:jc w:val="both"/>
        <w:rPr>
          <w:rFonts w:ascii="Tahoma" w:hAnsi="Tahoma" w:cs="B Nazanin"/>
          <w:sz w:val="26"/>
          <w:szCs w:val="26"/>
        </w:rPr>
      </w:pPr>
      <w:r w:rsidRPr="00CD5E6C">
        <w:rPr>
          <w:rFonts w:ascii="Tahoma" w:hAnsi="Tahoma" w:cs="B Nazanin"/>
          <w:sz w:val="26"/>
          <w:szCs w:val="26"/>
          <w:rtl/>
          <w:lang w:bidi="ar-SA"/>
        </w:rPr>
        <w:t>سيد جوادين سيد رضا (1386)، تئوري هاي مديريت، نگاه دانش، چاپ سوم</w:t>
      </w:r>
    </w:p>
    <w:p w:rsidR="00675B75" w:rsidRPr="00CD5E6C" w:rsidRDefault="00675B75" w:rsidP="00631D84">
      <w:pPr>
        <w:pStyle w:val="ListParagraph"/>
        <w:numPr>
          <w:ilvl w:val="0"/>
          <w:numId w:val="10"/>
        </w:numPr>
        <w:tabs>
          <w:tab w:val="clear" w:pos="720"/>
          <w:tab w:val="right" w:pos="237"/>
          <w:tab w:val="right" w:pos="379"/>
        </w:tabs>
        <w:spacing w:line="276" w:lineRule="auto"/>
        <w:ind w:left="-45" w:firstLine="0"/>
        <w:jc w:val="both"/>
        <w:rPr>
          <w:rFonts w:ascii="Tahoma" w:hAnsi="Tahoma" w:cs="B Nazanin"/>
          <w:sz w:val="26"/>
          <w:szCs w:val="26"/>
        </w:rPr>
      </w:pPr>
      <w:r w:rsidRPr="00CD5E6C">
        <w:rPr>
          <w:rFonts w:ascii="Tahoma" w:hAnsi="Tahoma" w:cs="B Nazanin"/>
          <w:sz w:val="26"/>
          <w:szCs w:val="26"/>
          <w:rtl/>
          <w:lang w:bidi="ar-SA"/>
        </w:rPr>
        <w:t>محمدزاده عباس و مهر وژان آرمن (1375) ،رفتار سازماني، تهران</w:t>
      </w:r>
      <w:r w:rsidR="00631D84">
        <w:rPr>
          <w:rFonts w:ascii="Tahoma" w:hAnsi="Tahoma" w:cs="B Nazanin" w:hint="cs"/>
          <w:sz w:val="26"/>
          <w:szCs w:val="26"/>
          <w:rtl/>
          <w:lang w:bidi="ar-SA"/>
        </w:rPr>
        <w:t xml:space="preserve"> ،</w:t>
      </w:r>
      <w:r w:rsidRPr="00CD5E6C">
        <w:rPr>
          <w:rFonts w:ascii="Tahoma" w:hAnsi="Tahoma" w:cs="B Nazanin"/>
          <w:sz w:val="26"/>
          <w:szCs w:val="26"/>
          <w:rtl/>
          <w:lang w:bidi="ar-SA"/>
        </w:rPr>
        <w:t xml:space="preserve"> دانشگاه علامهطباطبائي، چاپ اول</w:t>
      </w:r>
    </w:p>
    <w:p w:rsidR="00675B75" w:rsidRPr="00CD5E6C" w:rsidRDefault="00675B75" w:rsidP="00631D84">
      <w:pPr>
        <w:pStyle w:val="ListParagraph"/>
        <w:numPr>
          <w:ilvl w:val="0"/>
          <w:numId w:val="10"/>
        </w:numPr>
        <w:tabs>
          <w:tab w:val="clear" w:pos="720"/>
          <w:tab w:val="right" w:pos="237"/>
          <w:tab w:val="right" w:pos="379"/>
        </w:tabs>
        <w:spacing w:line="276" w:lineRule="auto"/>
        <w:ind w:left="-45" w:firstLine="0"/>
        <w:jc w:val="both"/>
        <w:rPr>
          <w:rFonts w:ascii="Tahoma" w:hAnsi="Tahoma" w:cs="B Nazanin"/>
          <w:sz w:val="26"/>
          <w:szCs w:val="26"/>
        </w:rPr>
      </w:pPr>
      <w:r w:rsidRPr="00CD5E6C">
        <w:rPr>
          <w:rFonts w:ascii="Tahoma" w:hAnsi="Tahoma" w:cs="B Nazanin"/>
          <w:sz w:val="26"/>
          <w:szCs w:val="26"/>
          <w:rtl/>
          <w:lang w:bidi="ar-SA"/>
        </w:rPr>
        <w:t>ترنس ميچل، مديريت در سازمانها، ترجمه محمد حسين نظري نژاد، مشهد</w:t>
      </w:r>
      <w:r w:rsidR="00631D84">
        <w:rPr>
          <w:rFonts w:ascii="Tahoma" w:hAnsi="Tahoma" w:cs="B Nazanin" w:hint="cs"/>
          <w:sz w:val="26"/>
          <w:szCs w:val="26"/>
          <w:rtl/>
          <w:lang w:bidi="ar-SA"/>
        </w:rPr>
        <w:t xml:space="preserve"> ،</w:t>
      </w:r>
      <w:r w:rsidRPr="00CD5E6C">
        <w:rPr>
          <w:rFonts w:ascii="Tahoma" w:hAnsi="Tahoma" w:cs="B Nazanin"/>
          <w:sz w:val="26"/>
          <w:szCs w:val="26"/>
          <w:rtl/>
          <w:lang w:bidi="ar-SA"/>
        </w:rPr>
        <w:t xml:space="preserve"> آستان قدسرضوي، چاپ اول</w:t>
      </w:r>
    </w:p>
    <w:p w:rsidR="00675B75" w:rsidRPr="00CD5E6C" w:rsidRDefault="00675B75" w:rsidP="00631D84">
      <w:pPr>
        <w:pStyle w:val="ListParagraph"/>
        <w:numPr>
          <w:ilvl w:val="0"/>
          <w:numId w:val="10"/>
        </w:numPr>
        <w:tabs>
          <w:tab w:val="clear" w:pos="720"/>
          <w:tab w:val="right" w:pos="237"/>
          <w:tab w:val="right" w:pos="379"/>
        </w:tabs>
        <w:spacing w:line="276" w:lineRule="auto"/>
        <w:ind w:left="-45" w:firstLine="0"/>
        <w:jc w:val="both"/>
        <w:rPr>
          <w:rFonts w:ascii="Tahoma" w:hAnsi="Tahoma" w:cs="B Nazanin"/>
          <w:sz w:val="26"/>
          <w:szCs w:val="26"/>
        </w:rPr>
      </w:pPr>
      <w:r w:rsidRPr="00CD5E6C">
        <w:rPr>
          <w:rFonts w:ascii="Tahoma" w:hAnsi="Tahoma" w:cs="B Nazanin"/>
          <w:sz w:val="26"/>
          <w:szCs w:val="26"/>
          <w:rtl/>
          <w:lang w:bidi="ar-SA"/>
        </w:rPr>
        <w:t>مشبكي اصغر (1377)، مديريت رفتار سازماني، تهران</w:t>
      </w:r>
      <w:r w:rsidR="00631D84">
        <w:rPr>
          <w:rFonts w:ascii="Tahoma" w:hAnsi="Tahoma" w:cs="B Nazanin" w:hint="cs"/>
          <w:sz w:val="26"/>
          <w:szCs w:val="26"/>
          <w:rtl/>
          <w:lang w:bidi="ar-SA"/>
        </w:rPr>
        <w:t xml:space="preserve"> ، </w:t>
      </w:r>
      <w:r w:rsidRPr="00CD5E6C">
        <w:rPr>
          <w:rFonts w:ascii="Tahoma" w:hAnsi="Tahoma" w:cs="B Nazanin"/>
          <w:sz w:val="26"/>
          <w:szCs w:val="26"/>
          <w:rtl/>
          <w:lang w:bidi="ar-SA"/>
        </w:rPr>
        <w:t>ترمه، چاپ اول</w:t>
      </w:r>
      <w:r w:rsidR="00631D84">
        <w:rPr>
          <w:rFonts w:ascii="Tahoma" w:hAnsi="Tahoma" w:cs="B Nazanin" w:hint="cs"/>
          <w:sz w:val="26"/>
          <w:szCs w:val="26"/>
          <w:rtl/>
        </w:rPr>
        <w:t>.</w:t>
      </w:r>
    </w:p>
    <w:p w:rsidR="00675B75" w:rsidRPr="00CD5E6C" w:rsidRDefault="00675B75" w:rsidP="00631D84">
      <w:pPr>
        <w:pStyle w:val="ListParagraph"/>
        <w:numPr>
          <w:ilvl w:val="0"/>
          <w:numId w:val="10"/>
        </w:numPr>
        <w:tabs>
          <w:tab w:val="clear" w:pos="720"/>
          <w:tab w:val="right" w:pos="237"/>
          <w:tab w:val="right" w:pos="379"/>
        </w:tabs>
        <w:spacing w:line="276" w:lineRule="auto"/>
        <w:ind w:left="-45" w:firstLine="0"/>
        <w:jc w:val="both"/>
        <w:rPr>
          <w:rFonts w:ascii="Tahoma" w:hAnsi="Tahoma" w:cs="B Nazanin"/>
          <w:sz w:val="26"/>
          <w:szCs w:val="26"/>
        </w:rPr>
      </w:pPr>
      <w:r w:rsidRPr="00CD5E6C">
        <w:rPr>
          <w:rFonts w:ascii="Tahoma" w:hAnsi="Tahoma" w:cs="B Nazanin"/>
          <w:sz w:val="26"/>
          <w:szCs w:val="26"/>
          <w:rtl/>
          <w:lang w:bidi="ar-SA"/>
        </w:rPr>
        <w:t>نايلي محمد علي (1373)، انگيزش در سازمانها، اهواز</w:t>
      </w:r>
      <w:r w:rsidR="00631D84">
        <w:rPr>
          <w:rFonts w:ascii="Tahoma" w:hAnsi="Tahoma" w:cs="B Nazanin" w:hint="cs"/>
          <w:sz w:val="26"/>
          <w:szCs w:val="26"/>
          <w:rtl/>
          <w:lang w:bidi="ar-SA"/>
        </w:rPr>
        <w:t xml:space="preserve"> ، </w:t>
      </w:r>
      <w:r w:rsidRPr="00CD5E6C">
        <w:rPr>
          <w:rFonts w:ascii="Tahoma" w:hAnsi="Tahoma" w:cs="B Nazanin"/>
          <w:sz w:val="26"/>
          <w:szCs w:val="26"/>
          <w:rtl/>
          <w:lang w:bidi="ar-SA"/>
        </w:rPr>
        <w:t xml:space="preserve"> دانشگاه شهيد چمران، چاپاول</w:t>
      </w:r>
      <w:r w:rsidR="00631D84">
        <w:rPr>
          <w:rFonts w:ascii="Tahoma" w:hAnsi="Tahoma" w:cs="B Nazanin" w:hint="cs"/>
          <w:sz w:val="26"/>
          <w:szCs w:val="26"/>
          <w:rtl/>
        </w:rPr>
        <w:t>.</w:t>
      </w:r>
    </w:p>
    <w:p w:rsidR="00675B75" w:rsidRPr="00CD5E6C" w:rsidRDefault="00675B75" w:rsidP="00631D84">
      <w:pPr>
        <w:pStyle w:val="ListParagraph"/>
        <w:numPr>
          <w:ilvl w:val="0"/>
          <w:numId w:val="10"/>
        </w:numPr>
        <w:tabs>
          <w:tab w:val="clear" w:pos="720"/>
          <w:tab w:val="right" w:pos="237"/>
          <w:tab w:val="right" w:pos="379"/>
        </w:tabs>
        <w:spacing w:line="276" w:lineRule="auto"/>
        <w:ind w:left="-45" w:firstLine="0"/>
        <w:jc w:val="both"/>
        <w:rPr>
          <w:rFonts w:ascii="Tahoma" w:hAnsi="Tahoma" w:cs="B Nazanin"/>
          <w:sz w:val="26"/>
          <w:szCs w:val="26"/>
        </w:rPr>
      </w:pPr>
      <w:r w:rsidRPr="00CD5E6C">
        <w:rPr>
          <w:rFonts w:ascii="Tahoma" w:hAnsi="Tahoma" w:cs="B Nazanin"/>
          <w:sz w:val="26"/>
          <w:szCs w:val="26"/>
          <w:rtl/>
          <w:lang w:bidi="ar-SA"/>
        </w:rPr>
        <w:t>پاول هرسي و كنت ايچ بلانچارد (1373)، مديريت رفتار سازماني، ترجمه قاسمكبيري، تهران</w:t>
      </w:r>
      <w:r w:rsidR="00631D84">
        <w:rPr>
          <w:rFonts w:ascii="Tahoma" w:hAnsi="Tahoma" w:cs="B Nazanin" w:hint="cs"/>
          <w:sz w:val="26"/>
          <w:szCs w:val="26"/>
          <w:rtl/>
          <w:lang w:bidi="ar-SA"/>
        </w:rPr>
        <w:t xml:space="preserve"> ،</w:t>
      </w:r>
      <w:r w:rsidRPr="00CD5E6C">
        <w:rPr>
          <w:rFonts w:ascii="Tahoma" w:hAnsi="Tahoma" w:cs="B Nazanin"/>
          <w:sz w:val="26"/>
          <w:szCs w:val="26"/>
          <w:rtl/>
          <w:lang w:bidi="ar-SA"/>
        </w:rPr>
        <w:t xml:space="preserve"> جهاد دانشگاهي، چاپ چهارم</w:t>
      </w:r>
    </w:p>
    <w:p w:rsidR="00675B75" w:rsidRPr="00CD5E6C" w:rsidRDefault="00675B75" w:rsidP="00631D84">
      <w:pPr>
        <w:pStyle w:val="ListParagraph"/>
        <w:numPr>
          <w:ilvl w:val="0"/>
          <w:numId w:val="10"/>
        </w:numPr>
        <w:tabs>
          <w:tab w:val="clear" w:pos="720"/>
          <w:tab w:val="right" w:pos="237"/>
          <w:tab w:val="right" w:pos="379"/>
        </w:tabs>
        <w:spacing w:line="276" w:lineRule="auto"/>
        <w:ind w:left="-45" w:firstLine="0"/>
        <w:jc w:val="both"/>
        <w:rPr>
          <w:rFonts w:ascii="Tahoma" w:hAnsi="Tahoma" w:cs="B Nazanin"/>
          <w:sz w:val="26"/>
          <w:szCs w:val="26"/>
        </w:rPr>
      </w:pPr>
      <w:r w:rsidRPr="00CD5E6C">
        <w:rPr>
          <w:rFonts w:ascii="Tahoma" w:hAnsi="Tahoma" w:cs="B Nazanin"/>
          <w:sz w:val="26"/>
          <w:szCs w:val="26"/>
          <w:rtl/>
          <w:lang w:bidi="ar-SA"/>
        </w:rPr>
        <w:lastRenderedPageBreak/>
        <w:t>شرمر هورن، جان آر و ساير همكاران (1378)، مديريت رفتار سازماني، ترجمهمهدي ايران نژاد پاريزي و ساير همكاران، كرج</w:t>
      </w:r>
      <w:r w:rsidR="00631D84">
        <w:rPr>
          <w:rFonts w:ascii="Tahoma" w:hAnsi="Tahoma" w:cs="B Nazanin" w:hint="cs"/>
          <w:sz w:val="26"/>
          <w:szCs w:val="26"/>
          <w:rtl/>
          <w:lang w:bidi="ar-SA"/>
        </w:rPr>
        <w:t xml:space="preserve"> ، </w:t>
      </w:r>
      <w:r w:rsidRPr="00CD5E6C">
        <w:rPr>
          <w:rFonts w:ascii="Tahoma" w:hAnsi="Tahoma" w:cs="B Nazanin"/>
          <w:sz w:val="26"/>
          <w:szCs w:val="26"/>
          <w:rtl/>
          <w:lang w:bidi="ar-SA"/>
        </w:rPr>
        <w:t xml:space="preserve"> موسسه تحقيقات و آموزش مديريت، چاپاول</w:t>
      </w:r>
      <w:r w:rsidR="00631D84">
        <w:rPr>
          <w:rFonts w:ascii="Tahoma" w:hAnsi="Tahoma" w:cs="B Nazanin" w:hint="cs"/>
          <w:sz w:val="26"/>
          <w:szCs w:val="26"/>
          <w:rtl/>
        </w:rPr>
        <w:t>.</w:t>
      </w:r>
    </w:p>
    <w:p w:rsidR="00CD55E0" w:rsidRPr="00CD5E6C" w:rsidRDefault="00CD55E0" w:rsidP="00CD5E6C">
      <w:pPr>
        <w:pStyle w:val="ListParagraph"/>
        <w:numPr>
          <w:ilvl w:val="0"/>
          <w:numId w:val="10"/>
        </w:numPr>
        <w:tabs>
          <w:tab w:val="clear" w:pos="720"/>
          <w:tab w:val="right" w:pos="237"/>
          <w:tab w:val="right" w:pos="379"/>
        </w:tabs>
        <w:spacing w:line="276" w:lineRule="auto"/>
        <w:ind w:left="-45" w:firstLine="0"/>
        <w:jc w:val="both"/>
        <w:rPr>
          <w:rFonts w:ascii="Tahoma" w:hAnsi="Tahoma" w:cs="B Nazanin"/>
          <w:sz w:val="26"/>
          <w:szCs w:val="26"/>
        </w:rPr>
      </w:pPr>
      <w:r w:rsidRPr="00CD5E6C">
        <w:rPr>
          <w:rFonts w:ascii="Tahoma" w:hAnsi="Tahoma" w:cs="B Nazanin"/>
          <w:sz w:val="26"/>
          <w:szCs w:val="26"/>
          <w:rtl/>
          <w:lang w:bidi="ar-SA"/>
        </w:rPr>
        <w:t>الواني، سيدمهدي (1379)، مديريت عمومي، نشرني، تهران.</w:t>
      </w:r>
    </w:p>
    <w:p w:rsidR="00CD55E0" w:rsidRPr="00CD5E6C" w:rsidRDefault="00CD55E0" w:rsidP="00CD5E6C">
      <w:pPr>
        <w:pStyle w:val="ListParagraph"/>
        <w:numPr>
          <w:ilvl w:val="0"/>
          <w:numId w:val="10"/>
        </w:numPr>
        <w:tabs>
          <w:tab w:val="clear" w:pos="720"/>
          <w:tab w:val="right" w:pos="237"/>
          <w:tab w:val="right" w:pos="379"/>
        </w:tabs>
        <w:spacing w:line="276" w:lineRule="auto"/>
        <w:ind w:left="-45" w:firstLine="0"/>
        <w:jc w:val="both"/>
        <w:rPr>
          <w:rFonts w:ascii="Tahoma" w:hAnsi="Tahoma" w:cs="B Nazanin"/>
          <w:sz w:val="26"/>
          <w:szCs w:val="26"/>
        </w:rPr>
      </w:pPr>
      <w:r w:rsidRPr="00CD5E6C">
        <w:rPr>
          <w:rFonts w:ascii="Tahoma" w:hAnsi="Tahoma" w:cs="B Nazanin"/>
          <w:sz w:val="26"/>
          <w:szCs w:val="26"/>
          <w:rtl/>
          <w:lang w:bidi="ar-SA"/>
        </w:rPr>
        <w:t>ريو، جان مارشال (1378)، انگيزش و هيجان، ترجمه يحيي سيد محمدي، نشر ويرايش، بهار، تهران.</w:t>
      </w:r>
    </w:p>
    <w:p w:rsidR="00CD55E0" w:rsidRPr="00CD5E6C" w:rsidRDefault="00CD55E0" w:rsidP="00631D84">
      <w:pPr>
        <w:pStyle w:val="ListParagraph"/>
        <w:numPr>
          <w:ilvl w:val="0"/>
          <w:numId w:val="10"/>
        </w:numPr>
        <w:tabs>
          <w:tab w:val="clear" w:pos="720"/>
          <w:tab w:val="right" w:pos="237"/>
          <w:tab w:val="right" w:pos="379"/>
        </w:tabs>
        <w:spacing w:line="276" w:lineRule="auto"/>
        <w:ind w:left="-45" w:firstLine="0"/>
        <w:jc w:val="both"/>
        <w:rPr>
          <w:rFonts w:ascii="Tahoma" w:hAnsi="Tahoma" w:cs="B Nazanin"/>
          <w:sz w:val="26"/>
          <w:szCs w:val="26"/>
        </w:rPr>
      </w:pPr>
      <w:r w:rsidRPr="00CD5E6C">
        <w:rPr>
          <w:rFonts w:ascii="Tahoma" w:hAnsi="Tahoma" w:cs="B Nazanin"/>
          <w:sz w:val="26"/>
          <w:szCs w:val="26"/>
          <w:rtl/>
          <w:lang w:bidi="ar-SA"/>
        </w:rPr>
        <w:t>رابينز، استيفن، پي</w:t>
      </w:r>
      <w:r w:rsidR="00631D84">
        <w:rPr>
          <w:rFonts w:ascii="Tahoma" w:hAnsi="Tahoma" w:cs="B Nazanin" w:hint="cs"/>
          <w:sz w:val="26"/>
          <w:szCs w:val="26"/>
          <w:rtl/>
          <w:lang w:bidi="ar-SA"/>
        </w:rPr>
        <w:t xml:space="preserve"> ، </w:t>
      </w:r>
      <w:r w:rsidRPr="00CD5E6C">
        <w:rPr>
          <w:rFonts w:ascii="Tahoma" w:hAnsi="Tahoma" w:cs="B Nazanin"/>
          <w:sz w:val="26"/>
          <w:szCs w:val="26"/>
          <w:rtl/>
          <w:lang w:bidi="ar-SA"/>
        </w:rPr>
        <w:t>(1381)، مديريت رفتار سازماني: مفاهيم، نظريه ها و کاربرها، ترجمه اعرابي و پارساييان، موسسه مطالعات و پژوهش‌هاي بازرگاني، تهران.</w:t>
      </w:r>
    </w:p>
    <w:p w:rsidR="00CD55E0" w:rsidRPr="00CD5E6C" w:rsidRDefault="00CD55E0" w:rsidP="00CD5E6C">
      <w:pPr>
        <w:pStyle w:val="ListParagraph"/>
        <w:numPr>
          <w:ilvl w:val="0"/>
          <w:numId w:val="10"/>
        </w:numPr>
        <w:tabs>
          <w:tab w:val="clear" w:pos="720"/>
          <w:tab w:val="right" w:pos="237"/>
          <w:tab w:val="right" w:pos="379"/>
        </w:tabs>
        <w:spacing w:line="276" w:lineRule="auto"/>
        <w:ind w:left="-45" w:firstLine="0"/>
        <w:jc w:val="both"/>
        <w:rPr>
          <w:rFonts w:ascii="Tahoma" w:hAnsi="Tahoma" w:cs="B Nazanin"/>
          <w:sz w:val="26"/>
          <w:szCs w:val="26"/>
        </w:rPr>
      </w:pPr>
      <w:r w:rsidRPr="00CD5E6C">
        <w:rPr>
          <w:rFonts w:ascii="Tahoma" w:hAnsi="Tahoma" w:cs="B Nazanin"/>
          <w:sz w:val="26"/>
          <w:szCs w:val="26"/>
          <w:rtl/>
          <w:lang w:bidi="ar-SA"/>
        </w:rPr>
        <w:t>مورهد،گرگور و نيکي گريفين (1381)، رفتار سازماني، ترجمه الواني و معمارزاده، نشر مرواريد، تهران.</w:t>
      </w:r>
    </w:p>
    <w:p w:rsidR="00675B75" w:rsidRPr="00CD5E6C" w:rsidRDefault="00835908" w:rsidP="00CD5E6C">
      <w:pPr>
        <w:numPr>
          <w:ilvl w:val="0"/>
          <w:numId w:val="10"/>
        </w:numPr>
        <w:tabs>
          <w:tab w:val="right" w:pos="237"/>
          <w:tab w:val="right" w:pos="379"/>
          <w:tab w:val="right" w:pos="521"/>
        </w:tabs>
        <w:spacing w:line="276" w:lineRule="auto"/>
        <w:ind w:left="-45" w:firstLine="0"/>
        <w:jc w:val="both"/>
        <w:rPr>
          <w:rFonts w:ascii="Tahoma" w:hAnsi="Tahoma" w:cs="B Nazanin"/>
          <w:sz w:val="26"/>
          <w:szCs w:val="26"/>
        </w:rPr>
      </w:pPr>
      <w:r w:rsidRPr="00CD5E6C">
        <w:rPr>
          <w:rFonts w:ascii="Mangal" w:hAnsi="Mangal" w:cs="B Nazanin" w:hint="cs"/>
          <w:sz w:val="26"/>
          <w:szCs w:val="26"/>
          <w:rtl/>
        </w:rPr>
        <w:t>جوادي‌آملي، عبدالله، شرح حكمت متعاليه، تهران، الزهرا(س)، 1372.</w:t>
      </w:r>
    </w:p>
    <w:p w:rsidR="00835908" w:rsidRPr="00CD5E6C" w:rsidRDefault="00835908" w:rsidP="00CD5E6C">
      <w:pPr>
        <w:pStyle w:val="ListParagraph"/>
        <w:numPr>
          <w:ilvl w:val="0"/>
          <w:numId w:val="10"/>
        </w:numPr>
        <w:tabs>
          <w:tab w:val="clear" w:pos="720"/>
          <w:tab w:val="right" w:pos="379"/>
        </w:tabs>
        <w:spacing w:line="276" w:lineRule="auto"/>
        <w:ind w:left="-45" w:firstLine="0"/>
        <w:jc w:val="both"/>
        <w:rPr>
          <w:rFonts w:ascii="Mangal" w:hAnsi="Mangal" w:cs="B Nazanin"/>
          <w:sz w:val="26"/>
          <w:szCs w:val="26"/>
          <w:rtl/>
        </w:rPr>
      </w:pPr>
      <w:r w:rsidRPr="00CD5E6C">
        <w:rPr>
          <w:rFonts w:ascii="Mangal" w:hAnsi="Mangal" w:cs="B Nazanin" w:hint="cs"/>
          <w:sz w:val="26"/>
          <w:szCs w:val="26"/>
          <w:rtl/>
        </w:rPr>
        <w:t>جيمز اي. اف. و همكاران، مديريت، سازماندهي، رهبري، كنترل، ترجمه، علي پارسائيان و سيدمحمد اعرابي، چ دوم، تهران، دفترپژوهش‌هاي فرهنگي، 1379.</w:t>
      </w:r>
    </w:p>
    <w:p w:rsidR="00FE6309" w:rsidRPr="00CD5E6C" w:rsidRDefault="00FE6309" w:rsidP="00631D84">
      <w:pPr>
        <w:pStyle w:val="ListParagraph"/>
        <w:numPr>
          <w:ilvl w:val="0"/>
          <w:numId w:val="10"/>
        </w:numPr>
        <w:tabs>
          <w:tab w:val="clear" w:pos="720"/>
          <w:tab w:val="num" w:pos="-46"/>
          <w:tab w:val="right" w:pos="379"/>
        </w:tabs>
        <w:spacing w:line="276" w:lineRule="auto"/>
        <w:ind w:left="-45" w:firstLine="0"/>
        <w:jc w:val="both"/>
        <w:rPr>
          <w:rFonts w:ascii="Mangal" w:hAnsi="Mangal" w:cs="B Nazanin"/>
          <w:sz w:val="26"/>
          <w:szCs w:val="26"/>
          <w:rtl/>
        </w:rPr>
      </w:pPr>
      <w:r w:rsidRPr="00CD5E6C">
        <w:rPr>
          <w:rFonts w:ascii="Mangal" w:hAnsi="Mangal" w:cs="B Nazanin" w:hint="cs"/>
          <w:sz w:val="26"/>
          <w:szCs w:val="26"/>
          <w:rtl/>
        </w:rPr>
        <w:t>رضائيان، علي، انتظار عدالت و عدالت درسازمان، تهران</w:t>
      </w:r>
      <w:r w:rsidR="00631D84">
        <w:rPr>
          <w:rFonts w:ascii="Mangal" w:hAnsi="Mangal" w:cs="B Nazanin" w:hint="cs"/>
          <w:sz w:val="26"/>
          <w:szCs w:val="26"/>
          <w:rtl/>
        </w:rPr>
        <w:t xml:space="preserve"> ،</w:t>
      </w:r>
      <w:r w:rsidRPr="00CD5E6C">
        <w:rPr>
          <w:rFonts w:ascii="Mangal" w:hAnsi="Mangal" w:cs="B Nazanin" w:hint="cs"/>
          <w:sz w:val="26"/>
          <w:szCs w:val="26"/>
          <w:rtl/>
        </w:rPr>
        <w:t xml:space="preserve"> سمت چ1، 1384</w:t>
      </w:r>
      <w:r w:rsidR="00631D84">
        <w:rPr>
          <w:rFonts w:ascii="Mangal" w:hAnsi="Mangal" w:cs="B Nazanin" w:hint="cs"/>
          <w:sz w:val="26"/>
          <w:szCs w:val="26"/>
          <w:rtl/>
        </w:rPr>
        <w:t>.</w:t>
      </w:r>
    </w:p>
    <w:p w:rsidR="00FE6309" w:rsidRPr="00CD5E6C" w:rsidRDefault="00FE6309" w:rsidP="00CD5E6C">
      <w:pPr>
        <w:pStyle w:val="ListParagraph"/>
        <w:numPr>
          <w:ilvl w:val="0"/>
          <w:numId w:val="10"/>
        </w:numPr>
        <w:tabs>
          <w:tab w:val="clear" w:pos="720"/>
          <w:tab w:val="num" w:pos="-46"/>
          <w:tab w:val="right" w:pos="379"/>
        </w:tabs>
        <w:spacing w:line="276" w:lineRule="auto"/>
        <w:ind w:left="-45" w:firstLine="0"/>
        <w:jc w:val="both"/>
        <w:rPr>
          <w:rFonts w:ascii="Mangal" w:hAnsi="Mangal" w:cs="B Nazanin"/>
          <w:sz w:val="26"/>
          <w:szCs w:val="26"/>
          <w:rtl/>
        </w:rPr>
      </w:pPr>
      <w:r w:rsidRPr="00CD5E6C">
        <w:rPr>
          <w:rFonts w:ascii="Mangal" w:hAnsi="Mangal" w:cs="B Nazanin" w:hint="cs"/>
          <w:sz w:val="26"/>
          <w:szCs w:val="26"/>
          <w:rtl/>
        </w:rPr>
        <w:t>سبحاني، جعفر، فراز‌هاي از تاريخ پيامبراسلام(ص)، چ سيزدهم، قم، مشعر، 1381.</w:t>
      </w:r>
    </w:p>
    <w:p w:rsidR="00FE6309" w:rsidRPr="00CD5E6C" w:rsidRDefault="00FE6309" w:rsidP="00CD5E6C">
      <w:pPr>
        <w:pStyle w:val="ListParagraph"/>
        <w:numPr>
          <w:ilvl w:val="0"/>
          <w:numId w:val="10"/>
        </w:numPr>
        <w:tabs>
          <w:tab w:val="clear" w:pos="720"/>
          <w:tab w:val="num" w:pos="-46"/>
          <w:tab w:val="right" w:pos="379"/>
        </w:tabs>
        <w:spacing w:line="276" w:lineRule="auto"/>
        <w:ind w:left="-45" w:firstLine="0"/>
        <w:jc w:val="both"/>
        <w:rPr>
          <w:rFonts w:ascii="Mangal" w:hAnsi="Mangal" w:cs="B Nazanin"/>
          <w:sz w:val="26"/>
          <w:szCs w:val="26"/>
          <w:rtl/>
        </w:rPr>
      </w:pPr>
      <w:r w:rsidRPr="00CD5E6C">
        <w:rPr>
          <w:rFonts w:ascii="Mangal" w:hAnsi="Mangal" w:cs="B Nazanin" w:hint="cs"/>
          <w:sz w:val="26"/>
          <w:szCs w:val="26"/>
          <w:rtl/>
        </w:rPr>
        <w:t>شجاعي، محمدصادق، ديدگا‌ه‌هاي روان‌شناختي مصباح‌يزدي، قم، مؤسسه آموزشي و پژوهشي امام خميني، 1385،</w:t>
      </w:r>
    </w:p>
    <w:p w:rsidR="00FE6309" w:rsidRPr="00CD5E6C" w:rsidRDefault="00FE6309" w:rsidP="00CD5E6C">
      <w:pPr>
        <w:pStyle w:val="ListParagraph"/>
        <w:numPr>
          <w:ilvl w:val="0"/>
          <w:numId w:val="10"/>
        </w:numPr>
        <w:tabs>
          <w:tab w:val="clear" w:pos="720"/>
          <w:tab w:val="num" w:pos="-46"/>
          <w:tab w:val="right" w:pos="379"/>
        </w:tabs>
        <w:spacing w:line="276" w:lineRule="auto"/>
        <w:ind w:left="-45" w:firstLine="0"/>
        <w:jc w:val="both"/>
        <w:rPr>
          <w:rFonts w:ascii="Mangal" w:hAnsi="Mangal" w:cs="B Nazanin"/>
          <w:sz w:val="26"/>
          <w:szCs w:val="26"/>
          <w:rtl/>
        </w:rPr>
      </w:pPr>
      <w:r w:rsidRPr="00CD5E6C">
        <w:rPr>
          <w:rFonts w:ascii="Mangal" w:hAnsi="Mangal" w:cs="B Nazanin" w:hint="cs"/>
          <w:sz w:val="26"/>
          <w:szCs w:val="26"/>
          <w:rtl/>
        </w:rPr>
        <w:t>طباطبائي، سيدمحمدحسين، الميزان،‌ ترجمه سيد محمدباقر موسوي همداني، دفتر انتشارات اسلامي، 1362</w:t>
      </w:r>
      <w:r w:rsidR="00631D84">
        <w:rPr>
          <w:rFonts w:ascii="Mangal" w:hAnsi="Mangal" w:cs="B Nazanin" w:hint="cs"/>
          <w:sz w:val="26"/>
          <w:szCs w:val="26"/>
          <w:rtl/>
        </w:rPr>
        <w:t>.</w:t>
      </w:r>
    </w:p>
    <w:p w:rsidR="00FE6309" w:rsidRPr="00CD5E6C" w:rsidRDefault="00FE6309" w:rsidP="00CD5E6C">
      <w:pPr>
        <w:pStyle w:val="ListParagraph"/>
        <w:numPr>
          <w:ilvl w:val="0"/>
          <w:numId w:val="10"/>
        </w:numPr>
        <w:tabs>
          <w:tab w:val="clear" w:pos="720"/>
          <w:tab w:val="num" w:pos="-46"/>
          <w:tab w:val="right" w:pos="379"/>
        </w:tabs>
        <w:spacing w:line="276" w:lineRule="auto"/>
        <w:ind w:left="-45" w:firstLine="0"/>
        <w:jc w:val="both"/>
        <w:rPr>
          <w:rFonts w:ascii="Mangal" w:hAnsi="Mangal" w:cs="B Nazanin"/>
          <w:sz w:val="26"/>
          <w:szCs w:val="26"/>
          <w:rtl/>
        </w:rPr>
      </w:pPr>
      <w:r w:rsidRPr="00CD5E6C">
        <w:rPr>
          <w:rFonts w:ascii="Mangal" w:hAnsi="Mangal" w:cs="B Nazanin" w:hint="cs"/>
          <w:sz w:val="26"/>
          <w:szCs w:val="26"/>
          <w:rtl/>
        </w:rPr>
        <w:t>مكارم شيرازي، ناصر، وهمكاران، تفسير نمونه، دارالكتب اسلاميه، تهران، 1353-1366</w:t>
      </w:r>
      <w:r w:rsidR="00631D84">
        <w:rPr>
          <w:rFonts w:ascii="Mangal" w:hAnsi="Mangal" w:cs="B Nazanin" w:hint="cs"/>
          <w:sz w:val="26"/>
          <w:szCs w:val="26"/>
          <w:rtl/>
        </w:rPr>
        <w:t>.</w:t>
      </w:r>
    </w:p>
    <w:p w:rsidR="00FE6309" w:rsidRPr="00CD5E6C" w:rsidRDefault="00FE6309" w:rsidP="00CD5E6C">
      <w:pPr>
        <w:pStyle w:val="ListParagraph"/>
        <w:numPr>
          <w:ilvl w:val="0"/>
          <w:numId w:val="10"/>
        </w:numPr>
        <w:tabs>
          <w:tab w:val="clear" w:pos="720"/>
          <w:tab w:val="num" w:pos="-46"/>
          <w:tab w:val="right" w:pos="379"/>
        </w:tabs>
        <w:spacing w:line="276" w:lineRule="auto"/>
        <w:ind w:left="-45" w:firstLine="0"/>
        <w:jc w:val="both"/>
        <w:rPr>
          <w:rFonts w:ascii="Mangal" w:hAnsi="Mangal" w:cs="B Nazanin"/>
          <w:sz w:val="26"/>
          <w:szCs w:val="26"/>
          <w:rtl/>
        </w:rPr>
      </w:pPr>
      <w:r w:rsidRPr="00CD5E6C">
        <w:rPr>
          <w:rFonts w:ascii="Mangal" w:hAnsi="Mangal" w:cs="B Nazanin" w:hint="cs"/>
          <w:sz w:val="26"/>
          <w:szCs w:val="26"/>
          <w:rtl/>
        </w:rPr>
        <w:t>نصر، سيدحسين، نياز به علم مقدس، ترجمه حسن ميانداري، چاپ سپهر، 1379.</w:t>
      </w:r>
    </w:p>
    <w:p w:rsidR="00B23115" w:rsidRPr="00CD5E6C" w:rsidRDefault="00B23115" w:rsidP="00CD5E6C">
      <w:pPr>
        <w:pStyle w:val="ListParagraph"/>
        <w:numPr>
          <w:ilvl w:val="0"/>
          <w:numId w:val="10"/>
        </w:numPr>
        <w:tabs>
          <w:tab w:val="clear" w:pos="720"/>
          <w:tab w:val="num" w:pos="-46"/>
          <w:tab w:val="right" w:pos="379"/>
        </w:tabs>
        <w:spacing w:line="276" w:lineRule="auto"/>
        <w:ind w:left="-45" w:firstLine="0"/>
        <w:jc w:val="both"/>
        <w:rPr>
          <w:rFonts w:ascii="Mangal" w:hAnsi="Mangal" w:cs="B Nazanin"/>
          <w:sz w:val="26"/>
          <w:szCs w:val="26"/>
          <w:rtl/>
        </w:rPr>
      </w:pPr>
      <w:r w:rsidRPr="00CD5E6C">
        <w:rPr>
          <w:rFonts w:ascii="Mangal" w:hAnsi="Mangal" w:cs="B Nazanin" w:hint="cs"/>
          <w:sz w:val="26"/>
          <w:szCs w:val="26"/>
          <w:rtl/>
        </w:rPr>
        <w:t>علي رضائيان، مديريت رفتارسازماني، ص130.</w:t>
      </w:r>
    </w:p>
    <w:p w:rsidR="00835908" w:rsidRPr="00CD5E6C" w:rsidRDefault="00A166D4" w:rsidP="00CD5E6C">
      <w:pPr>
        <w:numPr>
          <w:ilvl w:val="0"/>
          <w:numId w:val="10"/>
        </w:numPr>
        <w:tabs>
          <w:tab w:val="clear" w:pos="720"/>
          <w:tab w:val="right" w:pos="237"/>
          <w:tab w:val="num" w:pos="379"/>
        </w:tabs>
        <w:spacing w:line="276" w:lineRule="auto"/>
        <w:ind w:left="-45" w:firstLine="0"/>
        <w:jc w:val="both"/>
        <w:rPr>
          <w:rFonts w:ascii="Tahoma" w:hAnsi="Tahoma" w:cs="B Nazanin"/>
          <w:sz w:val="26"/>
          <w:szCs w:val="26"/>
        </w:rPr>
      </w:pPr>
      <w:r w:rsidRPr="00CD5E6C">
        <w:rPr>
          <w:rFonts w:ascii="Mangal" w:hAnsi="Mangal" w:cs="B Nazanin" w:hint="cs"/>
          <w:sz w:val="26"/>
          <w:szCs w:val="26"/>
          <w:rtl/>
        </w:rPr>
        <w:t>جعفر سبحاني، فراز‌هاي از تاريخ پيامبراسلام(ص)، ص 365.</w:t>
      </w:r>
    </w:p>
    <w:p w:rsidR="00BB6BA9" w:rsidRPr="00CD5E6C" w:rsidRDefault="00BB6BA9" w:rsidP="00631D84">
      <w:pPr>
        <w:pStyle w:val="ListParagraph"/>
        <w:numPr>
          <w:ilvl w:val="0"/>
          <w:numId w:val="10"/>
        </w:numPr>
        <w:shd w:val="clear" w:color="auto" w:fill="FFFFFF"/>
        <w:tabs>
          <w:tab w:val="clear" w:pos="720"/>
          <w:tab w:val="num" w:pos="-46"/>
          <w:tab w:val="right" w:pos="379"/>
        </w:tabs>
        <w:spacing w:line="276" w:lineRule="auto"/>
        <w:ind w:left="-45" w:firstLine="0"/>
        <w:jc w:val="lowKashida"/>
        <w:rPr>
          <w:rFonts w:cs="B Nazanin"/>
          <w:sz w:val="26"/>
          <w:szCs w:val="26"/>
          <w:rtl/>
        </w:rPr>
      </w:pPr>
      <w:r w:rsidRPr="00CD5E6C">
        <w:rPr>
          <w:rFonts w:cs="B Nazanin"/>
          <w:sz w:val="26"/>
          <w:szCs w:val="26"/>
          <w:rtl/>
        </w:rPr>
        <w:t xml:space="preserve">مصباح </w:t>
      </w:r>
      <w:r w:rsidRPr="00631D84">
        <w:rPr>
          <w:rFonts w:cs="B Nazanin"/>
          <w:sz w:val="26"/>
          <w:szCs w:val="26"/>
          <w:rtl/>
        </w:rPr>
        <w:t>يزدى</w:t>
      </w:r>
      <w:r w:rsidRPr="00631D84">
        <w:rPr>
          <w:rFonts w:cs="B Nazanin" w:hint="cs"/>
          <w:sz w:val="26"/>
          <w:szCs w:val="26"/>
          <w:rtl/>
        </w:rPr>
        <w:t>،</w:t>
      </w:r>
      <w:r w:rsidRPr="00631D84">
        <w:rPr>
          <w:rFonts w:cs="B Nazanin"/>
          <w:sz w:val="26"/>
          <w:szCs w:val="26"/>
          <w:rtl/>
        </w:rPr>
        <w:t xml:space="preserve"> محمد تقى</w:t>
      </w:r>
      <w:r w:rsidR="00631D84" w:rsidRPr="00631D84">
        <w:rPr>
          <w:rFonts w:cs="B Nazanin" w:hint="cs"/>
          <w:sz w:val="26"/>
          <w:szCs w:val="26"/>
          <w:rtl/>
        </w:rPr>
        <w:t xml:space="preserve"> ، </w:t>
      </w:r>
      <w:r w:rsidRPr="00631D84">
        <w:rPr>
          <w:rFonts w:cs="B Nazanin" w:hint="cs"/>
          <w:sz w:val="26"/>
          <w:szCs w:val="26"/>
          <w:rtl/>
        </w:rPr>
        <w:t>(</w:t>
      </w:r>
      <w:r w:rsidRPr="00631D84">
        <w:rPr>
          <w:rFonts w:cs="B Nazanin"/>
          <w:sz w:val="26"/>
          <w:szCs w:val="26"/>
          <w:rtl/>
        </w:rPr>
        <w:t xml:space="preserve"> 1376</w:t>
      </w:r>
      <w:r w:rsidRPr="00631D84">
        <w:rPr>
          <w:rFonts w:cs="B Nazanin" w:hint="cs"/>
          <w:sz w:val="26"/>
          <w:szCs w:val="26"/>
          <w:rtl/>
        </w:rPr>
        <w:t>)</w:t>
      </w:r>
      <w:r w:rsidR="00631D84">
        <w:rPr>
          <w:rFonts w:cs="B Nazanin" w:hint="cs"/>
          <w:sz w:val="26"/>
          <w:szCs w:val="26"/>
          <w:rtl/>
        </w:rPr>
        <w:t xml:space="preserve"> ، </w:t>
      </w:r>
      <w:r w:rsidRPr="00631D84">
        <w:rPr>
          <w:rFonts w:cs="B Nazanin"/>
          <w:sz w:val="26"/>
          <w:szCs w:val="26"/>
          <w:rtl/>
        </w:rPr>
        <w:t>معارف قرآن</w:t>
      </w:r>
      <w:r w:rsidR="00631D84">
        <w:rPr>
          <w:rFonts w:cs="B Nazanin" w:hint="cs"/>
          <w:sz w:val="26"/>
          <w:szCs w:val="26"/>
          <w:rtl/>
        </w:rPr>
        <w:t xml:space="preserve"> ،</w:t>
      </w:r>
      <w:r w:rsidRPr="00631D84">
        <w:rPr>
          <w:rFonts w:cs="B Nazanin"/>
          <w:sz w:val="26"/>
          <w:szCs w:val="26"/>
          <w:rtl/>
        </w:rPr>
        <w:t xml:space="preserve"> قم</w:t>
      </w:r>
      <w:r w:rsidR="00631D84" w:rsidRPr="00631D84">
        <w:rPr>
          <w:rFonts w:cs="B Nazanin" w:hint="cs"/>
          <w:sz w:val="26"/>
          <w:szCs w:val="26"/>
          <w:rtl/>
        </w:rPr>
        <w:t xml:space="preserve"> ،</w:t>
      </w:r>
      <w:r w:rsidRPr="00631D84">
        <w:rPr>
          <w:rFonts w:cs="B Nazanin"/>
          <w:sz w:val="26"/>
          <w:szCs w:val="26"/>
          <w:rtl/>
        </w:rPr>
        <w:t xml:space="preserve"> انتشارات مؤسسه</w:t>
      </w:r>
      <w:r w:rsidRPr="00CD5E6C">
        <w:rPr>
          <w:rFonts w:cs="B Nazanin"/>
          <w:sz w:val="26"/>
          <w:szCs w:val="26"/>
          <w:rtl/>
        </w:rPr>
        <w:t xml:space="preserve"> آموزشى و پژوهشى امام خمينى(رحم</w:t>
      </w:r>
      <w:r w:rsidRPr="00CD5E6C">
        <w:rPr>
          <w:rFonts w:cs="B Nazanin" w:hint="cs"/>
          <w:sz w:val="26"/>
          <w:szCs w:val="26"/>
          <w:rtl/>
        </w:rPr>
        <w:t xml:space="preserve">ت </w:t>
      </w:r>
      <w:r w:rsidRPr="00CD5E6C">
        <w:rPr>
          <w:rFonts w:cs="B Nazanin"/>
          <w:sz w:val="26"/>
          <w:szCs w:val="26"/>
          <w:rtl/>
        </w:rPr>
        <w:t>الله)</w:t>
      </w:r>
      <w:r w:rsidRPr="00CD5E6C">
        <w:rPr>
          <w:rFonts w:cs="B Nazanin" w:hint="cs"/>
          <w:sz w:val="26"/>
          <w:szCs w:val="26"/>
          <w:rtl/>
        </w:rPr>
        <w:t>.</w:t>
      </w:r>
    </w:p>
    <w:p w:rsidR="00BB6BA9" w:rsidRPr="00631D84" w:rsidRDefault="00BB6BA9" w:rsidP="00825A85">
      <w:pPr>
        <w:pStyle w:val="ListParagraph"/>
        <w:numPr>
          <w:ilvl w:val="0"/>
          <w:numId w:val="10"/>
        </w:numPr>
        <w:shd w:val="clear" w:color="auto" w:fill="FFFFFF"/>
        <w:tabs>
          <w:tab w:val="clear" w:pos="720"/>
          <w:tab w:val="num" w:pos="-46"/>
          <w:tab w:val="right" w:pos="379"/>
        </w:tabs>
        <w:spacing w:line="276" w:lineRule="auto"/>
        <w:ind w:left="-45" w:firstLine="0"/>
        <w:jc w:val="lowKashida"/>
        <w:rPr>
          <w:rFonts w:cs="B Nazanin"/>
          <w:sz w:val="26"/>
          <w:szCs w:val="26"/>
        </w:rPr>
      </w:pPr>
      <w:r w:rsidRPr="00CD5E6C">
        <w:rPr>
          <w:rFonts w:cs="B Nazanin"/>
          <w:sz w:val="26"/>
          <w:szCs w:val="26"/>
          <w:rtl/>
        </w:rPr>
        <w:t>مكارم شيرازى</w:t>
      </w:r>
      <w:r w:rsidRPr="00CD5E6C">
        <w:rPr>
          <w:rFonts w:cs="B Nazanin" w:hint="cs"/>
          <w:sz w:val="26"/>
          <w:szCs w:val="26"/>
          <w:rtl/>
        </w:rPr>
        <w:t xml:space="preserve">، </w:t>
      </w:r>
      <w:r w:rsidRPr="00CD5E6C">
        <w:rPr>
          <w:rFonts w:cs="B Nazanin"/>
          <w:sz w:val="26"/>
          <w:szCs w:val="26"/>
          <w:rtl/>
        </w:rPr>
        <w:t>ناصر</w:t>
      </w:r>
      <w:r w:rsidR="00631D84">
        <w:rPr>
          <w:rFonts w:cs="B Nazanin" w:hint="cs"/>
          <w:sz w:val="26"/>
          <w:szCs w:val="26"/>
          <w:rtl/>
        </w:rPr>
        <w:t xml:space="preserve"> ، </w:t>
      </w:r>
      <w:r w:rsidRPr="00CD5E6C">
        <w:rPr>
          <w:rFonts w:cs="B Nazanin" w:hint="cs"/>
          <w:sz w:val="26"/>
          <w:szCs w:val="26"/>
          <w:rtl/>
        </w:rPr>
        <w:t>(1372)</w:t>
      </w:r>
      <w:r w:rsidR="00631D84">
        <w:rPr>
          <w:rFonts w:cs="B Nazanin" w:hint="cs"/>
          <w:sz w:val="26"/>
          <w:szCs w:val="26"/>
          <w:rtl/>
        </w:rPr>
        <w:t xml:space="preserve"> ،</w:t>
      </w:r>
      <w:r w:rsidRPr="00CD5E6C">
        <w:rPr>
          <w:rFonts w:cs="B Nazanin"/>
          <w:sz w:val="26"/>
          <w:szCs w:val="26"/>
          <w:rtl/>
        </w:rPr>
        <w:t xml:space="preserve"> ويژگى هاى مديريت اسلامى </w:t>
      </w:r>
      <w:r w:rsidR="00631D84">
        <w:rPr>
          <w:rFonts w:cs="B Nazanin" w:hint="cs"/>
          <w:sz w:val="26"/>
          <w:szCs w:val="26"/>
          <w:rtl/>
        </w:rPr>
        <w:t xml:space="preserve"> ، </w:t>
      </w:r>
      <w:r w:rsidRPr="00631D84">
        <w:rPr>
          <w:rFonts w:cs="B Nazanin"/>
          <w:sz w:val="26"/>
          <w:szCs w:val="26"/>
          <w:rtl/>
        </w:rPr>
        <w:t>مجموعه مقالات</w:t>
      </w:r>
      <w:r w:rsidR="00631D84">
        <w:rPr>
          <w:rFonts w:cs="B Nazanin" w:hint="cs"/>
          <w:sz w:val="26"/>
          <w:szCs w:val="26"/>
          <w:rtl/>
        </w:rPr>
        <w:t xml:space="preserve"> ،</w:t>
      </w:r>
      <w:r w:rsidRPr="00631D84">
        <w:rPr>
          <w:rFonts w:cs="B Nazanin" w:hint="cs"/>
          <w:sz w:val="26"/>
          <w:szCs w:val="26"/>
          <w:rtl/>
        </w:rPr>
        <w:t>دبیر خانه چهارمین سمینار بین المللی مدیریت اسلامی</w:t>
      </w:r>
      <w:r w:rsidR="00631D84">
        <w:rPr>
          <w:rFonts w:cs="B Nazanin" w:hint="cs"/>
          <w:sz w:val="26"/>
          <w:szCs w:val="26"/>
          <w:rtl/>
        </w:rPr>
        <w:t xml:space="preserve"> ، </w:t>
      </w:r>
      <w:r w:rsidRPr="00631D84">
        <w:rPr>
          <w:rFonts w:cs="B Nazanin" w:hint="cs"/>
          <w:sz w:val="26"/>
          <w:szCs w:val="26"/>
          <w:rtl/>
        </w:rPr>
        <w:t>ناشرمرکز آموزش مدیریت دولتی</w:t>
      </w:r>
      <w:r w:rsidR="00631D84">
        <w:rPr>
          <w:rFonts w:cs="B Nazanin" w:hint="cs"/>
          <w:sz w:val="26"/>
          <w:szCs w:val="26"/>
          <w:rtl/>
        </w:rPr>
        <w:t xml:space="preserve"> ، </w:t>
      </w:r>
      <w:r w:rsidRPr="00631D84">
        <w:rPr>
          <w:rFonts w:cs="B Nazanin" w:hint="cs"/>
          <w:sz w:val="26"/>
          <w:szCs w:val="26"/>
          <w:rtl/>
        </w:rPr>
        <w:t>ص 93.</w:t>
      </w:r>
    </w:p>
    <w:p w:rsidR="00006E85" w:rsidRPr="00CD5E6C" w:rsidRDefault="00006E85" w:rsidP="00CD5E6C">
      <w:pPr>
        <w:pStyle w:val="ListParagraph"/>
        <w:numPr>
          <w:ilvl w:val="0"/>
          <w:numId w:val="10"/>
        </w:numPr>
        <w:shd w:val="clear" w:color="auto" w:fill="FFFFFF"/>
        <w:tabs>
          <w:tab w:val="clear" w:pos="720"/>
          <w:tab w:val="right" w:pos="379"/>
        </w:tabs>
        <w:spacing w:line="276" w:lineRule="auto"/>
        <w:ind w:left="-45" w:firstLine="0"/>
        <w:jc w:val="both"/>
        <w:rPr>
          <w:rFonts w:cs="B Nazanin"/>
          <w:sz w:val="26"/>
          <w:szCs w:val="26"/>
          <w:rtl/>
        </w:rPr>
      </w:pPr>
      <w:bookmarkStart w:id="1" w:name="#p17"/>
      <w:bookmarkEnd w:id="1"/>
      <w:r w:rsidRPr="00CD5E6C">
        <w:rPr>
          <w:rFonts w:cs="B Nazanin"/>
          <w:sz w:val="26"/>
          <w:szCs w:val="26"/>
          <w:rtl/>
        </w:rPr>
        <w:t>رضائيانعلى</w:t>
      </w:r>
      <w:r w:rsidR="009F0DB1" w:rsidRPr="00CD5E6C">
        <w:rPr>
          <w:rFonts w:cs="B Nazanin" w:hint="cs"/>
          <w:sz w:val="26"/>
          <w:szCs w:val="26"/>
          <w:rtl/>
        </w:rPr>
        <w:t>،</w:t>
      </w:r>
      <w:r w:rsidRPr="00CD5E6C">
        <w:rPr>
          <w:rFonts w:cs="B Nazanin" w:hint="cs"/>
          <w:sz w:val="26"/>
          <w:szCs w:val="26"/>
          <w:rtl/>
        </w:rPr>
        <w:t xml:space="preserve"> (زمستان 1374 و بهار 1375 )</w:t>
      </w:r>
      <w:r w:rsidRPr="00CD5E6C">
        <w:rPr>
          <w:rFonts w:cs="B Nazanin"/>
          <w:sz w:val="26"/>
          <w:szCs w:val="26"/>
          <w:rtl/>
        </w:rPr>
        <w:t xml:space="preserve"> «معماى مديريت»</w:t>
      </w:r>
      <w:r w:rsidRPr="00CD5E6C">
        <w:rPr>
          <w:rFonts w:cs="B Nazanin" w:hint="cs"/>
          <w:sz w:val="26"/>
          <w:szCs w:val="26"/>
          <w:rtl/>
        </w:rPr>
        <w:t>.</w:t>
      </w:r>
      <w:r w:rsidRPr="00CD5E6C">
        <w:rPr>
          <w:rFonts w:cs="B Nazanin"/>
          <w:sz w:val="26"/>
          <w:szCs w:val="26"/>
          <w:rtl/>
        </w:rPr>
        <w:t xml:space="preserve"> دانش مديريت</w:t>
      </w:r>
      <w:r w:rsidRPr="00CD5E6C">
        <w:rPr>
          <w:rFonts w:cs="B Nazanin" w:hint="cs"/>
          <w:sz w:val="26"/>
          <w:szCs w:val="26"/>
          <w:rtl/>
        </w:rPr>
        <w:t>.</w:t>
      </w:r>
      <w:r w:rsidRPr="00CD5E6C">
        <w:rPr>
          <w:rFonts w:cs="B Nazanin"/>
          <w:sz w:val="26"/>
          <w:szCs w:val="26"/>
          <w:rtl/>
        </w:rPr>
        <w:t>ش</w:t>
      </w:r>
      <w:r w:rsidRPr="00CD5E6C">
        <w:rPr>
          <w:rFonts w:cs="B Nazanin" w:hint="cs"/>
          <w:sz w:val="26"/>
          <w:szCs w:val="26"/>
          <w:rtl/>
        </w:rPr>
        <w:t>ماره 31و 32.</w:t>
      </w:r>
      <w:r w:rsidRPr="00CD5E6C">
        <w:rPr>
          <w:rFonts w:cs="B Nazanin"/>
          <w:sz w:val="26"/>
          <w:szCs w:val="26"/>
          <w:rtl/>
        </w:rPr>
        <w:t xml:space="preserve"> ص 87</w:t>
      </w:r>
      <w:r w:rsidRPr="00CD5E6C">
        <w:rPr>
          <w:rFonts w:cs="B Nazanin" w:hint="cs"/>
          <w:sz w:val="26"/>
          <w:szCs w:val="26"/>
          <w:rtl/>
        </w:rPr>
        <w:t>.</w:t>
      </w:r>
      <w:r w:rsidRPr="00CD5E6C">
        <w:rPr>
          <w:rFonts w:cs="B Nazanin"/>
          <w:sz w:val="26"/>
          <w:szCs w:val="26"/>
          <w:rtl/>
        </w:rPr>
        <w:t xml:space="preserve"> به نقل ازفردلوتانز</w:t>
      </w:r>
      <w:r w:rsidRPr="00CD5E6C">
        <w:rPr>
          <w:rFonts w:cs="B Nazanin" w:hint="cs"/>
          <w:sz w:val="26"/>
          <w:szCs w:val="26"/>
          <w:rtl/>
        </w:rPr>
        <w:t>.</w:t>
      </w:r>
    </w:p>
    <w:p w:rsidR="00006E85" w:rsidRPr="00CD5E6C" w:rsidRDefault="00006E85" w:rsidP="00CD5E6C">
      <w:pPr>
        <w:pStyle w:val="ListParagraph"/>
        <w:numPr>
          <w:ilvl w:val="0"/>
          <w:numId w:val="10"/>
        </w:numPr>
        <w:shd w:val="clear" w:color="auto" w:fill="FFFFFF"/>
        <w:tabs>
          <w:tab w:val="clear" w:pos="720"/>
          <w:tab w:val="right" w:pos="379"/>
        </w:tabs>
        <w:spacing w:line="276" w:lineRule="auto"/>
        <w:ind w:left="-45" w:firstLine="0"/>
        <w:jc w:val="both"/>
        <w:rPr>
          <w:rFonts w:cs="B Nazanin"/>
          <w:sz w:val="26"/>
          <w:szCs w:val="26"/>
          <w:rtl/>
        </w:rPr>
      </w:pPr>
      <w:r w:rsidRPr="00CD5E6C">
        <w:rPr>
          <w:rFonts w:cs="B Nazanin" w:hint="cs"/>
          <w:sz w:val="26"/>
          <w:szCs w:val="26"/>
          <w:rtl/>
        </w:rPr>
        <w:t>مقیمی،سید محمد(1377)</w:t>
      </w:r>
      <w:r w:rsidR="009F0DB1" w:rsidRPr="00CD5E6C">
        <w:rPr>
          <w:rFonts w:cs="B Nazanin" w:hint="cs"/>
          <w:sz w:val="26"/>
          <w:szCs w:val="26"/>
          <w:rtl/>
        </w:rPr>
        <w:t xml:space="preserve"> ، </w:t>
      </w:r>
      <w:r w:rsidRPr="00CD5E6C">
        <w:rPr>
          <w:rFonts w:cs="B Nazanin" w:hint="cs"/>
          <w:sz w:val="26"/>
          <w:szCs w:val="26"/>
          <w:rtl/>
        </w:rPr>
        <w:t>سازمان و مدیریت رویکردی ﭘ</w:t>
      </w:r>
      <w:r w:rsidRPr="00CD5E6C">
        <w:rPr>
          <w:rFonts w:ascii="Arial" w:hAnsi="Arial" w:cs="B Nazanin"/>
          <w:sz w:val="26"/>
          <w:szCs w:val="26"/>
          <w:rtl/>
        </w:rPr>
        <w:t>ﮋ</w:t>
      </w:r>
      <w:r w:rsidRPr="00CD5E6C">
        <w:rPr>
          <w:rFonts w:ascii="Arial" w:hAnsi="Arial" w:cs="B Nazanin" w:hint="cs"/>
          <w:sz w:val="26"/>
          <w:szCs w:val="26"/>
          <w:rtl/>
        </w:rPr>
        <w:t>وهشی.تهران</w:t>
      </w:r>
      <w:r w:rsidR="009F0DB1" w:rsidRPr="00CD5E6C">
        <w:rPr>
          <w:rFonts w:ascii="Arial" w:hAnsi="Arial" w:cs="B Nazanin" w:hint="cs"/>
          <w:sz w:val="26"/>
          <w:szCs w:val="26"/>
          <w:rtl/>
        </w:rPr>
        <w:t xml:space="preserve"> ، </w:t>
      </w:r>
      <w:r w:rsidRPr="00CD5E6C">
        <w:rPr>
          <w:rFonts w:cs="B Nazanin" w:hint="cs"/>
          <w:sz w:val="26"/>
          <w:szCs w:val="26"/>
          <w:rtl/>
        </w:rPr>
        <w:t>نشر ترمه.</w:t>
      </w:r>
    </w:p>
    <w:p w:rsidR="00FE1617" w:rsidRPr="00611991" w:rsidRDefault="00B30C73" w:rsidP="00825A85">
      <w:pPr>
        <w:spacing w:line="276" w:lineRule="auto"/>
        <w:jc w:val="right"/>
        <w:rPr>
          <w:rFonts w:ascii="nassim" w:hAnsi="nassim" w:cs="Tahoma"/>
          <w:sz w:val="23"/>
          <w:szCs w:val="22"/>
        </w:rPr>
      </w:pPr>
      <w:hyperlink r:id="rId36" w:history="1">
        <w:r w:rsidR="00FE1617" w:rsidRPr="00611991">
          <w:rPr>
            <w:rFonts w:ascii="nassim" w:hAnsi="nassim" w:cs="Tahoma"/>
            <w:sz w:val="23"/>
            <w:szCs w:val="22"/>
          </w:rPr>
          <w:t>http://www.tebyan-zn.ir/society.html</w:t>
        </w:r>
      </w:hyperlink>
    </w:p>
    <w:p w:rsidR="007968BF" w:rsidRPr="00BB4982" w:rsidRDefault="007968BF" w:rsidP="00E7060E">
      <w:pPr>
        <w:spacing w:line="276" w:lineRule="auto"/>
        <w:ind w:left="-46"/>
        <w:rPr>
          <w:rFonts w:cs="B Nazanin"/>
          <w:sz w:val="26"/>
          <w:szCs w:val="26"/>
          <w:rtl/>
        </w:rPr>
      </w:pPr>
    </w:p>
    <w:p w:rsidR="007968BF" w:rsidRPr="00BB4982" w:rsidRDefault="007968BF" w:rsidP="00E7060E">
      <w:pPr>
        <w:spacing w:line="276" w:lineRule="auto"/>
        <w:ind w:left="-46"/>
        <w:rPr>
          <w:rFonts w:cs="B Nazanin"/>
          <w:sz w:val="26"/>
          <w:szCs w:val="26"/>
          <w:rtl/>
        </w:rPr>
      </w:pPr>
    </w:p>
    <w:p w:rsidR="007968BF" w:rsidRPr="00BB4982" w:rsidRDefault="007968BF" w:rsidP="00E7060E">
      <w:pPr>
        <w:spacing w:line="276" w:lineRule="auto"/>
        <w:ind w:left="-46"/>
        <w:rPr>
          <w:rFonts w:cs="B Nazanin"/>
          <w:sz w:val="26"/>
          <w:szCs w:val="26"/>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Default="007968BF" w:rsidP="00E7060E">
      <w:pPr>
        <w:spacing w:line="276" w:lineRule="auto"/>
        <w:ind w:left="-46"/>
        <w:rPr>
          <w:rtl/>
        </w:rPr>
      </w:pPr>
    </w:p>
    <w:p w:rsidR="00875628" w:rsidRDefault="00875628" w:rsidP="00E7060E">
      <w:pPr>
        <w:spacing w:line="276" w:lineRule="auto"/>
        <w:ind w:left="-46"/>
        <w:rPr>
          <w:rtl/>
        </w:rPr>
      </w:pPr>
    </w:p>
    <w:p w:rsidR="00875628" w:rsidRDefault="00875628" w:rsidP="00E7060E">
      <w:pPr>
        <w:spacing w:line="276" w:lineRule="auto"/>
        <w:ind w:left="-46"/>
        <w:rPr>
          <w:rtl/>
        </w:rPr>
      </w:pPr>
    </w:p>
    <w:p w:rsidR="00875628" w:rsidRDefault="00875628" w:rsidP="00E7060E">
      <w:pPr>
        <w:spacing w:line="276" w:lineRule="auto"/>
        <w:ind w:left="-46"/>
        <w:rPr>
          <w:rtl/>
        </w:rPr>
      </w:pPr>
    </w:p>
    <w:p w:rsidR="00875628" w:rsidRDefault="00875628" w:rsidP="00E7060E">
      <w:pPr>
        <w:spacing w:line="276" w:lineRule="auto"/>
        <w:ind w:left="-46"/>
        <w:rPr>
          <w:rtl/>
        </w:rPr>
      </w:pPr>
    </w:p>
    <w:p w:rsidR="00875628" w:rsidRDefault="00875628" w:rsidP="00E7060E">
      <w:pPr>
        <w:spacing w:line="276" w:lineRule="auto"/>
        <w:ind w:left="-46"/>
        <w:rPr>
          <w:rtl/>
        </w:rPr>
      </w:pPr>
    </w:p>
    <w:p w:rsidR="00875628" w:rsidRDefault="00875628" w:rsidP="00E7060E">
      <w:pPr>
        <w:spacing w:line="276" w:lineRule="auto"/>
        <w:ind w:left="-46"/>
        <w:rPr>
          <w:rtl/>
        </w:rPr>
      </w:pPr>
    </w:p>
    <w:sectPr w:rsidR="00875628" w:rsidSect="0003464A">
      <w:pgSz w:w="11906" w:h="16838" w:code="9"/>
      <w:pgMar w:top="1560" w:right="1440" w:bottom="1440" w:left="1440" w:header="709" w:footer="709" w:gutter="0"/>
      <w:pgNumType w:start="1"/>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379A" w:rsidRDefault="0082379A">
      <w:r>
        <w:separator/>
      </w:r>
    </w:p>
  </w:endnote>
  <w:endnote w:type="continuationSeparator" w:id="1">
    <w:p w:rsidR="0082379A" w:rsidRDefault="008237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Lotus">
    <w:altName w:val="Courier New"/>
    <w:panose1 w:val="000004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IranNastaliq">
    <w:panose1 w:val="02020505000000020003"/>
    <w:charset w:val="00"/>
    <w:family w:val="roman"/>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Vijaya">
    <w:altName w:val="Arial"/>
    <w:charset w:val="00"/>
    <w:family w:val="swiss"/>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1169Win2">
    <w:charset w:val="00"/>
    <w:family w:val="auto"/>
    <w:pitch w:val="variable"/>
    <w:sig w:usb0="00000003" w:usb1="00000000" w:usb2="00000000" w:usb3="00000000" w:csb0="00000001" w:csb1="00000000"/>
  </w:font>
  <w:font w:name="2  Kidnap">
    <w:altName w:val="Courier New"/>
    <w:charset w:val="B2"/>
    <w:family w:val="auto"/>
    <w:pitch w:val="variable"/>
    <w:sig w:usb0="00002000"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nassim">
    <w:altName w:val="Times New Roman"/>
    <w:charset w:val="00"/>
    <w:family w:val="auto"/>
    <w:pitch w:val="default"/>
    <w:sig w:usb0="00000000" w:usb1="00000000" w:usb2="00000000" w:usb3="00000000" w:csb0="00000000" w:csb1="00000000"/>
  </w:font>
  <w:font w:name="Univers">
    <w:altName w:val="Arial"/>
    <w:panose1 w:val="020B0603020202030204"/>
    <w:charset w:val="00"/>
    <w:family w:val="swiss"/>
    <w:pitch w:val="variable"/>
    <w:sig w:usb0="00000007" w:usb1="00000000" w:usb2="00000000" w:usb3="00000000" w:csb0="00000093" w:csb1="00000000"/>
  </w:font>
  <w:font w:name="BLotus">
    <w:altName w:val="Times New Roman"/>
    <w:panose1 w:val="00000000000000000000"/>
    <w:charset w:val="B2"/>
    <w:family w:val="auto"/>
    <w:notTrueType/>
    <w:pitch w:val="default"/>
    <w:sig w:usb0="00002000" w:usb1="00000000" w:usb2="00000000" w:usb3="00000000" w:csb0="00000040" w:csb1="00000000"/>
  </w:font>
  <w:font w:name="Helvetica">
    <w:panose1 w:val="020B0604020202030204"/>
    <w:charset w:val="00"/>
    <w:family w:val="swiss"/>
    <w:pitch w:val="variable"/>
    <w:sig w:usb0="00000007" w:usb1="00000000" w:usb2="00000000" w:usb3="00000000" w:csb0="00000093" w:csb1="00000000"/>
  </w:font>
  <w:font w:name="Nazanin">
    <w:altName w:val="Courier New"/>
    <w:panose1 w:val="00000400000000000000"/>
    <w:charset w:val="B2"/>
    <w:family w:val="auto"/>
    <w:pitch w:val="variable"/>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Droid Arabic Naskh">
    <w:altName w:val="Times New Roman"/>
    <w:panose1 w:val="00000000000000000000"/>
    <w:charset w:val="00"/>
    <w:family w:val="roman"/>
    <w:notTrueType/>
    <w:pitch w:val="default"/>
    <w:sig w:usb0="00000000" w:usb1="00000000" w:usb2="00000000" w:usb3="00000000" w:csb0="00000000" w:csb1="00000000"/>
  </w:font>
  <w:font w:name="2  Lotus">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921776845"/>
      <w:docPartObj>
        <w:docPartGallery w:val="Page Numbers (Bottom of Page)"/>
        <w:docPartUnique/>
      </w:docPartObj>
    </w:sdtPr>
    <w:sdtContent>
      <w:p w:rsidR="00884E60" w:rsidRDefault="00B30C73">
        <w:pPr>
          <w:pStyle w:val="Footer"/>
          <w:jc w:val="center"/>
        </w:pPr>
        <w:r>
          <w:fldChar w:fldCharType="begin"/>
        </w:r>
        <w:r w:rsidR="00884E60">
          <w:instrText xml:space="preserve"> PAGE   \* MERGEFORMAT </w:instrText>
        </w:r>
        <w:r>
          <w:fldChar w:fldCharType="separate"/>
        </w:r>
        <w:r w:rsidR="008C65AD">
          <w:rPr>
            <w:noProof/>
            <w:rtl/>
          </w:rPr>
          <w:t>60</w:t>
        </w:r>
        <w:r>
          <w:rPr>
            <w:noProof/>
          </w:rPr>
          <w:fldChar w:fldCharType="end"/>
        </w:r>
      </w:p>
    </w:sdtContent>
  </w:sdt>
  <w:p w:rsidR="00884E60" w:rsidRDefault="00884E6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00198776"/>
      <w:docPartObj>
        <w:docPartGallery w:val="Page Numbers (Bottom of Page)"/>
        <w:docPartUnique/>
      </w:docPartObj>
    </w:sdtPr>
    <w:sdtContent>
      <w:p w:rsidR="00884E60" w:rsidRDefault="00B30C73" w:rsidP="00F5126F">
        <w:pPr>
          <w:pStyle w:val="Footer"/>
          <w:jc w:val="center"/>
        </w:pPr>
        <w:r>
          <w:fldChar w:fldCharType="begin"/>
        </w:r>
        <w:r w:rsidR="00884E60">
          <w:instrText xml:space="preserve"> PAGE   \* MERGEFORMAT </w:instrText>
        </w:r>
        <w:r>
          <w:fldChar w:fldCharType="separate"/>
        </w:r>
        <w:r w:rsidR="008C65AD">
          <w:rPr>
            <w:noProof/>
          </w:rPr>
          <w:t>I</w:t>
        </w:r>
        <w:r>
          <w:rPr>
            <w:noProof/>
          </w:rPr>
          <w:fldChar w:fldCharType="end"/>
        </w:r>
      </w:p>
    </w:sdtContent>
  </w:sdt>
  <w:p w:rsidR="00884E60" w:rsidRDefault="00884E6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379A" w:rsidRDefault="0082379A">
      <w:r>
        <w:separator/>
      </w:r>
    </w:p>
  </w:footnote>
  <w:footnote w:type="continuationSeparator" w:id="1">
    <w:p w:rsidR="0082379A" w:rsidRDefault="008237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B Nazanin"/>
        <w:b/>
        <w:caps/>
        <w:color w:val="F79646" w:themeColor="accent6"/>
        <w:sz w:val="32"/>
        <w:szCs w:val="32"/>
        <w:rtl/>
      </w:rPr>
      <w:alias w:val="Title"/>
      <w:id w:val="77738743"/>
      <w:placeholder>
        <w:docPart w:val="09D9F0A471BE4DC8B93529B4AEC8B138"/>
      </w:placeholder>
      <w:dataBinding w:prefixMappings="xmlns:ns0='http://schemas.openxmlformats.org/package/2006/metadata/core-properties' xmlns:ns1='http://purl.org/dc/elements/1.1/'" w:xpath="/ns0:coreProperties[1]/ns1:title[1]" w:storeItemID="{6C3C8BC8-F283-45AE-878A-BAB7291924A1}"/>
      <w:text/>
    </w:sdtPr>
    <w:sdtContent>
      <w:p w:rsidR="00884E60" w:rsidRPr="001B0E37" w:rsidRDefault="00884E60">
        <w:pPr>
          <w:pStyle w:val="Header"/>
          <w:pBdr>
            <w:bottom w:val="thickThinSmallGap" w:sz="24" w:space="1" w:color="622423" w:themeColor="accent2" w:themeShade="7F"/>
          </w:pBdr>
          <w:jc w:val="center"/>
          <w:rPr>
            <w:rFonts w:asciiTheme="majorHAnsi" w:eastAsiaTheme="majorEastAsia" w:hAnsiTheme="majorHAnsi" w:cs="B Nazanin"/>
            <w:color w:val="E36C0A" w:themeColor="accent6" w:themeShade="BF"/>
            <w:sz w:val="32"/>
            <w:szCs w:val="32"/>
          </w:rPr>
        </w:pPr>
        <w:r w:rsidRPr="001B0E37">
          <w:rPr>
            <w:rFonts w:asciiTheme="majorHAnsi" w:eastAsiaTheme="majorEastAsia" w:hAnsiTheme="majorHAnsi" w:cs="B Nazanin"/>
            <w:b/>
            <w:caps/>
            <w:color w:val="F79646" w:themeColor="accent6"/>
            <w:sz w:val="32"/>
            <w:szCs w:val="32"/>
            <w:rtl/>
          </w:rPr>
          <w:t>مروری بر نظریه های انگیزش</w:t>
        </w:r>
      </w:p>
    </w:sdtContent>
  </w:sdt>
  <w:p w:rsidR="00884E60" w:rsidRDefault="00884E6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06CFF"/>
    <w:multiLevelType w:val="hybridMultilevel"/>
    <w:tmpl w:val="A992F7C8"/>
    <w:lvl w:ilvl="0" w:tplc="0409000F">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07D3805"/>
    <w:multiLevelType w:val="hybridMultilevel"/>
    <w:tmpl w:val="D78A747C"/>
    <w:lvl w:ilvl="0" w:tplc="A6386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755B79"/>
    <w:multiLevelType w:val="hybridMultilevel"/>
    <w:tmpl w:val="EFFE94BE"/>
    <w:lvl w:ilvl="0" w:tplc="D5A0096C">
      <w:start w:val="1"/>
      <w:numFmt w:val="decimal"/>
      <w:lvlText w:val="%1."/>
      <w:lvlJc w:val="left"/>
      <w:pPr>
        <w:ind w:left="674" w:hanging="360"/>
      </w:pPr>
      <w:rPr>
        <w:rFonts w:hint="default"/>
      </w:rPr>
    </w:lvl>
    <w:lvl w:ilvl="1" w:tplc="04090019" w:tentative="1">
      <w:start w:val="1"/>
      <w:numFmt w:val="lowerLetter"/>
      <w:lvlText w:val="%2."/>
      <w:lvlJc w:val="left"/>
      <w:pPr>
        <w:ind w:left="1394" w:hanging="360"/>
      </w:pPr>
    </w:lvl>
    <w:lvl w:ilvl="2" w:tplc="0409001B" w:tentative="1">
      <w:start w:val="1"/>
      <w:numFmt w:val="lowerRoman"/>
      <w:lvlText w:val="%3."/>
      <w:lvlJc w:val="right"/>
      <w:pPr>
        <w:ind w:left="2114" w:hanging="180"/>
      </w:pPr>
    </w:lvl>
    <w:lvl w:ilvl="3" w:tplc="0409000F" w:tentative="1">
      <w:start w:val="1"/>
      <w:numFmt w:val="decimal"/>
      <w:lvlText w:val="%4."/>
      <w:lvlJc w:val="left"/>
      <w:pPr>
        <w:ind w:left="2834" w:hanging="360"/>
      </w:pPr>
    </w:lvl>
    <w:lvl w:ilvl="4" w:tplc="04090019" w:tentative="1">
      <w:start w:val="1"/>
      <w:numFmt w:val="lowerLetter"/>
      <w:lvlText w:val="%5."/>
      <w:lvlJc w:val="left"/>
      <w:pPr>
        <w:ind w:left="3554" w:hanging="360"/>
      </w:pPr>
    </w:lvl>
    <w:lvl w:ilvl="5" w:tplc="0409001B" w:tentative="1">
      <w:start w:val="1"/>
      <w:numFmt w:val="lowerRoman"/>
      <w:lvlText w:val="%6."/>
      <w:lvlJc w:val="right"/>
      <w:pPr>
        <w:ind w:left="4274" w:hanging="180"/>
      </w:pPr>
    </w:lvl>
    <w:lvl w:ilvl="6" w:tplc="0409000F" w:tentative="1">
      <w:start w:val="1"/>
      <w:numFmt w:val="decimal"/>
      <w:lvlText w:val="%7."/>
      <w:lvlJc w:val="left"/>
      <w:pPr>
        <w:ind w:left="4994" w:hanging="360"/>
      </w:pPr>
    </w:lvl>
    <w:lvl w:ilvl="7" w:tplc="04090019" w:tentative="1">
      <w:start w:val="1"/>
      <w:numFmt w:val="lowerLetter"/>
      <w:lvlText w:val="%8."/>
      <w:lvlJc w:val="left"/>
      <w:pPr>
        <w:ind w:left="5714" w:hanging="360"/>
      </w:pPr>
    </w:lvl>
    <w:lvl w:ilvl="8" w:tplc="0409001B" w:tentative="1">
      <w:start w:val="1"/>
      <w:numFmt w:val="lowerRoman"/>
      <w:lvlText w:val="%9."/>
      <w:lvlJc w:val="right"/>
      <w:pPr>
        <w:ind w:left="6434" w:hanging="180"/>
      </w:pPr>
    </w:lvl>
  </w:abstractNum>
  <w:abstractNum w:abstractNumId="3">
    <w:nsid w:val="17B5331C"/>
    <w:multiLevelType w:val="multilevel"/>
    <w:tmpl w:val="9E2A5C1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b/>
        <w:bCs/>
        <w:i w:val="0"/>
        <w:iCs w:val="0"/>
        <w:sz w:val="24"/>
        <w:szCs w:val="24"/>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
    <w:nsid w:val="2D067762"/>
    <w:multiLevelType w:val="hybridMultilevel"/>
    <w:tmpl w:val="62FA8356"/>
    <w:lvl w:ilvl="0" w:tplc="0409000F">
      <w:start w:val="1"/>
      <w:numFmt w:val="decimal"/>
      <w:lvlText w:val="%1."/>
      <w:lvlJc w:val="left"/>
      <w:pPr>
        <w:ind w:left="674" w:hanging="360"/>
      </w:pPr>
    </w:lvl>
    <w:lvl w:ilvl="1" w:tplc="04090019" w:tentative="1">
      <w:start w:val="1"/>
      <w:numFmt w:val="lowerLetter"/>
      <w:lvlText w:val="%2."/>
      <w:lvlJc w:val="left"/>
      <w:pPr>
        <w:ind w:left="1394" w:hanging="360"/>
      </w:pPr>
    </w:lvl>
    <w:lvl w:ilvl="2" w:tplc="0409001B" w:tentative="1">
      <w:start w:val="1"/>
      <w:numFmt w:val="lowerRoman"/>
      <w:lvlText w:val="%3."/>
      <w:lvlJc w:val="right"/>
      <w:pPr>
        <w:ind w:left="2114" w:hanging="180"/>
      </w:pPr>
    </w:lvl>
    <w:lvl w:ilvl="3" w:tplc="0409000F" w:tentative="1">
      <w:start w:val="1"/>
      <w:numFmt w:val="decimal"/>
      <w:lvlText w:val="%4."/>
      <w:lvlJc w:val="left"/>
      <w:pPr>
        <w:ind w:left="2834" w:hanging="360"/>
      </w:pPr>
    </w:lvl>
    <w:lvl w:ilvl="4" w:tplc="04090019" w:tentative="1">
      <w:start w:val="1"/>
      <w:numFmt w:val="lowerLetter"/>
      <w:lvlText w:val="%5."/>
      <w:lvlJc w:val="left"/>
      <w:pPr>
        <w:ind w:left="3554" w:hanging="360"/>
      </w:pPr>
    </w:lvl>
    <w:lvl w:ilvl="5" w:tplc="0409001B" w:tentative="1">
      <w:start w:val="1"/>
      <w:numFmt w:val="lowerRoman"/>
      <w:lvlText w:val="%6."/>
      <w:lvlJc w:val="right"/>
      <w:pPr>
        <w:ind w:left="4274" w:hanging="180"/>
      </w:pPr>
    </w:lvl>
    <w:lvl w:ilvl="6" w:tplc="0409000F" w:tentative="1">
      <w:start w:val="1"/>
      <w:numFmt w:val="decimal"/>
      <w:lvlText w:val="%7."/>
      <w:lvlJc w:val="left"/>
      <w:pPr>
        <w:ind w:left="4994" w:hanging="360"/>
      </w:pPr>
    </w:lvl>
    <w:lvl w:ilvl="7" w:tplc="04090019" w:tentative="1">
      <w:start w:val="1"/>
      <w:numFmt w:val="lowerLetter"/>
      <w:lvlText w:val="%8."/>
      <w:lvlJc w:val="left"/>
      <w:pPr>
        <w:ind w:left="5714" w:hanging="360"/>
      </w:pPr>
    </w:lvl>
    <w:lvl w:ilvl="8" w:tplc="0409001B" w:tentative="1">
      <w:start w:val="1"/>
      <w:numFmt w:val="lowerRoman"/>
      <w:lvlText w:val="%9."/>
      <w:lvlJc w:val="right"/>
      <w:pPr>
        <w:ind w:left="6434" w:hanging="180"/>
      </w:pPr>
    </w:lvl>
  </w:abstractNum>
  <w:abstractNum w:abstractNumId="5">
    <w:nsid w:val="314C75FB"/>
    <w:multiLevelType w:val="multilevel"/>
    <w:tmpl w:val="DFF8EB6A"/>
    <w:lvl w:ilvl="0">
      <w:start w:val="1"/>
      <w:numFmt w:val="bullet"/>
      <w:lvlText w:val=""/>
      <w:lvlJc w:val="left"/>
      <w:pPr>
        <w:tabs>
          <w:tab w:val="num" w:pos="720"/>
        </w:tabs>
        <w:ind w:left="720" w:hanging="360"/>
      </w:pPr>
      <w:rPr>
        <w:rFonts w:ascii="Symbol" w:hAnsi="Symbol" w:hint="default"/>
        <w:sz w:val="28"/>
        <w:szCs w:val="28"/>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AF458A0"/>
    <w:multiLevelType w:val="hybridMultilevel"/>
    <w:tmpl w:val="808E29E0"/>
    <w:lvl w:ilvl="0" w:tplc="04090001">
      <w:start w:val="1"/>
      <w:numFmt w:val="bullet"/>
      <w:lvlText w:val=""/>
      <w:lvlJc w:val="left"/>
      <w:pPr>
        <w:ind w:left="674" w:hanging="360"/>
      </w:pPr>
      <w:rPr>
        <w:rFonts w:ascii="Symbol" w:hAnsi="Symbol" w:hint="default"/>
      </w:rPr>
    </w:lvl>
    <w:lvl w:ilvl="1" w:tplc="04090003" w:tentative="1">
      <w:start w:val="1"/>
      <w:numFmt w:val="bullet"/>
      <w:lvlText w:val="o"/>
      <w:lvlJc w:val="left"/>
      <w:pPr>
        <w:ind w:left="1394" w:hanging="360"/>
      </w:pPr>
      <w:rPr>
        <w:rFonts w:ascii="Courier New" w:hAnsi="Courier New" w:cs="Courier New" w:hint="default"/>
      </w:rPr>
    </w:lvl>
    <w:lvl w:ilvl="2" w:tplc="04090005" w:tentative="1">
      <w:start w:val="1"/>
      <w:numFmt w:val="bullet"/>
      <w:lvlText w:val=""/>
      <w:lvlJc w:val="left"/>
      <w:pPr>
        <w:ind w:left="2114" w:hanging="360"/>
      </w:pPr>
      <w:rPr>
        <w:rFonts w:ascii="Wingdings" w:hAnsi="Wingdings" w:hint="default"/>
      </w:rPr>
    </w:lvl>
    <w:lvl w:ilvl="3" w:tplc="04090001" w:tentative="1">
      <w:start w:val="1"/>
      <w:numFmt w:val="bullet"/>
      <w:lvlText w:val=""/>
      <w:lvlJc w:val="left"/>
      <w:pPr>
        <w:ind w:left="2834" w:hanging="360"/>
      </w:pPr>
      <w:rPr>
        <w:rFonts w:ascii="Symbol" w:hAnsi="Symbol" w:hint="default"/>
      </w:rPr>
    </w:lvl>
    <w:lvl w:ilvl="4" w:tplc="04090003" w:tentative="1">
      <w:start w:val="1"/>
      <w:numFmt w:val="bullet"/>
      <w:lvlText w:val="o"/>
      <w:lvlJc w:val="left"/>
      <w:pPr>
        <w:ind w:left="3554" w:hanging="360"/>
      </w:pPr>
      <w:rPr>
        <w:rFonts w:ascii="Courier New" w:hAnsi="Courier New" w:cs="Courier New" w:hint="default"/>
      </w:rPr>
    </w:lvl>
    <w:lvl w:ilvl="5" w:tplc="04090005" w:tentative="1">
      <w:start w:val="1"/>
      <w:numFmt w:val="bullet"/>
      <w:lvlText w:val=""/>
      <w:lvlJc w:val="left"/>
      <w:pPr>
        <w:ind w:left="4274" w:hanging="360"/>
      </w:pPr>
      <w:rPr>
        <w:rFonts w:ascii="Wingdings" w:hAnsi="Wingdings" w:hint="default"/>
      </w:rPr>
    </w:lvl>
    <w:lvl w:ilvl="6" w:tplc="04090001" w:tentative="1">
      <w:start w:val="1"/>
      <w:numFmt w:val="bullet"/>
      <w:lvlText w:val=""/>
      <w:lvlJc w:val="left"/>
      <w:pPr>
        <w:ind w:left="4994" w:hanging="360"/>
      </w:pPr>
      <w:rPr>
        <w:rFonts w:ascii="Symbol" w:hAnsi="Symbol" w:hint="default"/>
      </w:rPr>
    </w:lvl>
    <w:lvl w:ilvl="7" w:tplc="04090003" w:tentative="1">
      <w:start w:val="1"/>
      <w:numFmt w:val="bullet"/>
      <w:lvlText w:val="o"/>
      <w:lvlJc w:val="left"/>
      <w:pPr>
        <w:ind w:left="5714" w:hanging="360"/>
      </w:pPr>
      <w:rPr>
        <w:rFonts w:ascii="Courier New" w:hAnsi="Courier New" w:cs="Courier New" w:hint="default"/>
      </w:rPr>
    </w:lvl>
    <w:lvl w:ilvl="8" w:tplc="04090005" w:tentative="1">
      <w:start w:val="1"/>
      <w:numFmt w:val="bullet"/>
      <w:lvlText w:val=""/>
      <w:lvlJc w:val="left"/>
      <w:pPr>
        <w:ind w:left="6434" w:hanging="360"/>
      </w:pPr>
      <w:rPr>
        <w:rFonts w:ascii="Wingdings" w:hAnsi="Wingdings" w:hint="default"/>
      </w:rPr>
    </w:lvl>
  </w:abstractNum>
  <w:abstractNum w:abstractNumId="7">
    <w:nsid w:val="4383319F"/>
    <w:multiLevelType w:val="multilevel"/>
    <w:tmpl w:val="B344D8DA"/>
    <w:lvl w:ilvl="0">
      <w:start w:val="1"/>
      <w:numFmt w:val="decimal"/>
      <w:lvlText w:val="%1."/>
      <w:lvlJc w:val="left"/>
      <w:pPr>
        <w:ind w:left="314" w:hanging="360"/>
      </w:pPr>
      <w:rPr>
        <w:rFonts w:hint="default"/>
      </w:rPr>
    </w:lvl>
    <w:lvl w:ilvl="1">
      <w:start w:val="3"/>
      <w:numFmt w:val="decimal"/>
      <w:isLgl/>
      <w:lvlText w:val="%1.%2."/>
      <w:lvlJc w:val="left"/>
      <w:pPr>
        <w:ind w:left="697" w:hanging="720"/>
      </w:pPr>
      <w:rPr>
        <w:rFonts w:hint="default"/>
        <w:i/>
      </w:rPr>
    </w:lvl>
    <w:lvl w:ilvl="2">
      <w:start w:val="4"/>
      <w:numFmt w:val="decimal"/>
      <w:isLgl/>
      <w:lvlText w:val="%1.%2.%3."/>
      <w:lvlJc w:val="left"/>
      <w:pPr>
        <w:ind w:left="1080" w:hanging="1080"/>
      </w:pPr>
      <w:rPr>
        <w:rFonts w:hint="default"/>
        <w:i/>
      </w:rPr>
    </w:lvl>
    <w:lvl w:ilvl="3">
      <w:start w:val="1"/>
      <w:numFmt w:val="decimal"/>
      <w:isLgl/>
      <w:lvlText w:val="%1.%2.%3.%4."/>
      <w:lvlJc w:val="left"/>
      <w:pPr>
        <w:ind w:left="1103" w:hanging="1080"/>
      </w:pPr>
      <w:rPr>
        <w:rFonts w:hint="default"/>
        <w:i/>
      </w:rPr>
    </w:lvl>
    <w:lvl w:ilvl="4">
      <w:start w:val="1"/>
      <w:numFmt w:val="decimal"/>
      <w:isLgl/>
      <w:lvlText w:val="%1.%2.%3.%4.%5."/>
      <w:lvlJc w:val="left"/>
      <w:pPr>
        <w:ind w:left="1486" w:hanging="1440"/>
      </w:pPr>
      <w:rPr>
        <w:rFonts w:hint="default"/>
        <w:i/>
      </w:rPr>
    </w:lvl>
    <w:lvl w:ilvl="5">
      <w:start w:val="1"/>
      <w:numFmt w:val="decimal"/>
      <w:isLgl/>
      <w:lvlText w:val="%1.%2.%3.%4.%5.%6."/>
      <w:lvlJc w:val="left"/>
      <w:pPr>
        <w:ind w:left="1869" w:hanging="1800"/>
      </w:pPr>
      <w:rPr>
        <w:rFonts w:hint="default"/>
        <w:i/>
      </w:rPr>
    </w:lvl>
    <w:lvl w:ilvl="6">
      <w:start w:val="1"/>
      <w:numFmt w:val="decimal"/>
      <w:isLgl/>
      <w:lvlText w:val="%1.%2.%3.%4.%5.%6.%7."/>
      <w:lvlJc w:val="left"/>
      <w:pPr>
        <w:ind w:left="2252" w:hanging="2160"/>
      </w:pPr>
      <w:rPr>
        <w:rFonts w:hint="default"/>
        <w:i/>
      </w:rPr>
    </w:lvl>
    <w:lvl w:ilvl="7">
      <w:start w:val="1"/>
      <w:numFmt w:val="decimal"/>
      <w:isLgl/>
      <w:lvlText w:val="%1.%2.%3.%4.%5.%6.%7.%8."/>
      <w:lvlJc w:val="left"/>
      <w:pPr>
        <w:ind w:left="2275" w:hanging="2160"/>
      </w:pPr>
      <w:rPr>
        <w:rFonts w:hint="default"/>
        <w:i/>
      </w:rPr>
    </w:lvl>
    <w:lvl w:ilvl="8">
      <w:start w:val="1"/>
      <w:numFmt w:val="decimal"/>
      <w:isLgl/>
      <w:lvlText w:val="%1.%2.%3.%4.%5.%6.%7.%8.%9."/>
      <w:lvlJc w:val="left"/>
      <w:pPr>
        <w:ind w:left="2658" w:hanging="2520"/>
      </w:pPr>
      <w:rPr>
        <w:rFonts w:hint="default"/>
        <w:i/>
      </w:rPr>
    </w:lvl>
  </w:abstractNum>
  <w:abstractNum w:abstractNumId="8">
    <w:nsid w:val="45742D43"/>
    <w:multiLevelType w:val="multilevel"/>
    <w:tmpl w:val="3EE09EBC"/>
    <w:lvl w:ilvl="0">
      <w:start w:val="2"/>
      <w:numFmt w:val="decimal"/>
      <w:lvlText w:val="%1."/>
      <w:lvlJc w:val="left"/>
      <w:pPr>
        <w:ind w:left="360" w:hanging="360"/>
      </w:pPr>
      <w:rPr>
        <w:rFonts w:hint="default"/>
        <w:i/>
      </w:rPr>
    </w:lvl>
    <w:lvl w:ilvl="1">
      <w:start w:val="1"/>
      <w:numFmt w:val="decimal"/>
      <w:lvlText w:val="%1.%2."/>
      <w:lvlJc w:val="left"/>
      <w:pPr>
        <w:ind w:left="720" w:hanging="360"/>
      </w:pPr>
      <w:rPr>
        <w:rFonts w:hint="default"/>
        <w:i/>
      </w:rPr>
    </w:lvl>
    <w:lvl w:ilvl="2">
      <w:start w:val="1"/>
      <w:numFmt w:val="decimal"/>
      <w:lvlText w:val="%1.%2.%3."/>
      <w:lvlJc w:val="left"/>
      <w:pPr>
        <w:ind w:left="1440" w:hanging="720"/>
      </w:pPr>
      <w:rPr>
        <w:rFonts w:hint="default"/>
        <w:i/>
      </w:rPr>
    </w:lvl>
    <w:lvl w:ilvl="3">
      <w:start w:val="1"/>
      <w:numFmt w:val="decimal"/>
      <w:lvlText w:val="%1.%2.%3.%4."/>
      <w:lvlJc w:val="left"/>
      <w:pPr>
        <w:ind w:left="1800" w:hanging="720"/>
      </w:pPr>
      <w:rPr>
        <w:rFonts w:hint="default"/>
        <w:i/>
      </w:rPr>
    </w:lvl>
    <w:lvl w:ilvl="4">
      <w:start w:val="1"/>
      <w:numFmt w:val="decimal"/>
      <w:lvlText w:val="%1.%2.%3.%4.%5."/>
      <w:lvlJc w:val="left"/>
      <w:pPr>
        <w:ind w:left="2520" w:hanging="108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600" w:hanging="144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680" w:hanging="1800"/>
      </w:pPr>
      <w:rPr>
        <w:rFonts w:hint="default"/>
        <w:i/>
      </w:rPr>
    </w:lvl>
  </w:abstractNum>
  <w:abstractNum w:abstractNumId="9">
    <w:nsid w:val="4AFD7F48"/>
    <w:multiLevelType w:val="multilevel"/>
    <w:tmpl w:val="694AB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06A2C10"/>
    <w:multiLevelType w:val="hybridMultilevel"/>
    <w:tmpl w:val="3CDAC3BE"/>
    <w:lvl w:ilvl="0" w:tplc="04090001">
      <w:start w:val="1"/>
      <w:numFmt w:val="bullet"/>
      <w:lvlText w:val=""/>
      <w:lvlJc w:val="left"/>
      <w:pPr>
        <w:ind w:left="675" w:hanging="360"/>
      </w:pPr>
      <w:rPr>
        <w:rFonts w:ascii="Symbol" w:hAnsi="Symbol"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11">
    <w:nsid w:val="51DA634E"/>
    <w:multiLevelType w:val="hybridMultilevel"/>
    <w:tmpl w:val="7DBC2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786AD5AC">
      <w:start w:val="1"/>
      <w:numFmt w:val="bullet"/>
      <w:lvlText w:val=""/>
      <w:lvlJc w:val="left"/>
      <w:pPr>
        <w:ind w:left="2160" w:hanging="180"/>
      </w:pPr>
      <w:rPr>
        <w:rFonts w:ascii="Symbol" w:hAnsi="Symbol" w:hint="default"/>
        <w:sz w:val="28"/>
        <w:szCs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B36184"/>
    <w:multiLevelType w:val="multilevel"/>
    <w:tmpl w:val="950ED380"/>
    <w:lvl w:ilvl="0">
      <w:start w:val="1"/>
      <w:numFmt w:val="bullet"/>
      <w:lvlText w:val=""/>
      <w:lvlJc w:val="left"/>
      <w:pPr>
        <w:tabs>
          <w:tab w:val="num" w:pos="720"/>
        </w:tabs>
        <w:ind w:left="720" w:hanging="360"/>
      </w:pPr>
      <w:rPr>
        <w:rFonts w:ascii="Symbol" w:hAnsi="Symbol" w:hint="default"/>
        <w:sz w:val="28"/>
        <w:szCs w:val="36"/>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4297873"/>
    <w:multiLevelType w:val="hybridMultilevel"/>
    <w:tmpl w:val="3B2C6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192FF2"/>
    <w:multiLevelType w:val="hybridMultilevel"/>
    <w:tmpl w:val="26CA6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153A6E"/>
    <w:multiLevelType w:val="multilevel"/>
    <w:tmpl w:val="780CF7EE"/>
    <w:lvl w:ilvl="0">
      <w:start w:val="2"/>
      <w:numFmt w:val="decimal"/>
      <w:lvlText w:val="%1"/>
      <w:lvlJc w:val="left"/>
      <w:pPr>
        <w:ind w:left="456" w:hanging="456"/>
      </w:pPr>
      <w:rPr>
        <w:rFonts w:hint="default"/>
        <w:i/>
      </w:rPr>
    </w:lvl>
    <w:lvl w:ilvl="1">
      <w:start w:val="2"/>
      <w:numFmt w:val="decimal"/>
      <w:lvlText w:val="%1.%2"/>
      <w:lvlJc w:val="left"/>
      <w:pPr>
        <w:ind w:left="720" w:hanging="720"/>
      </w:pPr>
      <w:rPr>
        <w:rFonts w:hint="default"/>
        <w:i/>
      </w:rPr>
    </w:lvl>
    <w:lvl w:ilvl="2">
      <w:start w:val="1"/>
      <w:numFmt w:val="decimal"/>
      <w:lvlText w:val="%1.%2.%3"/>
      <w:lvlJc w:val="left"/>
      <w:pPr>
        <w:ind w:left="1440" w:hanging="1080"/>
      </w:pPr>
      <w:rPr>
        <w:rFonts w:hint="default"/>
        <w:i/>
      </w:rPr>
    </w:lvl>
    <w:lvl w:ilvl="3">
      <w:start w:val="1"/>
      <w:numFmt w:val="decimal"/>
      <w:lvlText w:val="%1.%2.%3.%4"/>
      <w:lvlJc w:val="left"/>
      <w:pPr>
        <w:ind w:left="1620" w:hanging="1080"/>
      </w:pPr>
      <w:rPr>
        <w:rFonts w:hint="default"/>
        <w:i/>
      </w:rPr>
    </w:lvl>
    <w:lvl w:ilvl="4">
      <w:start w:val="1"/>
      <w:numFmt w:val="decimal"/>
      <w:lvlText w:val="%1.%2.%3.%4.%5"/>
      <w:lvlJc w:val="left"/>
      <w:pPr>
        <w:ind w:left="2160" w:hanging="1440"/>
      </w:pPr>
      <w:rPr>
        <w:rFonts w:hint="default"/>
        <w:i/>
      </w:rPr>
    </w:lvl>
    <w:lvl w:ilvl="5">
      <w:start w:val="1"/>
      <w:numFmt w:val="decimal"/>
      <w:lvlText w:val="%1.%2.%3.%4.%5.%6"/>
      <w:lvlJc w:val="left"/>
      <w:pPr>
        <w:ind w:left="2700" w:hanging="1800"/>
      </w:pPr>
      <w:rPr>
        <w:rFonts w:hint="default"/>
        <w:i/>
      </w:rPr>
    </w:lvl>
    <w:lvl w:ilvl="6">
      <w:start w:val="1"/>
      <w:numFmt w:val="decimal"/>
      <w:lvlText w:val="%1.%2.%3.%4.%5.%6.%7"/>
      <w:lvlJc w:val="left"/>
      <w:pPr>
        <w:ind w:left="2880" w:hanging="1800"/>
      </w:pPr>
      <w:rPr>
        <w:rFonts w:hint="default"/>
        <w:i/>
      </w:rPr>
    </w:lvl>
    <w:lvl w:ilvl="7">
      <w:start w:val="1"/>
      <w:numFmt w:val="decimal"/>
      <w:lvlText w:val="%1.%2.%3.%4.%5.%6.%7.%8"/>
      <w:lvlJc w:val="left"/>
      <w:pPr>
        <w:ind w:left="3420" w:hanging="2160"/>
      </w:pPr>
      <w:rPr>
        <w:rFonts w:hint="default"/>
        <w:i/>
      </w:rPr>
    </w:lvl>
    <w:lvl w:ilvl="8">
      <w:start w:val="1"/>
      <w:numFmt w:val="decimal"/>
      <w:lvlText w:val="%1.%2.%3.%4.%5.%6.%7.%8.%9"/>
      <w:lvlJc w:val="left"/>
      <w:pPr>
        <w:ind w:left="3960" w:hanging="2520"/>
      </w:pPr>
      <w:rPr>
        <w:rFonts w:hint="default"/>
        <w:i/>
      </w:rPr>
    </w:lvl>
  </w:abstractNum>
  <w:abstractNum w:abstractNumId="16">
    <w:nsid w:val="5C672726"/>
    <w:multiLevelType w:val="multilevel"/>
    <w:tmpl w:val="826AB07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8"/>
        <w:szCs w:val="28"/>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4C360BB"/>
    <w:multiLevelType w:val="multilevel"/>
    <w:tmpl w:val="81AC01AC"/>
    <w:lvl w:ilvl="0">
      <w:start w:val="1"/>
      <w:numFmt w:val="decimal"/>
      <w:lvlText w:val="%1."/>
      <w:lvlJc w:val="left"/>
      <w:pPr>
        <w:ind w:left="711" w:hanging="360"/>
      </w:pPr>
      <w:rPr>
        <w:rFonts w:ascii="Tahoma" w:hAnsi="Tahoma" w:hint="default"/>
      </w:rPr>
    </w:lvl>
    <w:lvl w:ilvl="1">
      <w:start w:val="1"/>
      <w:numFmt w:val="decimal"/>
      <w:isLgl/>
      <w:lvlText w:val="%1.%2."/>
      <w:lvlJc w:val="left"/>
      <w:pPr>
        <w:ind w:left="711" w:hanging="360"/>
      </w:pPr>
      <w:rPr>
        <w:rFonts w:hint="default"/>
      </w:rPr>
    </w:lvl>
    <w:lvl w:ilvl="2">
      <w:start w:val="1"/>
      <w:numFmt w:val="decimal"/>
      <w:isLgl/>
      <w:lvlText w:val="%1.%2.%3."/>
      <w:lvlJc w:val="left"/>
      <w:pPr>
        <w:ind w:left="1071" w:hanging="720"/>
      </w:pPr>
      <w:rPr>
        <w:rFonts w:hint="default"/>
      </w:rPr>
    </w:lvl>
    <w:lvl w:ilvl="3">
      <w:start w:val="1"/>
      <w:numFmt w:val="decimal"/>
      <w:isLgl/>
      <w:lvlText w:val="%1.%2.%3.%4."/>
      <w:lvlJc w:val="left"/>
      <w:pPr>
        <w:ind w:left="1071" w:hanging="720"/>
      </w:pPr>
      <w:rPr>
        <w:rFonts w:hint="default"/>
      </w:rPr>
    </w:lvl>
    <w:lvl w:ilvl="4">
      <w:start w:val="1"/>
      <w:numFmt w:val="decimal"/>
      <w:isLgl/>
      <w:lvlText w:val="%1.%2.%3.%4.%5."/>
      <w:lvlJc w:val="left"/>
      <w:pPr>
        <w:ind w:left="1431" w:hanging="1080"/>
      </w:pPr>
      <w:rPr>
        <w:rFonts w:hint="default"/>
      </w:rPr>
    </w:lvl>
    <w:lvl w:ilvl="5">
      <w:start w:val="1"/>
      <w:numFmt w:val="decimal"/>
      <w:isLgl/>
      <w:lvlText w:val="%1.%2.%3.%4.%5.%6."/>
      <w:lvlJc w:val="left"/>
      <w:pPr>
        <w:ind w:left="1431"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791" w:hanging="1440"/>
      </w:pPr>
      <w:rPr>
        <w:rFonts w:hint="default"/>
      </w:rPr>
    </w:lvl>
    <w:lvl w:ilvl="8">
      <w:start w:val="1"/>
      <w:numFmt w:val="decimal"/>
      <w:isLgl/>
      <w:lvlText w:val="%1.%2.%3.%4.%5.%6.%7.%8.%9."/>
      <w:lvlJc w:val="left"/>
      <w:pPr>
        <w:ind w:left="2151" w:hanging="1800"/>
      </w:pPr>
      <w:rPr>
        <w:rFonts w:hint="default"/>
      </w:rPr>
    </w:lvl>
  </w:abstractNum>
  <w:abstractNum w:abstractNumId="18">
    <w:nsid w:val="66CE3D4D"/>
    <w:multiLevelType w:val="hybridMultilevel"/>
    <w:tmpl w:val="F37EE5F2"/>
    <w:lvl w:ilvl="0" w:tplc="04090001">
      <w:start w:val="1"/>
      <w:numFmt w:val="bullet"/>
      <w:lvlText w:val=""/>
      <w:lvlJc w:val="left"/>
      <w:pPr>
        <w:ind w:left="674" w:hanging="360"/>
      </w:pPr>
      <w:rPr>
        <w:rFonts w:ascii="Symbol" w:hAnsi="Symbol" w:hint="default"/>
      </w:rPr>
    </w:lvl>
    <w:lvl w:ilvl="1" w:tplc="04090003" w:tentative="1">
      <w:start w:val="1"/>
      <w:numFmt w:val="bullet"/>
      <w:lvlText w:val="o"/>
      <w:lvlJc w:val="left"/>
      <w:pPr>
        <w:ind w:left="1394" w:hanging="360"/>
      </w:pPr>
      <w:rPr>
        <w:rFonts w:ascii="Courier New" w:hAnsi="Courier New" w:cs="Courier New" w:hint="default"/>
      </w:rPr>
    </w:lvl>
    <w:lvl w:ilvl="2" w:tplc="04090005" w:tentative="1">
      <w:start w:val="1"/>
      <w:numFmt w:val="bullet"/>
      <w:lvlText w:val=""/>
      <w:lvlJc w:val="left"/>
      <w:pPr>
        <w:ind w:left="2114" w:hanging="360"/>
      </w:pPr>
      <w:rPr>
        <w:rFonts w:ascii="Wingdings" w:hAnsi="Wingdings" w:hint="default"/>
      </w:rPr>
    </w:lvl>
    <w:lvl w:ilvl="3" w:tplc="04090001" w:tentative="1">
      <w:start w:val="1"/>
      <w:numFmt w:val="bullet"/>
      <w:lvlText w:val=""/>
      <w:lvlJc w:val="left"/>
      <w:pPr>
        <w:ind w:left="2834" w:hanging="360"/>
      </w:pPr>
      <w:rPr>
        <w:rFonts w:ascii="Symbol" w:hAnsi="Symbol" w:hint="default"/>
      </w:rPr>
    </w:lvl>
    <w:lvl w:ilvl="4" w:tplc="04090003" w:tentative="1">
      <w:start w:val="1"/>
      <w:numFmt w:val="bullet"/>
      <w:lvlText w:val="o"/>
      <w:lvlJc w:val="left"/>
      <w:pPr>
        <w:ind w:left="3554" w:hanging="360"/>
      </w:pPr>
      <w:rPr>
        <w:rFonts w:ascii="Courier New" w:hAnsi="Courier New" w:cs="Courier New" w:hint="default"/>
      </w:rPr>
    </w:lvl>
    <w:lvl w:ilvl="5" w:tplc="04090005" w:tentative="1">
      <w:start w:val="1"/>
      <w:numFmt w:val="bullet"/>
      <w:lvlText w:val=""/>
      <w:lvlJc w:val="left"/>
      <w:pPr>
        <w:ind w:left="4274" w:hanging="360"/>
      </w:pPr>
      <w:rPr>
        <w:rFonts w:ascii="Wingdings" w:hAnsi="Wingdings" w:hint="default"/>
      </w:rPr>
    </w:lvl>
    <w:lvl w:ilvl="6" w:tplc="04090001" w:tentative="1">
      <w:start w:val="1"/>
      <w:numFmt w:val="bullet"/>
      <w:lvlText w:val=""/>
      <w:lvlJc w:val="left"/>
      <w:pPr>
        <w:ind w:left="4994" w:hanging="360"/>
      </w:pPr>
      <w:rPr>
        <w:rFonts w:ascii="Symbol" w:hAnsi="Symbol" w:hint="default"/>
      </w:rPr>
    </w:lvl>
    <w:lvl w:ilvl="7" w:tplc="04090003" w:tentative="1">
      <w:start w:val="1"/>
      <w:numFmt w:val="bullet"/>
      <w:lvlText w:val="o"/>
      <w:lvlJc w:val="left"/>
      <w:pPr>
        <w:ind w:left="5714" w:hanging="360"/>
      </w:pPr>
      <w:rPr>
        <w:rFonts w:ascii="Courier New" w:hAnsi="Courier New" w:cs="Courier New" w:hint="default"/>
      </w:rPr>
    </w:lvl>
    <w:lvl w:ilvl="8" w:tplc="04090005" w:tentative="1">
      <w:start w:val="1"/>
      <w:numFmt w:val="bullet"/>
      <w:lvlText w:val=""/>
      <w:lvlJc w:val="left"/>
      <w:pPr>
        <w:ind w:left="6434" w:hanging="360"/>
      </w:pPr>
      <w:rPr>
        <w:rFonts w:ascii="Wingdings" w:hAnsi="Wingdings" w:hint="default"/>
      </w:rPr>
    </w:lvl>
  </w:abstractNum>
  <w:abstractNum w:abstractNumId="19">
    <w:nsid w:val="70B516ED"/>
    <w:multiLevelType w:val="hybridMultilevel"/>
    <w:tmpl w:val="731A1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359779C"/>
    <w:multiLevelType w:val="multilevel"/>
    <w:tmpl w:val="7254684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788E2931"/>
    <w:multiLevelType w:val="multilevel"/>
    <w:tmpl w:val="C8D8992E"/>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C8F400F"/>
    <w:multiLevelType w:val="multilevel"/>
    <w:tmpl w:val="01464868"/>
    <w:lvl w:ilvl="0">
      <w:start w:val="1"/>
      <w:numFmt w:val="bullet"/>
      <w:lvlText w:val=""/>
      <w:lvlJc w:val="left"/>
      <w:pPr>
        <w:tabs>
          <w:tab w:val="num" w:pos="720"/>
        </w:tabs>
        <w:ind w:left="720" w:hanging="360"/>
      </w:pPr>
      <w:rPr>
        <w:rFonts w:ascii="Symbol" w:hAnsi="Symbol" w:hint="default"/>
        <w:sz w:val="28"/>
        <w:szCs w:val="28"/>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DFE45F4"/>
    <w:multiLevelType w:val="hybridMultilevel"/>
    <w:tmpl w:val="15C4472C"/>
    <w:lvl w:ilvl="0" w:tplc="0409000F">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21"/>
  </w:num>
  <w:num w:numId="3">
    <w:abstractNumId w:val="7"/>
  </w:num>
  <w:num w:numId="4">
    <w:abstractNumId w:val="10"/>
  </w:num>
  <w:num w:numId="5">
    <w:abstractNumId w:val="8"/>
  </w:num>
  <w:num w:numId="6">
    <w:abstractNumId w:val="20"/>
  </w:num>
  <w:num w:numId="7">
    <w:abstractNumId w:val="4"/>
  </w:num>
  <w:num w:numId="8">
    <w:abstractNumId w:val="3"/>
  </w:num>
  <w:num w:numId="9">
    <w:abstractNumId w:val="15"/>
  </w:num>
  <w:num w:numId="10">
    <w:abstractNumId w:val="9"/>
  </w:num>
  <w:num w:numId="11">
    <w:abstractNumId w:val="0"/>
  </w:num>
  <w:num w:numId="12">
    <w:abstractNumId w:val="23"/>
  </w:num>
  <w:num w:numId="13">
    <w:abstractNumId w:val="13"/>
  </w:num>
  <w:num w:numId="14">
    <w:abstractNumId w:val="11"/>
  </w:num>
  <w:num w:numId="15">
    <w:abstractNumId w:val="17"/>
  </w:num>
  <w:num w:numId="16">
    <w:abstractNumId w:val="2"/>
  </w:num>
  <w:num w:numId="17">
    <w:abstractNumId w:val="1"/>
  </w:num>
  <w:num w:numId="18">
    <w:abstractNumId w:val="14"/>
  </w:num>
  <w:num w:numId="19">
    <w:abstractNumId w:val="12"/>
  </w:num>
  <w:num w:numId="20">
    <w:abstractNumId w:val="5"/>
  </w:num>
  <w:num w:numId="21">
    <w:abstractNumId w:val="16"/>
  </w:num>
  <w:num w:numId="22">
    <w:abstractNumId w:val="22"/>
  </w:num>
  <w:num w:numId="23">
    <w:abstractNumId w:val="18"/>
  </w:num>
  <w:num w:numId="24">
    <w:abstractNumId w:val="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122"/>
  </w:hdrShapeDefaults>
  <w:footnotePr>
    <w:footnote w:id="0"/>
    <w:footnote w:id="1"/>
  </w:footnotePr>
  <w:endnotePr>
    <w:endnote w:id="0"/>
    <w:endnote w:id="1"/>
  </w:endnotePr>
  <w:compat/>
  <w:rsids>
    <w:rsidRoot w:val="009B6680"/>
    <w:rsid w:val="00006E85"/>
    <w:rsid w:val="00006E8A"/>
    <w:rsid w:val="00007F39"/>
    <w:rsid w:val="000149AD"/>
    <w:rsid w:val="00015873"/>
    <w:rsid w:val="00016336"/>
    <w:rsid w:val="00017461"/>
    <w:rsid w:val="00017CDF"/>
    <w:rsid w:val="000252C3"/>
    <w:rsid w:val="00027341"/>
    <w:rsid w:val="0003312A"/>
    <w:rsid w:val="0003464A"/>
    <w:rsid w:val="00051E29"/>
    <w:rsid w:val="00072F4C"/>
    <w:rsid w:val="000753AA"/>
    <w:rsid w:val="00092DC2"/>
    <w:rsid w:val="000A18CD"/>
    <w:rsid w:val="000A4E84"/>
    <w:rsid w:val="000B409E"/>
    <w:rsid w:val="000B428E"/>
    <w:rsid w:val="000B7C2F"/>
    <w:rsid w:val="000C0501"/>
    <w:rsid w:val="000C45CD"/>
    <w:rsid w:val="000D33B5"/>
    <w:rsid w:val="000D36FC"/>
    <w:rsid w:val="000E2CF3"/>
    <w:rsid w:val="000E2FA5"/>
    <w:rsid w:val="000F26C1"/>
    <w:rsid w:val="00110C59"/>
    <w:rsid w:val="00125981"/>
    <w:rsid w:val="0013031F"/>
    <w:rsid w:val="00137B69"/>
    <w:rsid w:val="0014690E"/>
    <w:rsid w:val="0014696B"/>
    <w:rsid w:val="00155738"/>
    <w:rsid w:val="00155EB3"/>
    <w:rsid w:val="00157787"/>
    <w:rsid w:val="00157DAB"/>
    <w:rsid w:val="00165877"/>
    <w:rsid w:val="0017276E"/>
    <w:rsid w:val="00176E2A"/>
    <w:rsid w:val="001771CC"/>
    <w:rsid w:val="001775B2"/>
    <w:rsid w:val="0018351C"/>
    <w:rsid w:val="00185A38"/>
    <w:rsid w:val="00185C70"/>
    <w:rsid w:val="00187C9C"/>
    <w:rsid w:val="001909A6"/>
    <w:rsid w:val="001918EA"/>
    <w:rsid w:val="0019717D"/>
    <w:rsid w:val="001976F7"/>
    <w:rsid w:val="001B0E37"/>
    <w:rsid w:val="001B104C"/>
    <w:rsid w:val="001C5AE7"/>
    <w:rsid w:val="001D7C2F"/>
    <w:rsid w:val="001E3CD8"/>
    <w:rsid w:val="001E77D2"/>
    <w:rsid w:val="001F12C3"/>
    <w:rsid w:val="00201CE7"/>
    <w:rsid w:val="00203F7E"/>
    <w:rsid w:val="0020631D"/>
    <w:rsid w:val="002066B7"/>
    <w:rsid w:val="00210578"/>
    <w:rsid w:val="00213AD0"/>
    <w:rsid w:val="00215C1C"/>
    <w:rsid w:val="002219C2"/>
    <w:rsid w:val="00224361"/>
    <w:rsid w:val="00233D06"/>
    <w:rsid w:val="00234163"/>
    <w:rsid w:val="00234893"/>
    <w:rsid w:val="0024034C"/>
    <w:rsid w:val="00242623"/>
    <w:rsid w:val="002463DE"/>
    <w:rsid w:val="00251EF9"/>
    <w:rsid w:val="002547DA"/>
    <w:rsid w:val="00262E53"/>
    <w:rsid w:val="00265364"/>
    <w:rsid w:val="00285325"/>
    <w:rsid w:val="00295A45"/>
    <w:rsid w:val="00296A1D"/>
    <w:rsid w:val="002A09D0"/>
    <w:rsid w:val="002C6833"/>
    <w:rsid w:val="002C6A8A"/>
    <w:rsid w:val="002D7D99"/>
    <w:rsid w:val="002E0148"/>
    <w:rsid w:val="002E137E"/>
    <w:rsid w:val="002E52E2"/>
    <w:rsid w:val="002E6D3E"/>
    <w:rsid w:val="002E794A"/>
    <w:rsid w:val="002F472C"/>
    <w:rsid w:val="002F7898"/>
    <w:rsid w:val="00301CD0"/>
    <w:rsid w:val="00302899"/>
    <w:rsid w:val="00320E7A"/>
    <w:rsid w:val="00325672"/>
    <w:rsid w:val="00326FA6"/>
    <w:rsid w:val="00331E02"/>
    <w:rsid w:val="00332726"/>
    <w:rsid w:val="0034104B"/>
    <w:rsid w:val="00356E34"/>
    <w:rsid w:val="00372136"/>
    <w:rsid w:val="0037214A"/>
    <w:rsid w:val="00391BFE"/>
    <w:rsid w:val="00394BC6"/>
    <w:rsid w:val="003A06E3"/>
    <w:rsid w:val="003A569F"/>
    <w:rsid w:val="003B7836"/>
    <w:rsid w:val="003C6A93"/>
    <w:rsid w:val="003F0967"/>
    <w:rsid w:val="00404D14"/>
    <w:rsid w:val="00413913"/>
    <w:rsid w:val="00417B45"/>
    <w:rsid w:val="00422439"/>
    <w:rsid w:val="0042376B"/>
    <w:rsid w:val="004264B1"/>
    <w:rsid w:val="004326CD"/>
    <w:rsid w:val="004353B6"/>
    <w:rsid w:val="0043574F"/>
    <w:rsid w:val="00440792"/>
    <w:rsid w:val="0045479D"/>
    <w:rsid w:val="00456964"/>
    <w:rsid w:val="00457DB3"/>
    <w:rsid w:val="00470252"/>
    <w:rsid w:val="00471976"/>
    <w:rsid w:val="00477E88"/>
    <w:rsid w:val="004813E6"/>
    <w:rsid w:val="004850E0"/>
    <w:rsid w:val="00497637"/>
    <w:rsid w:val="004A64CA"/>
    <w:rsid w:val="004A7853"/>
    <w:rsid w:val="004B722A"/>
    <w:rsid w:val="004C3C41"/>
    <w:rsid w:val="004C41AF"/>
    <w:rsid w:val="004D796C"/>
    <w:rsid w:val="004E0778"/>
    <w:rsid w:val="004E3453"/>
    <w:rsid w:val="004E7523"/>
    <w:rsid w:val="004F09C4"/>
    <w:rsid w:val="00507D7A"/>
    <w:rsid w:val="005249C0"/>
    <w:rsid w:val="005318BC"/>
    <w:rsid w:val="00541B59"/>
    <w:rsid w:val="0054254D"/>
    <w:rsid w:val="005462FD"/>
    <w:rsid w:val="00547E01"/>
    <w:rsid w:val="00562CC6"/>
    <w:rsid w:val="005675E7"/>
    <w:rsid w:val="00567C02"/>
    <w:rsid w:val="00571C37"/>
    <w:rsid w:val="005803EC"/>
    <w:rsid w:val="00585562"/>
    <w:rsid w:val="005856DC"/>
    <w:rsid w:val="005A0702"/>
    <w:rsid w:val="005A73E2"/>
    <w:rsid w:val="005B6171"/>
    <w:rsid w:val="005C145B"/>
    <w:rsid w:val="005C3824"/>
    <w:rsid w:val="005D0469"/>
    <w:rsid w:val="005F7653"/>
    <w:rsid w:val="00601633"/>
    <w:rsid w:val="00606660"/>
    <w:rsid w:val="00607697"/>
    <w:rsid w:val="00611991"/>
    <w:rsid w:val="00616DD2"/>
    <w:rsid w:val="00617EB1"/>
    <w:rsid w:val="0062395B"/>
    <w:rsid w:val="0062410A"/>
    <w:rsid w:val="00631D84"/>
    <w:rsid w:val="00645369"/>
    <w:rsid w:val="00646875"/>
    <w:rsid w:val="00652218"/>
    <w:rsid w:val="00654B84"/>
    <w:rsid w:val="00656845"/>
    <w:rsid w:val="00672898"/>
    <w:rsid w:val="00675B75"/>
    <w:rsid w:val="00676B76"/>
    <w:rsid w:val="00677B59"/>
    <w:rsid w:val="006860E4"/>
    <w:rsid w:val="00690327"/>
    <w:rsid w:val="00691484"/>
    <w:rsid w:val="00692EC4"/>
    <w:rsid w:val="00695716"/>
    <w:rsid w:val="006A1861"/>
    <w:rsid w:val="006A55AB"/>
    <w:rsid w:val="006A78BB"/>
    <w:rsid w:val="006B200B"/>
    <w:rsid w:val="006B4467"/>
    <w:rsid w:val="006B78BB"/>
    <w:rsid w:val="006C0D43"/>
    <w:rsid w:val="006C0D85"/>
    <w:rsid w:val="006C5D5E"/>
    <w:rsid w:val="006C6DD9"/>
    <w:rsid w:val="006D2E7F"/>
    <w:rsid w:val="006D5704"/>
    <w:rsid w:val="006E6ABC"/>
    <w:rsid w:val="006F5282"/>
    <w:rsid w:val="007031ED"/>
    <w:rsid w:val="0070448D"/>
    <w:rsid w:val="007050E0"/>
    <w:rsid w:val="00706FE4"/>
    <w:rsid w:val="00714C73"/>
    <w:rsid w:val="00721CD9"/>
    <w:rsid w:val="00723369"/>
    <w:rsid w:val="00726CAA"/>
    <w:rsid w:val="00743844"/>
    <w:rsid w:val="0074790E"/>
    <w:rsid w:val="00750D39"/>
    <w:rsid w:val="00754515"/>
    <w:rsid w:val="00760E5B"/>
    <w:rsid w:val="007728E3"/>
    <w:rsid w:val="007742EF"/>
    <w:rsid w:val="0077701B"/>
    <w:rsid w:val="007968BF"/>
    <w:rsid w:val="007969BB"/>
    <w:rsid w:val="007A1073"/>
    <w:rsid w:val="007A1E5C"/>
    <w:rsid w:val="007A200B"/>
    <w:rsid w:val="007C2F74"/>
    <w:rsid w:val="007C3233"/>
    <w:rsid w:val="007C4D14"/>
    <w:rsid w:val="007C4E68"/>
    <w:rsid w:val="007D0B7B"/>
    <w:rsid w:val="007D1C05"/>
    <w:rsid w:val="007D6AC0"/>
    <w:rsid w:val="007E0569"/>
    <w:rsid w:val="007F0128"/>
    <w:rsid w:val="007F1088"/>
    <w:rsid w:val="00804C6B"/>
    <w:rsid w:val="00811044"/>
    <w:rsid w:val="00811048"/>
    <w:rsid w:val="00812337"/>
    <w:rsid w:val="008152A5"/>
    <w:rsid w:val="008153CD"/>
    <w:rsid w:val="00822B07"/>
    <w:rsid w:val="0082379A"/>
    <w:rsid w:val="00825A85"/>
    <w:rsid w:val="00826E0D"/>
    <w:rsid w:val="008309F8"/>
    <w:rsid w:val="00832043"/>
    <w:rsid w:val="00835908"/>
    <w:rsid w:val="00836296"/>
    <w:rsid w:val="0084316A"/>
    <w:rsid w:val="0085780C"/>
    <w:rsid w:val="00861126"/>
    <w:rsid w:val="0086206B"/>
    <w:rsid w:val="00864A04"/>
    <w:rsid w:val="00875628"/>
    <w:rsid w:val="0088046C"/>
    <w:rsid w:val="00884E60"/>
    <w:rsid w:val="00887AAF"/>
    <w:rsid w:val="008941AB"/>
    <w:rsid w:val="008B1455"/>
    <w:rsid w:val="008B38C1"/>
    <w:rsid w:val="008B40FE"/>
    <w:rsid w:val="008C65AD"/>
    <w:rsid w:val="008D3789"/>
    <w:rsid w:val="008D564B"/>
    <w:rsid w:val="008E4F8C"/>
    <w:rsid w:val="00902B49"/>
    <w:rsid w:val="009070FC"/>
    <w:rsid w:val="00907AC0"/>
    <w:rsid w:val="00915C4C"/>
    <w:rsid w:val="00927FBA"/>
    <w:rsid w:val="00933185"/>
    <w:rsid w:val="0094040E"/>
    <w:rsid w:val="00940F7B"/>
    <w:rsid w:val="0094726E"/>
    <w:rsid w:val="00951D9E"/>
    <w:rsid w:val="009530C8"/>
    <w:rsid w:val="00974CF1"/>
    <w:rsid w:val="00974D1D"/>
    <w:rsid w:val="00975B6C"/>
    <w:rsid w:val="00985BFF"/>
    <w:rsid w:val="00990217"/>
    <w:rsid w:val="00991FC2"/>
    <w:rsid w:val="00997642"/>
    <w:rsid w:val="009A0634"/>
    <w:rsid w:val="009A532E"/>
    <w:rsid w:val="009A68EC"/>
    <w:rsid w:val="009A7AA9"/>
    <w:rsid w:val="009B6680"/>
    <w:rsid w:val="009C6634"/>
    <w:rsid w:val="009D15CB"/>
    <w:rsid w:val="009D1E14"/>
    <w:rsid w:val="009D2366"/>
    <w:rsid w:val="009F0DB1"/>
    <w:rsid w:val="009F3C5C"/>
    <w:rsid w:val="00A07E19"/>
    <w:rsid w:val="00A1597D"/>
    <w:rsid w:val="00A166D4"/>
    <w:rsid w:val="00A20312"/>
    <w:rsid w:val="00A33C99"/>
    <w:rsid w:val="00A33D8B"/>
    <w:rsid w:val="00A40E2A"/>
    <w:rsid w:val="00A52DCF"/>
    <w:rsid w:val="00A5616D"/>
    <w:rsid w:val="00A56CE7"/>
    <w:rsid w:val="00A63F92"/>
    <w:rsid w:val="00A71BA7"/>
    <w:rsid w:val="00A77BB7"/>
    <w:rsid w:val="00A81AD7"/>
    <w:rsid w:val="00A93C01"/>
    <w:rsid w:val="00A95E42"/>
    <w:rsid w:val="00AA01B4"/>
    <w:rsid w:val="00AA1DBA"/>
    <w:rsid w:val="00AB0999"/>
    <w:rsid w:val="00AB15AE"/>
    <w:rsid w:val="00AC4102"/>
    <w:rsid w:val="00AC735F"/>
    <w:rsid w:val="00AE28FC"/>
    <w:rsid w:val="00AF2107"/>
    <w:rsid w:val="00B01B5F"/>
    <w:rsid w:val="00B06621"/>
    <w:rsid w:val="00B0752E"/>
    <w:rsid w:val="00B23115"/>
    <w:rsid w:val="00B30C73"/>
    <w:rsid w:val="00B436FD"/>
    <w:rsid w:val="00B43EC4"/>
    <w:rsid w:val="00B51020"/>
    <w:rsid w:val="00B5224E"/>
    <w:rsid w:val="00B55052"/>
    <w:rsid w:val="00B56BEF"/>
    <w:rsid w:val="00B671C3"/>
    <w:rsid w:val="00B677D5"/>
    <w:rsid w:val="00B710F6"/>
    <w:rsid w:val="00B72F5A"/>
    <w:rsid w:val="00B76DA1"/>
    <w:rsid w:val="00B83ABE"/>
    <w:rsid w:val="00B8485D"/>
    <w:rsid w:val="00BA1B77"/>
    <w:rsid w:val="00BA27D1"/>
    <w:rsid w:val="00BA542C"/>
    <w:rsid w:val="00BB3D30"/>
    <w:rsid w:val="00BB4982"/>
    <w:rsid w:val="00BB6BA9"/>
    <w:rsid w:val="00BB7253"/>
    <w:rsid w:val="00BC4254"/>
    <w:rsid w:val="00BD04BA"/>
    <w:rsid w:val="00BE0772"/>
    <w:rsid w:val="00BE2A9E"/>
    <w:rsid w:val="00BF1B85"/>
    <w:rsid w:val="00C02126"/>
    <w:rsid w:val="00C039C2"/>
    <w:rsid w:val="00C06B7D"/>
    <w:rsid w:val="00C22065"/>
    <w:rsid w:val="00C22637"/>
    <w:rsid w:val="00C24244"/>
    <w:rsid w:val="00C32B92"/>
    <w:rsid w:val="00C3353A"/>
    <w:rsid w:val="00C42E4B"/>
    <w:rsid w:val="00C637C5"/>
    <w:rsid w:val="00C661FD"/>
    <w:rsid w:val="00C76920"/>
    <w:rsid w:val="00C82708"/>
    <w:rsid w:val="00C82DAC"/>
    <w:rsid w:val="00C86867"/>
    <w:rsid w:val="00C93E49"/>
    <w:rsid w:val="00C96270"/>
    <w:rsid w:val="00C9688F"/>
    <w:rsid w:val="00C96BB2"/>
    <w:rsid w:val="00C97B94"/>
    <w:rsid w:val="00CA3973"/>
    <w:rsid w:val="00CB1262"/>
    <w:rsid w:val="00CB16DD"/>
    <w:rsid w:val="00CC7353"/>
    <w:rsid w:val="00CD0978"/>
    <w:rsid w:val="00CD1778"/>
    <w:rsid w:val="00CD55E0"/>
    <w:rsid w:val="00CD5E6C"/>
    <w:rsid w:val="00D03BA4"/>
    <w:rsid w:val="00D03F1F"/>
    <w:rsid w:val="00D1612E"/>
    <w:rsid w:val="00D24A43"/>
    <w:rsid w:val="00D26B1E"/>
    <w:rsid w:val="00D30EC8"/>
    <w:rsid w:val="00D40651"/>
    <w:rsid w:val="00D41787"/>
    <w:rsid w:val="00D439E0"/>
    <w:rsid w:val="00D4534D"/>
    <w:rsid w:val="00D472FE"/>
    <w:rsid w:val="00D5067D"/>
    <w:rsid w:val="00D55CBF"/>
    <w:rsid w:val="00D767FF"/>
    <w:rsid w:val="00D778F0"/>
    <w:rsid w:val="00D874AC"/>
    <w:rsid w:val="00DB399A"/>
    <w:rsid w:val="00DB3A8B"/>
    <w:rsid w:val="00DB60AD"/>
    <w:rsid w:val="00DC1853"/>
    <w:rsid w:val="00DC6703"/>
    <w:rsid w:val="00DC6BD8"/>
    <w:rsid w:val="00DD344A"/>
    <w:rsid w:val="00DD473B"/>
    <w:rsid w:val="00DD678B"/>
    <w:rsid w:val="00DF5C94"/>
    <w:rsid w:val="00E029D4"/>
    <w:rsid w:val="00E02E56"/>
    <w:rsid w:val="00E06243"/>
    <w:rsid w:val="00E1198B"/>
    <w:rsid w:val="00E27C59"/>
    <w:rsid w:val="00E3158B"/>
    <w:rsid w:val="00E402BD"/>
    <w:rsid w:val="00E40A91"/>
    <w:rsid w:val="00E44ED1"/>
    <w:rsid w:val="00E469BC"/>
    <w:rsid w:val="00E555E1"/>
    <w:rsid w:val="00E6060E"/>
    <w:rsid w:val="00E62AFB"/>
    <w:rsid w:val="00E62FB8"/>
    <w:rsid w:val="00E645F6"/>
    <w:rsid w:val="00E650FD"/>
    <w:rsid w:val="00E7060E"/>
    <w:rsid w:val="00E71333"/>
    <w:rsid w:val="00E71EF6"/>
    <w:rsid w:val="00E72899"/>
    <w:rsid w:val="00E77B12"/>
    <w:rsid w:val="00E84281"/>
    <w:rsid w:val="00E92879"/>
    <w:rsid w:val="00E94026"/>
    <w:rsid w:val="00E95D0B"/>
    <w:rsid w:val="00EB29B5"/>
    <w:rsid w:val="00EB686A"/>
    <w:rsid w:val="00EB79D5"/>
    <w:rsid w:val="00ED3626"/>
    <w:rsid w:val="00EE3BD9"/>
    <w:rsid w:val="00EE5EB0"/>
    <w:rsid w:val="00EF4C35"/>
    <w:rsid w:val="00EF6A66"/>
    <w:rsid w:val="00EF750D"/>
    <w:rsid w:val="00F131EC"/>
    <w:rsid w:val="00F14FAD"/>
    <w:rsid w:val="00F260A0"/>
    <w:rsid w:val="00F266C0"/>
    <w:rsid w:val="00F323EE"/>
    <w:rsid w:val="00F32C83"/>
    <w:rsid w:val="00F409F6"/>
    <w:rsid w:val="00F5109B"/>
    <w:rsid w:val="00F5126F"/>
    <w:rsid w:val="00F653A1"/>
    <w:rsid w:val="00F66BD8"/>
    <w:rsid w:val="00F674F9"/>
    <w:rsid w:val="00F70872"/>
    <w:rsid w:val="00F71B99"/>
    <w:rsid w:val="00F73BF8"/>
    <w:rsid w:val="00F827AF"/>
    <w:rsid w:val="00F90B4D"/>
    <w:rsid w:val="00FB02AF"/>
    <w:rsid w:val="00FB1280"/>
    <w:rsid w:val="00FB5BA1"/>
    <w:rsid w:val="00FC2811"/>
    <w:rsid w:val="00FC46F3"/>
    <w:rsid w:val="00FC52DB"/>
    <w:rsid w:val="00FC5DBC"/>
    <w:rsid w:val="00FC6043"/>
    <w:rsid w:val="00FC7EC8"/>
    <w:rsid w:val="00FC7EDA"/>
    <w:rsid w:val="00FD42B1"/>
    <w:rsid w:val="00FD6F69"/>
    <w:rsid w:val="00FD7EB7"/>
    <w:rsid w:val="00FE0E4E"/>
    <w:rsid w:val="00FE1617"/>
    <w:rsid w:val="00FE5631"/>
    <w:rsid w:val="00FE6309"/>
    <w:rsid w:val="00FF3BFB"/>
    <w:rsid w:val="00FF48CE"/>
    <w:rsid w:val="00FF5B10"/>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6270"/>
    <w:pPr>
      <w:bidi/>
      <w:spacing w:after="0" w:line="240" w:lineRule="auto"/>
    </w:pPr>
    <w:rPr>
      <w:rFonts w:ascii="Times New Roman" w:eastAsia="Times New Roman" w:hAnsi="Times New Roman" w:cs="Times New Roman"/>
      <w:sz w:val="24"/>
      <w:szCs w:val="24"/>
      <w:lang w:bidi="fa-IR"/>
    </w:rPr>
  </w:style>
  <w:style w:type="paragraph" w:styleId="Heading1">
    <w:name w:val="heading 1"/>
    <w:basedOn w:val="Normal"/>
    <w:link w:val="Heading1Char"/>
    <w:qFormat/>
    <w:rsid w:val="009B6680"/>
    <w:pPr>
      <w:bidi w:val="0"/>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unhideWhenUsed/>
    <w:qFormat/>
    <w:rsid w:val="009B668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9B6680"/>
    <w:pPr>
      <w:bidi w:val="0"/>
      <w:spacing w:before="100" w:beforeAutospacing="1" w:after="100" w:afterAutospacing="1"/>
      <w:outlineLvl w:val="2"/>
    </w:pPr>
    <w:rPr>
      <w:rFonts w:ascii="Mangal" w:hAnsi="Mangal" w:cs="Mangal"/>
      <w:b/>
      <w:bCs/>
      <w:sz w:val="27"/>
      <w:szCs w:val="27"/>
      <w:lang w:bidi="hi-IN"/>
    </w:rPr>
  </w:style>
  <w:style w:type="paragraph" w:styleId="Heading4">
    <w:name w:val="heading 4"/>
    <w:basedOn w:val="Normal"/>
    <w:next w:val="Normal"/>
    <w:link w:val="Heading4Char"/>
    <w:uiPriority w:val="9"/>
    <w:qFormat/>
    <w:rsid w:val="009B6680"/>
    <w:pPr>
      <w:keepNext/>
      <w:jc w:val="both"/>
      <w:outlineLvl w:val="3"/>
    </w:pPr>
    <w:rPr>
      <w:rFonts w:cs="Lotus"/>
      <w:b/>
      <w:bCs/>
      <w:i/>
      <w:iCs/>
      <w:sz w:val="28"/>
      <w:szCs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6680"/>
    <w:rPr>
      <w:rFonts w:ascii="Times New Roman" w:eastAsia="Times New Roman" w:hAnsi="Times New Roman" w:cs="Times New Roman"/>
      <w:b/>
      <w:bCs/>
      <w:kern w:val="36"/>
      <w:sz w:val="48"/>
      <w:szCs w:val="48"/>
      <w:lang w:bidi="fa-IR"/>
    </w:rPr>
  </w:style>
  <w:style w:type="character" w:customStyle="1" w:styleId="Heading2Char">
    <w:name w:val="Heading 2 Char"/>
    <w:basedOn w:val="DefaultParagraphFont"/>
    <w:link w:val="Heading2"/>
    <w:uiPriority w:val="9"/>
    <w:rsid w:val="009B6680"/>
    <w:rPr>
      <w:rFonts w:asciiTheme="majorHAnsi" w:eastAsiaTheme="majorEastAsia" w:hAnsiTheme="majorHAnsi" w:cstheme="majorBidi"/>
      <w:b/>
      <w:bCs/>
      <w:color w:val="4F81BD" w:themeColor="accent1"/>
      <w:sz w:val="26"/>
      <w:szCs w:val="26"/>
      <w:lang w:bidi="fa-IR"/>
    </w:rPr>
  </w:style>
  <w:style w:type="character" w:customStyle="1" w:styleId="Heading3Char">
    <w:name w:val="Heading 3 Char"/>
    <w:basedOn w:val="DefaultParagraphFont"/>
    <w:link w:val="Heading3"/>
    <w:uiPriority w:val="9"/>
    <w:rsid w:val="009B6680"/>
    <w:rPr>
      <w:rFonts w:ascii="Mangal" w:eastAsia="Times New Roman" w:hAnsi="Mangal" w:cs="Mangal"/>
      <w:b/>
      <w:bCs/>
      <w:sz w:val="27"/>
      <w:szCs w:val="27"/>
    </w:rPr>
  </w:style>
  <w:style w:type="character" w:customStyle="1" w:styleId="Heading4Char">
    <w:name w:val="Heading 4 Char"/>
    <w:basedOn w:val="DefaultParagraphFont"/>
    <w:link w:val="Heading4"/>
    <w:uiPriority w:val="9"/>
    <w:rsid w:val="009B6680"/>
    <w:rPr>
      <w:rFonts w:ascii="Times New Roman" w:eastAsia="Times New Roman" w:hAnsi="Times New Roman" w:cs="Lotus"/>
      <w:b/>
      <w:bCs/>
      <w:i/>
      <w:iCs/>
      <w:sz w:val="28"/>
      <w:szCs w:val="28"/>
      <w:lang w:bidi="ar-SA"/>
    </w:rPr>
  </w:style>
  <w:style w:type="paragraph" w:styleId="NormalWeb">
    <w:name w:val="Normal (Web)"/>
    <w:basedOn w:val="Normal"/>
    <w:unhideWhenUsed/>
    <w:rsid w:val="009B6680"/>
    <w:pPr>
      <w:bidi w:val="0"/>
      <w:spacing w:before="100" w:beforeAutospacing="1" w:after="100" w:afterAutospacing="1"/>
    </w:pPr>
  </w:style>
  <w:style w:type="character" w:styleId="Hyperlink">
    <w:name w:val="Hyperlink"/>
    <w:basedOn w:val="DefaultParagraphFont"/>
    <w:uiPriority w:val="99"/>
    <w:unhideWhenUsed/>
    <w:rsid w:val="009B6680"/>
    <w:rPr>
      <w:color w:val="0000FF"/>
      <w:u w:val="single"/>
    </w:rPr>
  </w:style>
  <w:style w:type="character" w:styleId="Strong">
    <w:name w:val="Strong"/>
    <w:basedOn w:val="DefaultParagraphFont"/>
    <w:uiPriority w:val="22"/>
    <w:qFormat/>
    <w:rsid w:val="009B6680"/>
    <w:rPr>
      <w:b/>
      <w:bCs/>
    </w:rPr>
  </w:style>
  <w:style w:type="character" w:styleId="Emphasis">
    <w:name w:val="Emphasis"/>
    <w:basedOn w:val="DefaultParagraphFont"/>
    <w:uiPriority w:val="20"/>
    <w:qFormat/>
    <w:rsid w:val="009B6680"/>
    <w:rPr>
      <w:i/>
      <w:iCs/>
    </w:rPr>
  </w:style>
  <w:style w:type="character" w:customStyle="1" w:styleId="Date1">
    <w:name w:val="Date1"/>
    <w:basedOn w:val="DefaultParagraphFont"/>
    <w:rsid w:val="009B6680"/>
  </w:style>
  <w:style w:type="character" w:customStyle="1" w:styleId="author">
    <w:name w:val="author"/>
    <w:basedOn w:val="DefaultParagraphFont"/>
    <w:rsid w:val="009B6680"/>
  </w:style>
  <w:style w:type="character" w:customStyle="1" w:styleId="addcomment">
    <w:name w:val="addcomment"/>
    <w:basedOn w:val="DefaultParagraphFont"/>
    <w:rsid w:val="009B6680"/>
  </w:style>
  <w:style w:type="character" w:customStyle="1" w:styleId="comments">
    <w:name w:val="comments"/>
    <w:basedOn w:val="DefaultParagraphFont"/>
    <w:rsid w:val="009B6680"/>
  </w:style>
  <w:style w:type="paragraph" w:styleId="BalloonText">
    <w:name w:val="Balloon Text"/>
    <w:basedOn w:val="Normal"/>
    <w:link w:val="BalloonTextChar"/>
    <w:uiPriority w:val="99"/>
    <w:semiHidden/>
    <w:unhideWhenUsed/>
    <w:rsid w:val="009B6680"/>
    <w:rPr>
      <w:rFonts w:ascii="Tahoma" w:hAnsi="Tahoma" w:cs="Tahoma"/>
      <w:sz w:val="16"/>
      <w:szCs w:val="16"/>
    </w:rPr>
  </w:style>
  <w:style w:type="character" w:customStyle="1" w:styleId="BalloonTextChar">
    <w:name w:val="Balloon Text Char"/>
    <w:basedOn w:val="DefaultParagraphFont"/>
    <w:link w:val="BalloonText"/>
    <w:uiPriority w:val="99"/>
    <w:semiHidden/>
    <w:rsid w:val="009B6680"/>
    <w:rPr>
      <w:rFonts w:ascii="Tahoma" w:eastAsia="Times New Roman" w:hAnsi="Tahoma" w:cs="Tahoma"/>
      <w:sz w:val="16"/>
      <w:szCs w:val="16"/>
      <w:lang w:bidi="fa-IR"/>
    </w:rPr>
  </w:style>
  <w:style w:type="paragraph" w:styleId="z-TopofForm">
    <w:name w:val="HTML Top of Form"/>
    <w:basedOn w:val="Normal"/>
    <w:next w:val="Normal"/>
    <w:link w:val="z-TopofFormChar"/>
    <w:hidden/>
    <w:uiPriority w:val="99"/>
    <w:semiHidden/>
    <w:unhideWhenUsed/>
    <w:rsid w:val="009B6680"/>
    <w:pPr>
      <w:pBdr>
        <w:bottom w:val="single" w:sz="6" w:space="1" w:color="auto"/>
      </w:pBdr>
      <w:bidi w:val="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9B6680"/>
    <w:rPr>
      <w:rFonts w:ascii="Arial" w:eastAsia="Times New Roman" w:hAnsi="Arial" w:cs="Arial"/>
      <w:vanish/>
      <w:sz w:val="16"/>
      <w:szCs w:val="16"/>
      <w:lang w:bidi="fa-IR"/>
    </w:rPr>
  </w:style>
  <w:style w:type="paragraph" w:styleId="z-BottomofForm">
    <w:name w:val="HTML Bottom of Form"/>
    <w:basedOn w:val="Normal"/>
    <w:next w:val="Normal"/>
    <w:link w:val="z-BottomofFormChar"/>
    <w:hidden/>
    <w:uiPriority w:val="99"/>
    <w:semiHidden/>
    <w:unhideWhenUsed/>
    <w:rsid w:val="009B6680"/>
    <w:pPr>
      <w:pBdr>
        <w:top w:val="single" w:sz="6" w:space="1" w:color="auto"/>
      </w:pBdr>
      <w:bidi w:val="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9B6680"/>
    <w:rPr>
      <w:rFonts w:ascii="Arial" w:eastAsia="Times New Roman" w:hAnsi="Arial" w:cs="Arial"/>
      <w:vanish/>
      <w:sz w:val="16"/>
      <w:szCs w:val="16"/>
      <w:lang w:bidi="fa-IR"/>
    </w:rPr>
  </w:style>
  <w:style w:type="character" w:customStyle="1" w:styleId="posttitle1">
    <w:name w:val="posttitle1"/>
    <w:basedOn w:val="DefaultParagraphFont"/>
    <w:rsid w:val="009B6680"/>
    <w:rPr>
      <w:rFonts w:ascii="Times New Roman" w:hAnsi="Times New Roman" w:cs="Times New Roman" w:hint="default"/>
      <w:b/>
      <w:bCs/>
      <w:i w:val="0"/>
      <w:iCs w:val="0"/>
      <w:color w:val="000000"/>
      <w:sz w:val="28"/>
      <w:szCs w:val="28"/>
    </w:rPr>
  </w:style>
  <w:style w:type="paragraph" w:styleId="ListParagraph">
    <w:name w:val="List Paragraph"/>
    <w:basedOn w:val="Normal"/>
    <w:uiPriority w:val="34"/>
    <w:qFormat/>
    <w:rsid w:val="009B6680"/>
    <w:pPr>
      <w:ind w:left="720"/>
      <w:contextualSpacing/>
    </w:pPr>
  </w:style>
  <w:style w:type="character" w:customStyle="1" w:styleId="a">
    <w:name w:val="عنوان"/>
    <w:basedOn w:val="DefaultParagraphFont"/>
    <w:rsid w:val="009B6680"/>
  </w:style>
  <w:style w:type="table" w:styleId="TableGrid">
    <w:name w:val="Table Grid"/>
    <w:basedOn w:val="TableNormal"/>
    <w:uiPriority w:val="59"/>
    <w:rsid w:val="009B6680"/>
    <w:pPr>
      <w:spacing w:after="0" w:line="240" w:lineRule="auto"/>
    </w:pPr>
    <w:rPr>
      <w:szCs w:val="22"/>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B6680"/>
    <w:pPr>
      <w:tabs>
        <w:tab w:val="center" w:pos="4680"/>
        <w:tab w:val="right" w:pos="9360"/>
      </w:tabs>
    </w:pPr>
  </w:style>
  <w:style w:type="character" w:customStyle="1" w:styleId="HeaderChar">
    <w:name w:val="Header Char"/>
    <w:basedOn w:val="DefaultParagraphFont"/>
    <w:link w:val="Header"/>
    <w:uiPriority w:val="99"/>
    <w:rsid w:val="009B6680"/>
    <w:rPr>
      <w:rFonts w:ascii="Times New Roman" w:eastAsia="Times New Roman" w:hAnsi="Times New Roman" w:cs="Times New Roman"/>
      <w:sz w:val="24"/>
      <w:szCs w:val="24"/>
      <w:lang w:bidi="fa-IR"/>
    </w:rPr>
  </w:style>
  <w:style w:type="paragraph" w:styleId="Footer">
    <w:name w:val="footer"/>
    <w:basedOn w:val="Normal"/>
    <w:link w:val="FooterChar"/>
    <w:uiPriority w:val="99"/>
    <w:unhideWhenUsed/>
    <w:rsid w:val="009B6680"/>
    <w:pPr>
      <w:tabs>
        <w:tab w:val="center" w:pos="4680"/>
        <w:tab w:val="right" w:pos="9360"/>
      </w:tabs>
    </w:pPr>
  </w:style>
  <w:style w:type="character" w:customStyle="1" w:styleId="FooterChar">
    <w:name w:val="Footer Char"/>
    <w:basedOn w:val="DefaultParagraphFont"/>
    <w:link w:val="Footer"/>
    <w:uiPriority w:val="99"/>
    <w:rsid w:val="009B6680"/>
    <w:rPr>
      <w:rFonts w:ascii="Times New Roman" w:eastAsia="Times New Roman" w:hAnsi="Times New Roman" w:cs="Times New Roman"/>
      <w:sz w:val="24"/>
      <w:szCs w:val="24"/>
      <w:lang w:bidi="fa-IR"/>
    </w:rPr>
  </w:style>
  <w:style w:type="character" w:styleId="FollowedHyperlink">
    <w:name w:val="FollowedHyperlink"/>
    <w:basedOn w:val="DefaultParagraphFont"/>
    <w:unhideWhenUsed/>
    <w:rsid w:val="009B6680"/>
    <w:rPr>
      <w:color w:val="800080"/>
      <w:u w:val="single"/>
    </w:rPr>
  </w:style>
  <w:style w:type="character" w:styleId="HTMLCite">
    <w:name w:val="HTML Cite"/>
    <w:basedOn w:val="DefaultParagraphFont"/>
    <w:uiPriority w:val="99"/>
    <w:semiHidden/>
    <w:unhideWhenUsed/>
    <w:rsid w:val="009B6680"/>
    <w:rPr>
      <w:i/>
      <w:iCs/>
    </w:rPr>
  </w:style>
  <w:style w:type="character" w:styleId="HTMLCode">
    <w:name w:val="HTML Code"/>
    <w:basedOn w:val="DefaultParagraphFont"/>
    <w:uiPriority w:val="99"/>
    <w:semiHidden/>
    <w:unhideWhenUsed/>
    <w:rsid w:val="009B6680"/>
    <w:rPr>
      <w:rFonts w:ascii="Mangal" w:eastAsia="Times New Roman" w:hAnsi="Mangal" w:cs="Mangal"/>
      <w:sz w:val="20"/>
      <w:szCs w:val="20"/>
    </w:rPr>
  </w:style>
  <w:style w:type="paragraph" w:styleId="HTMLPreformatted">
    <w:name w:val="HTML Preformatted"/>
    <w:basedOn w:val="Normal"/>
    <w:link w:val="HTMLPreformattedChar"/>
    <w:uiPriority w:val="99"/>
    <w:semiHidden/>
    <w:unhideWhenUsed/>
    <w:rsid w:val="009B66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Mangal" w:hAnsi="Mangal" w:cs="Mangal"/>
      <w:sz w:val="20"/>
      <w:szCs w:val="20"/>
      <w:lang w:bidi="hi-IN"/>
    </w:rPr>
  </w:style>
  <w:style w:type="character" w:customStyle="1" w:styleId="HTMLPreformattedChar">
    <w:name w:val="HTML Preformatted Char"/>
    <w:basedOn w:val="DefaultParagraphFont"/>
    <w:link w:val="HTMLPreformatted"/>
    <w:uiPriority w:val="99"/>
    <w:semiHidden/>
    <w:rsid w:val="009B6680"/>
    <w:rPr>
      <w:rFonts w:ascii="Mangal" w:eastAsia="Times New Roman" w:hAnsi="Mangal" w:cs="Mangal"/>
      <w:sz w:val="20"/>
    </w:rPr>
  </w:style>
  <w:style w:type="paragraph" w:customStyle="1" w:styleId="mw-editsection">
    <w:name w:val="mw-editsection"/>
    <w:basedOn w:val="Normal"/>
    <w:rsid w:val="009B6680"/>
    <w:pPr>
      <w:bidi w:val="0"/>
      <w:spacing w:before="100" w:beforeAutospacing="1" w:after="100" w:afterAutospacing="1"/>
    </w:pPr>
    <w:rPr>
      <w:rFonts w:ascii="Mangal" w:hAnsi="Mangal" w:cs="Mangal"/>
      <w:sz w:val="20"/>
      <w:szCs w:val="20"/>
      <w:lang w:bidi="hi-IN"/>
    </w:rPr>
  </w:style>
  <w:style w:type="paragraph" w:customStyle="1" w:styleId="mw-editsection-divider">
    <w:name w:val="mw-editsection-divider"/>
    <w:basedOn w:val="Normal"/>
    <w:rsid w:val="009B6680"/>
    <w:pPr>
      <w:bidi w:val="0"/>
      <w:spacing w:before="100" w:beforeAutospacing="1" w:after="100" w:afterAutospacing="1"/>
    </w:pPr>
    <w:rPr>
      <w:rFonts w:ascii="Mangal" w:hAnsi="Mangal" w:cs="Mangal"/>
      <w:color w:val="555555"/>
      <w:sz w:val="20"/>
      <w:szCs w:val="20"/>
      <w:lang w:bidi="hi-IN"/>
    </w:rPr>
  </w:style>
  <w:style w:type="paragraph" w:customStyle="1" w:styleId="ve-tabmessage-appendix">
    <w:name w:val="ve-tabmessage-appendix"/>
    <w:basedOn w:val="Normal"/>
    <w:rsid w:val="009B6680"/>
    <w:pPr>
      <w:bidi w:val="0"/>
      <w:spacing w:before="100" w:beforeAutospacing="1" w:after="100" w:afterAutospacing="1" w:line="343" w:lineRule="atLeast"/>
      <w:textAlignment w:val="top"/>
    </w:pPr>
    <w:rPr>
      <w:rFonts w:ascii="Mangal" w:hAnsi="Mangal" w:cs="Mangal"/>
      <w:sz w:val="17"/>
      <w:szCs w:val="17"/>
      <w:lang w:bidi="hi-IN"/>
    </w:rPr>
  </w:style>
  <w:style w:type="paragraph" w:customStyle="1" w:styleId="settings-title">
    <w:name w:val="settings-title"/>
    <w:basedOn w:val="Normal"/>
    <w:rsid w:val="009B6680"/>
    <w:pPr>
      <w:bidi w:val="0"/>
      <w:spacing w:before="100" w:beforeAutospacing="1" w:after="100" w:afterAutospacing="1"/>
    </w:pPr>
    <w:rPr>
      <w:rFonts w:ascii="Mangal" w:hAnsi="Mangal" w:cs="Mangal"/>
      <w:sz w:val="22"/>
      <w:szCs w:val="22"/>
      <w:lang w:bidi="hi-IN"/>
    </w:rPr>
  </w:style>
  <w:style w:type="paragraph" w:customStyle="1" w:styleId="settings-text">
    <w:name w:val="settings-text"/>
    <w:basedOn w:val="Normal"/>
    <w:rsid w:val="009B6680"/>
    <w:pPr>
      <w:bidi w:val="0"/>
      <w:spacing w:before="100" w:beforeAutospacing="1" w:after="100" w:afterAutospacing="1"/>
    </w:pPr>
    <w:rPr>
      <w:rFonts w:ascii="Mangal" w:hAnsi="Mangal" w:cs="Mangal"/>
      <w:color w:val="555555"/>
      <w:sz w:val="18"/>
      <w:szCs w:val="18"/>
      <w:lang w:bidi="hi-IN"/>
    </w:rPr>
  </w:style>
  <w:style w:type="paragraph" w:customStyle="1" w:styleId="tipsy">
    <w:name w:val="tipsy"/>
    <w:basedOn w:val="Normal"/>
    <w:rsid w:val="009B6680"/>
    <w:pPr>
      <w:bidi w:val="0"/>
      <w:spacing w:before="100" w:beforeAutospacing="1" w:after="100" w:afterAutospacing="1"/>
    </w:pPr>
    <w:rPr>
      <w:rFonts w:ascii="Mangal" w:hAnsi="Mangal" w:cs="Mangal"/>
      <w:sz w:val="20"/>
      <w:szCs w:val="20"/>
      <w:lang w:bidi="hi-IN"/>
    </w:rPr>
  </w:style>
  <w:style w:type="paragraph" w:customStyle="1" w:styleId="tipsy-inner">
    <w:name w:val="tipsy-inner"/>
    <w:basedOn w:val="Normal"/>
    <w:rsid w:val="009B6680"/>
    <w:pPr>
      <w:pBdr>
        <w:top w:val="single" w:sz="6" w:space="4" w:color="A7D7F9"/>
        <w:left w:val="single" w:sz="6" w:space="6" w:color="A7D7F9"/>
        <w:bottom w:val="single" w:sz="6" w:space="3" w:color="A7D7F9"/>
        <w:right w:val="single" w:sz="6" w:space="6" w:color="A7D7F9"/>
      </w:pBdr>
      <w:shd w:val="clear" w:color="auto" w:fill="FFFFFF"/>
      <w:bidi w:val="0"/>
      <w:spacing w:before="100" w:beforeAutospacing="1" w:after="100" w:afterAutospacing="1"/>
    </w:pPr>
    <w:rPr>
      <w:rFonts w:ascii="Mangal" w:hAnsi="Mangal" w:cs="Mangal"/>
      <w:color w:val="000000"/>
      <w:sz w:val="20"/>
      <w:szCs w:val="20"/>
      <w:lang w:bidi="hi-IN"/>
    </w:rPr>
  </w:style>
  <w:style w:type="paragraph" w:customStyle="1" w:styleId="tipsy-arrow">
    <w:name w:val="tipsy-arrow"/>
    <w:basedOn w:val="Normal"/>
    <w:rsid w:val="009B6680"/>
    <w:pPr>
      <w:bidi w:val="0"/>
      <w:spacing w:before="100" w:beforeAutospacing="1" w:after="100" w:afterAutospacing="1"/>
    </w:pPr>
    <w:rPr>
      <w:rFonts w:ascii="Mangal" w:hAnsi="Mangal" w:cs="Mangal"/>
      <w:sz w:val="20"/>
      <w:szCs w:val="20"/>
      <w:lang w:bidi="hi-IN"/>
    </w:rPr>
  </w:style>
  <w:style w:type="paragraph" w:customStyle="1" w:styleId="cite-accessibility-label">
    <w:name w:val="cite-accessibility-label"/>
    <w:basedOn w:val="Normal"/>
    <w:rsid w:val="009B6680"/>
    <w:pPr>
      <w:bidi w:val="0"/>
      <w:spacing w:before="100" w:beforeAutospacing="1" w:after="100" w:afterAutospacing="1"/>
    </w:pPr>
    <w:rPr>
      <w:rFonts w:ascii="Mangal" w:hAnsi="Mangal" w:cs="Mangal"/>
      <w:sz w:val="20"/>
      <w:szCs w:val="20"/>
      <w:lang w:bidi="hi-IN"/>
    </w:rPr>
  </w:style>
  <w:style w:type="paragraph" w:customStyle="1" w:styleId="postedit-container">
    <w:name w:val="postedit-container"/>
    <w:basedOn w:val="Normal"/>
    <w:rsid w:val="009B6680"/>
    <w:pPr>
      <w:bidi w:val="0"/>
    </w:pPr>
    <w:rPr>
      <w:rFonts w:ascii="Mangal" w:hAnsi="Mangal" w:cs="Mangal"/>
      <w:sz w:val="20"/>
      <w:szCs w:val="20"/>
      <w:lang w:bidi="hi-IN"/>
    </w:rPr>
  </w:style>
  <w:style w:type="paragraph" w:customStyle="1" w:styleId="postedit">
    <w:name w:val="postedit"/>
    <w:basedOn w:val="Normal"/>
    <w:rsid w:val="009B6680"/>
    <w:pPr>
      <w:pBdr>
        <w:top w:val="single" w:sz="6" w:space="7" w:color="DCD9D9"/>
        <w:left w:val="single" w:sz="6" w:space="31" w:color="DCD9D9"/>
        <w:bottom w:val="single" w:sz="6" w:space="7" w:color="DCD9D9"/>
        <w:right w:val="single" w:sz="6" w:space="13" w:color="DCD9D9"/>
      </w:pBdr>
      <w:shd w:val="clear" w:color="auto" w:fill="F4F4F4"/>
      <w:bidi w:val="0"/>
      <w:spacing w:before="100" w:beforeAutospacing="1" w:after="100" w:afterAutospacing="1" w:line="374" w:lineRule="atLeast"/>
    </w:pPr>
    <w:rPr>
      <w:rFonts w:ascii="Mangal" w:hAnsi="Mangal" w:cs="Mangal"/>
      <w:color w:val="626465"/>
      <w:sz w:val="20"/>
      <w:szCs w:val="20"/>
      <w:lang w:bidi="hi-IN"/>
    </w:rPr>
  </w:style>
  <w:style w:type="paragraph" w:customStyle="1" w:styleId="postedit-icon">
    <w:name w:val="postedit-icon"/>
    <w:basedOn w:val="Normal"/>
    <w:rsid w:val="009B6680"/>
    <w:pPr>
      <w:bidi w:val="0"/>
      <w:spacing w:before="100" w:beforeAutospacing="1" w:after="100" w:afterAutospacing="1" w:line="375" w:lineRule="atLeast"/>
    </w:pPr>
    <w:rPr>
      <w:rFonts w:ascii="Mangal" w:hAnsi="Mangal" w:cs="Mangal"/>
      <w:sz w:val="20"/>
      <w:szCs w:val="20"/>
      <w:lang w:bidi="hi-IN"/>
    </w:rPr>
  </w:style>
  <w:style w:type="paragraph" w:customStyle="1" w:styleId="postedit-icon-checkmark">
    <w:name w:val="postedit-icon-checkmark"/>
    <w:basedOn w:val="Normal"/>
    <w:rsid w:val="009B6680"/>
    <w:pPr>
      <w:bidi w:val="0"/>
      <w:spacing w:before="100" w:beforeAutospacing="1" w:after="100" w:afterAutospacing="1"/>
    </w:pPr>
    <w:rPr>
      <w:rFonts w:ascii="Mangal" w:hAnsi="Mangal" w:cs="Mangal"/>
      <w:sz w:val="20"/>
      <w:szCs w:val="20"/>
      <w:lang w:bidi="hi-IN"/>
    </w:rPr>
  </w:style>
  <w:style w:type="paragraph" w:customStyle="1" w:styleId="postedit-close">
    <w:name w:val="postedit-close"/>
    <w:basedOn w:val="Normal"/>
    <w:rsid w:val="009B6680"/>
    <w:pPr>
      <w:bidi w:val="0"/>
      <w:spacing w:before="100" w:beforeAutospacing="1" w:after="100" w:afterAutospacing="1" w:line="552" w:lineRule="atLeast"/>
    </w:pPr>
    <w:rPr>
      <w:rFonts w:ascii="Mangal" w:hAnsi="Mangal" w:cs="Mangal"/>
      <w:b/>
      <w:bCs/>
      <w:color w:val="000000"/>
      <w:sz w:val="30"/>
      <w:szCs w:val="30"/>
      <w:lang w:bidi="hi-IN"/>
    </w:rPr>
  </w:style>
  <w:style w:type="paragraph" w:customStyle="1" w:styleId="suggestions">
    <w:name w:val="suggestions"/>
    <w:basedOn w:val="Normal"/>
    <w:rsid w:val="009B6680"/>
    <w:pPr>
      <w:bidi w:val="0"/>
      <w:ind w:left="-15"/>
    </w:pPr>
    <w:rPr>
      <w:rFonts w:ascii="Mangal" w:hAnsi="Mangal" w:cs="Mangal"/>
      <w:sz w:val="20"/>
      <w:szCs w:val="20"/>
      <w:lang w:bidi="hi-IN"/>
    </w:rPr>
  </w:style>
  <w:style w:type="paragraph" w:customStyle="1" w:styleId="suggestions-special">
    <w:name w:val="suggestions-special"/>
    <w:basedOn w:val="Normal"/>
    <w:rsid w:val="009B6680"/>
    <w:pPr>
      <w:pBdr>
        <w:top w:val="single" w:sz="6" w:space="3" w:color="AAAAAA"/>
        <w:left w:val="single" w:sz="6" w:space="3" w:color="AAAAAA"/>
        <w:bottom w:val="single" w:sz="6" w:space="3" w:color="AAAAAA"/>
        <w:right w:val="single" w:sz="6" w:space="3" w:color="AAAAAA"/>
      </w:pBdr>
      <w:shd w:val="clear" w:color="auto" w:fill="FFFFFF"/>
      <w:bidi w:val="0"/>
      <w:spacing w:line="300" w:lineRule="atLeast"/>
    </w:pPr>
    <w:rPr>
      <w:rFonts w:ascii="Mangal" w:hAnsi="Mangal" w:cs="Mangal"/>
      <w:vanish/>
      <w:sz w:val="20"/>
      <w:szCs w:val="20"/>
      <w:lang w:bidi="hi-IN"/>
    </w:rPr>
  </w:style>
  <w:style w:type="paragraph" w:customStyle="1" w:styleId="suggestions-results">
    <w:name w:val="suggestions-results"/>
    <w:basedOn w:val="Normal"/>
    <w:rsid w:val="009B6680"/>
    <w:pPr>
      <w:pBdr>
        <w:top w:val="single" w:sz="6" w:space="0" w:color="AAAAAA"/>
        <w:left w:val="single" w:sz="6" w:space="0" w:color="AAAAAA"/>
        <w:bottom w:val="single" w:sz="6" w:space="0" w:color="AAAAAA"/>
        <w:right w:val="single" w:sz="6" w:space="0" w:color="AAAAAA"/>
      </w:pBdr>
      <w:shd w:val="clear" w:color="auto" w:fill="FFFFFF"/>
      <w:bidi w:val="0"/>
    </w:pPr>
    <w:rPr>
      <w:rFonts w:ascii="Mangal" w:hAnsi="Mangal" w:cs="Mangal"/>
      <w:sz w:val="20"/>
      <w:szCs w:val="20"/>
      <w:lang w:bidi="hi-IN"/>
    </w:rPr>
  </w:style>
  <w:style w:type="paragraph" w:customStyle="1" w:styleId="suggestions-result">
    <w:name w:val="suggestions-result"/>
    <w:basedOn w:val="Normal"/>
    <w:rsid w:val="009B6680"/>
    <w:pPr>
      <w:bidi w:val="0"/>
      <w:spacing w:line="360" w:lineRule="atLeast"/>
      <w:jc w:val="right"/>
    </w:pPr>
    <w:rPr>
      <w:rFonts w:ascii="Mangal" w:hAnsi="Mangal" w:cs="Mangal"/>
      <w:color w:val="000000"/>
      <w:sz w:val="20"/>
      <w:szCs w:val="20"/>
      <w:lang w:bidi="hi-IN"/>
    </w:rPr>
  </w:style>
  <w:style w:type="paragraph" w:customStyle="1" w:styleId="suggestions-result-current">
    <w:name w:val="suggestions-result-current"/>
    <w:basedOn w:val="Normal"/>
    <w:rsid w:val="009B6680"/>
    <w:pPr>
      <w:shd w:val="clear" w:color="auto" w:fill="4C59A6"/>
      <w:bidi w:val="0"/>
      <w:spacing w:before="100" w:beforeAutospacing="1" w:after="100" w:afterAutospacing="1"/>
    </w:pPr>
    <w:rPr>
      <w:rFonts w:ascii="Mangal" w:hAnsi="Mangal" w:cs="Mangal"/>
      <w:color w:val="FFFFFF"/>
      <w:sz w:val="20"/>
      <w:szCs w:val="20"/>
      <w:lang w:bidi="hi-IN"/>
    </w:rPr>
  </w:style>
  <w:style w:type="paragraph" w:customStyle="1" w:styleId="highlight">
    <w:name w:val="highlight"/>
    <w:basedOn w:val="Normal"/>
    <w:rsid w:val="009B6680"/>
    <w:pPr>
      <w:bidi w:val="0"/>
      <w:spacing w:before="100" w:beforeAutospacing="1" w:after="100" w:afterAutospacing="1"/>
    </w:pPr>
    <w:rPr>
      <w:rFonts w:ascii="Mangal" w:hAnsi="Mangal" w:cs="Mangal"/>
      <w:b/>
      <w:bCs/>
      <w:sz w:val="20"/>
      <w:szCs w:val="20"/>
      <w:lang w:bidi="hi-IN"/>
    </w:rPr>
  </w:style>
  <w:style w:type="paragraph" w:customStyle="1" w:styleId="mw-charinsert-buttons">
    <w:name w:val="mw-charinsert-buttons"/>
    <w:basedOn w:val="Normal"/>
    <w:rsid w:val="009B6680"/>
    <w:pPr>
      <w:pBdr>
        <w:top w:val="single" w:sz="6" w:space="1" w:color="AAAAAA"/>
        <w:left w:val="single" w:sz="6" w:space="1" w:color="AAAAAA"/>
        <w:bottom w:val="single" w:sz="6" w:space="1" w:color="AAAAAA"/>
        <w:right w:val="single" w:sz="6" w:space="1" w:color="AAAAAA"/>
      </w:pBdr>
      <w:bidi w:val="0"/>
      <w:spacing w:before="150" w:after="100" w:afterAutospacing="1"/>
      <w:jc w:val="right"/>
    </w:pPr>
    <w:rPr>
      <w:rFonts w:ascii="Mangal" w:hAnsi="Mangal" w:cs="Mangal"/>
      <w:sz w:val="26"/>
      <w:szCs w:val="26"/>
      <w:lang w:bidi="hi-IN"/>
    </w:rPr>
  </w:style>
  <w:style w:type="paragraph" w:customStyle="1" w:styleId="referencetooltip">
    <w:name w:val="referencetooltip"/>
    <w:basedOn w:val="Normal"/>
    <w:rsid w:val="009B6680"/>
    <w:pPr>
      <w:bidi w:val="0"/>
    </w:pPr>
    <w:rPr>
      <w:rFonts w:ascii="Mangal" w:hAnsi="Mangal" w:cs="Mangal"/>
      <w:sz w:val="15"/>
      <w:szCs w:val="15"/>
      <w:lang w:bidi="hi-IN"/>
    </w:rPr>
  </w:style>
  <w:style w:type="paragraph" w:customStyle="1" w:styleId="rtflipped">
    <w:name w:val="rtflipped"/>
    <w:basedOn w:val="Normal"/>
    <w:rsid w:val="009B6680"/>
    <w:pPr>
      <w:bidi w:val="0"/>
      <w:spacing w:before="100" w:beforeAutospacing="1" w:after="100" w:afterAutospacing="1"/>
    </w:pPr>
    <w:rPr>
      <w:rFonts w:ascii="Mangal" w:hAnsi="Mangal" w:cs="Mangal"/>
      <w:sz w:val="20"/>
      <w:szCs w:val="20"/>
      <w:lang w:bidi="hi-IN"/>
    </w:rPr>
  </w:style>
  <w:style w:type="paragraph" w:customStyle="1" w:styleId="rtsettings">
    <w:name w:val="rtsettings"/>
    <w:basedOn w:val="Normal"/>
    <w:rsid w:val="009B6680"/>
    <w:pPr>
      <w:bidi w:val="0"/>
      <w:spacing w:after="100" w:afterAutospacing="1"/>
      <w:ind w:left="-105"/>
    </w:pPr>
    <w:rPr>
      <w:rFonts w:ascii="Mangal" w:hAnsi="Mangal" w:cs="Mangal"/>
      <w:sz w:val="20"/>
      <w:szCs w:val="20"/>
      <w:lang w:bidi="hi-IN"/>
    </w:rPr>
  </w:style>
  <w:style w:type="paragraph" w:customStyle="1" w:styleId="rttarget">
    <w:name w:val="rttarget"/>
    <w:basedOn w:val="Normal"/>
    <w:rsid w:val="009B6680"/>
    <w:pPr>
      <w:pBdr>
        <w:top w:val="single" w:sz="12" w:space="0" w:color="080086"/>
        <w:left w:val="single" w:sz="12" w:space="0" w:color="080086"/>
        <w:bottom w:val="single" w:sz="12" w:space="0" w:color="080086"/>
        <w:right w:val="single" w:sz="12" w:space="0" w:color="080086"/>
      </w:pBdr>
      <w:bidi w:val="0"/>
      <w:spacing w:before="100" w:beforeAutospacing="1" w:after="100" w:afterAutospacing="1"/>
    </w:pPr>
    <w:rPr>
      <w:rFonts w:ascii="Mangal" w:hAnsi="Mangal" w:cs="Mangal"/>
      <w:sz w:val="20"/>
      <w:szCs w:val="20"/>
      <w:lang w:bidi="hi-IN"/>
    </w:rPr>
  </w:style>
  <w:style w:type="paragraph" w:customStyle="1" w:styleId="references-small">
    <w:name w:val="references-small"/>
    <w:basedOn w:val="Normal"/>
    <w:rsid w:val="009B6680"/>
    <w:pPr>
      <w:bidi w:val="0"/>
      <w:spacing w:before="100" w:beforeAutospacing="1" w:after="100" w:afterAutospacing="1"/>
    </w:pPr>
    <w:rPr>
      <w:rFonts w:ascii="Mangal" w:hAnsi="Mangal" w:cs="Mangal"/>
      <w:sz w:val="22"/>
      <w:szCs w:val="22"/>
      <w:lang w:bidi="hi-IN"/>
    </w:rPr>
  </w:style>
  <w:style w:type="paragraph" w:customStyle="1" w:styleId="navbox">
    <w:name w:val="navbox"/>
    <w:basedOn w:val="Normal"/>
    <w:rsid w:val="009B6680"/>
    <w:pPr>
      <w:pBdr>
        <w:top w:val="single" w:sz="6" w:space="1" w:color="AAAAAA"/>
        <w:left w:val="single" w:sz="6" w:space="1" w:color="AAAAAA"/>
        <w:bottom w:val="single" w:sz="6" w:space="1" w:color="AAAAAA"/>
        <w:right w:val="single" w:sz="6" w:space="1" w:color="AAAAAA"/>
      </w:pBdr>
      <w:shd w:val="clear" w:color="auto" w:fill="FDFDFD"/>
      <w:bidi w:val="0"/>
      <w:spacing w:before="100" w:beforeAutospacing="1" w:after="100" w:afterAutospacing="1"/>
      <w:jc w:val="center"/>
    </w:pPr>
    <w:rPr>
      <w:rFonts w:ascii="Mangal" w:hAnsi="Mangal" w:cs="Mangal"/>
      <w:sz w:val="21"/>
      <w:szCs w:val="21"/>
      <w:lang w:bidi="hi-IN"/>
    </w:rPr>
  </w:style>
  <w:style w:type="paragraph" w:customStyle="1" w:styleId="navbox-inner">
    <w:name w:val="navbox-inner"/>
    <w:basedOn w:val="Normal"/>
    <w:rsid w:val="009B6680"/>
    <w:pPr>
      <w:bidi w:val="0"/>
      <w:spacing w:before="100" w:beforeAutospacing="1" w:after="100" w:afterAutospacing="1"/>
    </w:pPr>
    <w:rPr>
      <w:rFonts w:ascii="Mangal" w:hAnsi="Mangal" w:cs="Mangal"/>
      <w:sz w:val="20"/>
      <w:szCs w:val="20"/>
      <w:lang w:bidi="hi-IN"/>
    </w:rPr>
  </w:style>
  <w:style w:type="paragraph" w:customStyle="1" w:styleId="navbox-subgroup">
    <w:name w:val="navbox-subgroup"/>
    <w:basedOn w:val="Normal"/>
    <w:rsid w:val="009B6680"/>
    <w:pPr>
      <w:shd w:val="clear" w:color="auto" w:fill="FDFDFD"/>
      <w:bidi w:val="0"/>
      <w:spacing w:before="100" w:beforeAutospacing="1" w:after="100" w:afterAutospacing="1"/>
    </w:pPr>
    <w:rPr>
      <w:rFonts w:ascii="Mangal" w:hAnsi="Mangal" w:cs="Mangal"/>
      <w:sz w:val="20"/>
      <w:szCs w:val="20"/>
      <w:lang w:bidi="hi-IN"/>
    </w:rPr>
  </w:style>
  <w:style w:type="paragraph" w:customStyle="1" w:styleId="navbox-group">
    <w:name w:val="navbox-group"/>
    <w:basedOn w:val="Normal"/>
    <w:rsid w:val="009B6680"/>
    <w:pPr>
      <w:bidi w:val="0"/>
      <w:spacing w:before="100" w:beforeAutospacing="1" w:after="100" w:afterAutospacing="1" w:line="360" w:lineRule="atLeast"/>
      <w:jc w:val="center"/>
    </w:pPr>
    <w:rPr>
      <w:rFonts w:ascii="Mangal" w:hAnsi="Mangal" w:cs="Mangal"/>
      <w:sz w:val="20"/>
      <w:szCs w:val="20"/>
      <w:lang w:bidi="hi-IN"/>
    </w:rPr>
  </w:style>
  <w:style w:type="paragraph" w:customStyle="1" w:styleId="navbox-title">
    <w:name w:val="navbox-title"/>
    <w:basedOn w:val="Normal"/>
    <w:rsid w:val="009B6680"/>
    <w:pPr>
      <w:shd w:val="clear" w:color="auto" w:fill="CCCCFF"/>
      <w:bidi w:val="0"/>
      <w:spacing w:before="100" w:beforeAutospacing="1" w:after="100" w:afterAutospacing="1" w:line="360" w:lineRule="atLeast"/>
      <w:jc w:val="center"/>
    </w:pPr>
    <w:rPr>
      <w:rFonts w:ascii="Mangal" w:hAnsi="Mangal" w:cs="Mangal"/>
      <w:sz w:val="20"/>
      <w:szCs w:val="20"/>
      <w:lang w:bidi="hi-IN"/>
    </w:rPr>
  </w:style>
  <w:style w:type="paragraph" w:customStyle="1" w:styleId="navbox-abovebelow">
    <w:name w:val="navbox-abovebelow"/>
    <w:basedOn w:val="Normal"/>
    <w:rsid w:val="009B6680"/>
    <w:pPr>
      <w:shd w:val="clear" w:color="auto" w:fill="DDDDFF"/>
      <w:bidi w:val="0"/>
      <w:spacing w:before="100" w:beforeAutospacing="1" w:after="100" w:afterAutospacing="1" w:line="360" w:lineRule="atLeast"/>
      <w:jc w:val="center"/>
    </w:pPr>
    <w:rPr>
      <w:rFonts w:ascii="Mangal" w:hAnsi="Mangal" w:cs="Mangal"/>
      <w:sz w:val="20"/>
      <w:szCs w:val="20"/>
      <w:lang w:bidi="hi-IN"/>
    </w:rPr>
  </w:style>
  <w:style w:type="paragraph" w:customStyle="1" w:styleId="navbox-list">
    <w:name w:val="navbox-list"/>
    <w:basedOn w:val="Normal"/>
    <w:rsid w:val="009B6680"/>
    <w:pPr>
      <w:bidi w:val="0"/>
      <w:spacing w:before="100" w:beforeAutospacing="1" w:after="100" w:afterAutospacing="1" w:line="432" w:lineRule="atLeast"/>
    </w:pPr>
    <w:rPr>
      <w:rFonts w:ascii="Mangal" w:hAnsi="Mangal" w:cs="Mangal"/>
      <w:sz w:val="20"/>
      <w:szCs w:val="20"/>
      <w:lang w:bidi="hi-IN"/>
    </w:rPr>
  </w:style>
  <w:style w:type="paragraph" w:customStyle="1" w:styleId="navbox-even">
    <w:name w:val="navbox-even"/>
    <w:basedOn w:val="Normal"/>
    <w:rsid w:val="009B6680"/>
    <w:pPr>
      <w:shd w:val="clear" w:color="auto" w:fill="F7F7F7"/>
      <w:bidi w:val="0"/>
      <w:spacing w:before="100" w:beforeAutospacing="1" w:after="100" w:afterAutospacing="1"/>
    </w:pPr>
    <w:rPr>
      <w:rFonts w:ascii="Mangal" w:hAnsi="Mangal" w:cs="Mangal"/>
      <w:sz w:val="20"/>
      <w:szCs w:val="20"/>
      <w:lang w:bidi="hi-IN"/>
    </w:rPr>
  </w:style>
  <w:style w:type="paragraph" w:customStyle="1" w:styleId="navbox-odd">
    <w:name w:val="navbox-odd"/>
    <w:basedOn w:val="Normal"/>
    <w:rsid w:val="009B6680"/>
    <w:pPr>
      <w:bidi w:val="0"/>
      <w:spacing w:before="100" w:beforeAutospacing="1" w:after="100" w:afterAutospacing="1"/>
    </w:pPr>
    <w:rPr>
      <w:rFonts w:ascii="Mangal" w:hAnsi="Mangal" w:cs="Mangal"/>
      <w:sz w:val="20"/>
      <w:szCs w:val="20"/>
      <w:lang w:bidi="hi-IN"/>
    </w:rPr>
  </w:style>
  <w:style w:type="paragraph" w:customStyle="1" w:styleId="navbar">
    <w:name w:val="navbar"/>
    <w:basedOn w:val="Normal"/>
    <w:rsid w:val="009B6680"/>
    <w:pPr>
      <w:bidi w:val="0"/>
      <w:spacing w:before="100" w:beforeAutospacing="1" w:after="100" w:afterAutospacing="1"/>
    </w:pPr>
    <w:rPr>
      <w:rFonts w:ascii="Mangal" w:hAnsi="Mangal" w:cs="Mangal"/>
      <w:sz w:val="21"/>
      <w:szCs w:val="21"/>
      <w:lang w:bidi="hi-IN"/>
    </w:rPr>
  </w:style>
  <w:style w:type="paragraph" w:customStyle="1" w:styleId="collapsebutton">
    <w:name w:val="collapsebutton"/>
    <w:basedOn w:val="Normal"/>
    <w:rsid w:val="009B6680"/>
    <w:pPr>
      <w:bidi w:val="0"/>
      <w:spacing w:before="100" w:beforeAutospacing="1" w:after="100" w:afterAutospacing="1"/>
      <w:ind w:right="120"/>
    </w:pPr>
    <w:rPr>
      <w:rFonts w:ascii="Mangal" w:hAnsi="Mangal" w:cs="Mangal"/>
      <w:sz w:val="20"/>
      <w:szCs w:val="20"/>
      <w:lang w:bidi="hi-IN"/>
    </w:rPr>
  </w:style>
  <w:style w:type="paragraph" w:customStyle="1" w:styleId="infobox">
    <w:name w:val="infobox"/>
    <w:basedOn w:val="Normal"/>
    <w:rsid w:val="009B6680"/>
    <w:pPr>
      <w:pBdr>
        <w:top w:val="single" w:sz="6" w:space="2" w:color="AAAAAA"/>
        <w:left w:val="single" w:sz="6" w:space="2" w:color="AAAAAA"/>
        <w:bottom w:val="single" w:sz="6" w:space="2" w:color="AAAAAA"/>
        <w:right w:val="single" w:sz="6" w:space="2" w:color="AAAAAA"/>
      </w:pBdr>
      <w:shd w:val="clear" w:color="auto" w:fill="F9F9F9"/>
      <w:bidi w:val="0"/>
      <w:spacing w:before="120" w:after="120" w:line="360" w:lineRule="atLeast"/>
      <w:ind w:right="240"/>
      <w:jc w:val="right"/>
    </w:pPr>
    <w:rPr>
      <w:rFonts w:ascii="Mangal" w:hAnsi="Mangal" w:cs="Mangal"/>
      <w:color w:val="000000"/>
      <w:sz w:val="21"/>
      <w:szCs w:val="21"/>
      <w:lang w:bidi="hi-IN"/>
    </w:rPr>
  </w:style>
  <w:style w:type="paragraph" w:customStyle="1" w:styleId="notice">
    <w:name w:val="notice"/>
    <w:basedOn w:val="Normal"/>
    <w:rsid w:val="009B6680"/>
    <w:pPr>
      <w:bidi w:val="0"/>
      <w:spacing w:before="240" w:after="240"/>
      <w:ind w:left="240" w:right="240"/>
    </w:pPr>
    <w:rPr>
      <w:rFonts w:ascii="Mangal" w:hAnsi="Mangal" w:cs="Mangal"/>
      <w:sz w:val="20"/>
      <w:szCs w:val="20"/>
      <w:lang w:bidi="hi-IN"/>
    </w:rPr>
  </w:style>
  <w:style w:type="paragraph" w:customStyle="1" w:styleId="spoiler">
    <w:name w:val="spoiler"/>
    <w:basedOn w:val="Normal"/>
    <w:rsid w:val="009B6680"/>
    <w:pPr>
      <w:pBdr>
        <w:top w:val="single" w:sz="12" w:space="0" w:color="DDDDDD"/>
        <w:bottom w:val="single" w:sz="12" w:space="0" w:color="DDDDDD"/>
      </w:pBdr>
      <w:bidi w:val="0"/>
      <w:spacing w:before="100" w:beforeAutospacing="1" w:after="100" w:afterAutospacing="1"/>
    </w:pPr>
    <w:rPr>
      <w:rFonts w:ascii="Mangal" w:hAnsi="Mangal" w:cs="Mangal"/>
      <w:sz w:val="20"/>
      <w:szCs w:val="20"/>
      <w:lang w:bidi="hi-IN"/>
    </w:rPr>
  </w:style>
  <w:style w:type="paragraph" w:customStyle="1" w:styleId="talk-notice">
    <w:name w:val="talk-notice"/>
    <w:basedOn w:val="Normal"/>
    <w:rsid w:val="009B6680"/>
    <w:pPr>
      <w:pBdr>
        <w:top w:val="single" w:sz="6" w:space="0" w:color="C0C090"/>
        <w:left w:val="single" w:sz="6" w:space="0" w:color="C0C090"/>
        <w:bottom w:val="single" w:sz="6" w:space="0" w:color="C0C090"/>
        <w:right w:val="single" w:sz="6" w:space="0" w:color="C0C090"/>
      </w:pBdr>
      <w:shd w:val="clear" w:color="auto" w:fill="F8EABA"/>
      <w:bidi w:val="0"/>
      <w:spacing w:before="100" w:beforeAutospacing="1" w:after="45"/>
    </w:pPr>
    <w:rPr>
      <w:rFonts w:ascii="Mangal" w:hAnsi="Mangal" w:cs="Mangal"/>
      <w:sz w:val="20"/>
      <w:szCs w:val="20"/>
      <w:lang w:bidi="hi-IN"/>
    </w:rPr>
  </w:style>
  <w:style w:type="paragraph" w:customStyle="1" w:styleId="notice-text">
    <w:name w:val="notice-text"/>
    <w:basedOn w:val="Normal"/>
    <w:rsid w:val="009B6680"/>
    <w:pPr>
      <w:bidi w:val="0"/>
      <w:spacing w:before="100" w:beforeAutospacing="1" w:after="100" w:afterAutospacing="1"/>
    </w:pPr>
    <w:rPr>
      <w:rFonts w:ascii="Tahoma" w:hAnsi="Tahoma" w:cs="Tahoma"/>
      <w:sz w:val="20"/>
      <w:szCs w:val="20"/>
      <w:lang w:bidi="hi-IN"/>
    </w:rPr>
  </w:style>
  <w:style w:type="paragraph" w:customStyle="1" w:styleId="toggle-box">
    <w:name w:val="toggle-box"/>
    <w:basedOn w:val="Normal"/>
    <w:rsid w:val="009B6680"/>
    <w:pPr>
      <w:bidi w:val="0"/>
      <w:spacing w:before="100" w:beforeAutospacing="1" w:after="100" w:afterAutospacing="1"/>
    </w:pPr>
    <w:rPr>
      <w:rFonts w:ascii="Tahoma" w:hAnsi="Tahoma" w:cs="Tahoma"/>
      <w:sz w:val="20"/>
      <w:szCs w:val="20"/>
      <w:lang w:bidi="hi-IN"/>
    </w:rPr>
  </w:style>
  <w:style w:type="paragraph" w:customStyle="1" w:styleId="red-button">
    <w:name w:val="red-button"/>
    <w:basedOn w:val="Normal"/>
    <w:rsid w:val="009B6680"/>
    <w:pPr>
      <w:bidi w:val="0"/>
      <w:spacing w:before="100" w:beforeAutospacing="1" w:after="100" w:afterAutospacing="1"/>
    </w:pPr>
    <w:rPr>
      <w:rFonts w:ascii="Tahoma" w:hAnsi="Tahoma" w:cs="Tahoma"/>
      <w:sz w:val="20"/>
      <w:szCs w:val="20"/>
      <w:lang w:bidi="hi-IN"/>
    </w:rPr>
  </w:style>
  <w:style w:type="paragraph" w:customStyle="1" w:styleId="goal">
    <w:name w:val="goal"/>
    <w:basedOn w:val="Normal"/>
    <w:rsid w:val="009B6680"/>
    <w:pPr>
      <w:bidi w:val="0"/>
      <w:spacing w:before="100" w:beforeAutospacing="1" w:after="100" w:afterAutospacing="1"/>
    </w:pPr>
    <w:rPr>
      <w:rFonts w:ascii="Tahoma" w:hAnsi="Tahoma" w:cs="Tahoma"/>
      <w:sz w:val="20"/>
      <w:szCs w:val="20"/>
      <w:lang w:bidi="hi-IN"/>
    </w:rPr>
  </w:style>
  <w:style w:type="paragraph" w:customStyle="1" w:styleId="inchi-label">
    <w:name w:val="inchi-label"/>
    <w:basedOn w:val="Normal"/>
    <w:rsid w:val="009B6680"/>
    <w:pPr>
      <w:bidi w:val="0"/>
      <w:spacing w:before="100" w:beforeAutospacing="1" w:after="100" w:afterAutospacing="1"/>
    </w:pPr>
    <w:rPr>
      <w:rFonts w:ascii="Mangal" w:hAnsi="Mangal" w:cs="Mangal"/>
      <w:color w:val="AAAAAA"/>
      <w:sz w:val="20"/>
      <w:szCs w:val="20"/>
      <w:lang w:bidi="hi-IN"/>
    </w:rPr>
  </w:style>
  <w:style w:type="paragraph" w:customStyle="1" w:styleId="persondata-label">
    <w:name w:val="persondata-label"/>
    <w:basedOn w:val="Normal"/>
    <w:rsid w:val="009B6680"/>
    <w:pPr>
      <w:bidi w:val="0"/>
      <w:spacing w:before="100" w:beforeAutospacing="1" w:after="100" w:afterAutospacing="1"/>
    </w:pPr>
    <w:rPr>
      <w:rFonts w:ascii="Mangal" w:hAnsi="Mangal" w:cs="Mangal"/>
      <w:color w:val="AAAAAA"/>
      <w:sz w:val="20"/>
      <w:szCs w:val="20"/>
      <w:lang w:bidi="hi-IN"/>
    </w:rPr>
  </w:style>
  <w:style w:type="paragraph" w:customStyle="1" w:styleId="redirect-in-category">
    <w:name w:val="redirect-in-category"/>
    <w:basedOn w:val="Normal"/>
    <w:rsid w:val="009B6680"/>
    <w:pPr>
      <w:bidi w:val="0"/>
      <w:spacing w:before="100" w:beforeAutospacing="1" w:after="100" w:afterAutospacing="1"/>
    </w:pPr>
    <w:rPr>
      <w:rFonts w:ascii="Mangal" w:hAnsi="Mangal" w:cs="Mangal"/>
      <w:i/>
      <w:iCs/>
      <w:sz w:val="20"/>
      <w:szCs w:val="20"/>
      <w:lang w:bidi="hi-IN"/>
    </w:rPr>
  </w:style>
  <w:style w:type="paragraph" w:customStyle="1" w:styleId="allpagesredirect">
    <w:name w:val="allpagesredirect"/>
    <w:basedOn w:val="Normal"/>
    <w:rsid w:val="009B6680"/>
    <w:pPr>
      <w:bidi w:val="0"/>
      <w:spacing w:before="100" w:beforeAutospacing="1" w:after="100" w:afterAutospacing="1"/>
    </w:pPr>
    <w:rPr>
      <w:rFonts w:ascii="Mangal" w:hAnsi="Mangal" w:cs="Mangal"/>
      <w:i/>
      <w:iCs/>
      <w:sz w:val="20"/>
      <w:szCs w:val="20"/>
      <w:lang w:bidi="hi-IN"/>
    </w:rPr>
  </w:style>
  <w:style w:type="paragraph" w:customStyle="1" w:styleId="messagebox">
    <w:name w:val="messagebox"/>
    <w:basedOn w:val="Normal"/>
    <w:rsid w:val="009B6680"/>
    <w:pPr>
      <w:pBdr>
        <w:top w:val="single" w:sz="6" w:space="2" w:color="AAAAAA"/>
        <w:left w:val="single" w:sz="6" w:space="2" w:color="AAAAAA"/>
        <w:bottom w:val="single" w:sz="6" w:space="2" w:color="AAAAAA"/>
        <w:right w:val="single" w:sz="6" w:space="2" w:color="AAAAAA"/>
      </w:pBdr>
      <w:shd w:val="clear" w:color="auto" w:fill="F9F9F9"/>
      <w:bidi w:val="0"/>
      <w:spacing w:after="240"/>
    </w:pPr>
    <w:rPr>
      <w:rFonts w:ascii="Mangal" w:hAnsi="Mangal" w:cs="Mangal"/>
      <w:sz w:val="20"/>
      <w:szCs w:val="20"/>
      <w:lang w:bidi="hi-IN"/>
    </w:rPr>
  </w:style>
  <w:style w:type="paragraph" w:customStyle="1" w:styleId="hiddenstructure">
    <w:name w:val="hiddenstructure"/>
    <w:basedOn w:val="Normal"/>
    <w:rsid w:val="009B6680"/>
    <w:pPr>
      <w:shd w:val="clear" w:color="auto" w:fill="00FF00"/>
      <w:bidi w:val="0"/>
      <w:spacing w:before="100" w:beforeAutospacing="1" w:after="100" w:afterAutospacing="1"/>
    </w:pPr>
    <w:rPr>
      <w:rFonts w:ascii="Mangal" w:hAnsi="Mangal" w:cs="Mangal"/>
      <w:color w:val="FF0000"/>
      <w:sz w:val="20"/>
      <w:szCs w:val="20"/>
      <w:lang w:bidi="hi-IN"/>
    </w:rPr>
  </w:style>
  <w:style w:type="paragraph" w:customStyle="1" w:styleId="mw-plusminus-pos">
    <w:name w:val="mw-plusminus-pos"/>
    <w:basedOn w:val="Normal"/>
    <w:rsid w:val="009B6680"/>
    <w:pPr>
      <w:bidi w:val="0"/>
      <w:spacing w:before="100" w:beforeAutospacing="1" w:after="100" w:afterAutospacing="1"/>
    </w:pPr>
    <w:rPr>
      <w:rFonts w:ascii="Mangal" w:hAnsi="Mangal" w:cs="Mangal"/>
      <w:color w:val="006400"/>
      <w:sz w:val="20"/>
      <w:szCs w:val="20"/>
      <w:lang w:bidi="hi-IN"/>
    </w:rPr>
  </w:style>
  <w:style w:type="paragraph" w:customStyle="1" w:styleId="mw-plusminus-neg">
    <w:name w:val="mw-plusminus-neg"/>
    <w:basedOn w:val="Normal"/>
    <w:rsid w:val="009B6680"/>
    <w:pPr>
      <w:bidi w:val="0"/>
      <w:spacing w:before="100" w:beforeAutospacing="1" w:after="100" w:afterAutospacing="1"/>
    </w:pPr>
    <w:rPr>
      <w:rFonts w:ascii="Mangal" w:hAnsi="Mangal" w:cs="Mangal"/>
      <w:color w:val="8B0000"/>
      <w:sz w:val="20"/>
      <w:szCs w:val="20"/>
      <w:lang w:bidi="hi-IN"/>
    </w:rPr>
  </w:style>
  <w:style w:type="paragraph" w:customStyle="1" w:styleId="dablink">
    <w:name w:val="dablink"/>
    <w:basedOn w:val="Normal"/>
    <w:rsid w:val="009B6680"/>
    <w:pPr>
      <w:bidi w:val="0"/>
      <w:spacing w:before="100" w:beforeAutospacing="1" w:after="100" w:afterAutospacing="1"/>
    </w:pPr>
    <w:rPr>
      <w:rFonts w:ascii="Mangal" w:hAnsi="Mangal" w:cs="Mangal"/>
      <w:i/>
      <w:iCs/>
      <w:sz w:val="20"/>
      <w:szCs w:val="20"/>
      <w:lang w:bidi="hi-IN"/>
    </w:rPr>
  </w:style>
  <w:style w:type="paragraph" w:customStyle="1" w:styleId="geo-default">
    <w:name w:val="geo-default"/>
    <w:basedOn w:val="Normal"/>
    <w:rsid w:val="009B6680"/>
    <w:pPr>
      <w:bidi w:val="0"/>
      <w:spacing w:before="100" w:beforeAutospacing="1" w:after="100" w:afterAutospacing="1"/>
    </w:pPr>
    <w:rPr>
      <w:rFonts w:ascii="Mangal" w:hAnsi="Mangal" w:cs="Mangal"/>
      <w:sz w:val="20"/>
      <w:szCs w:val="20"/>
      <w:lang w:bidi="hi-IN"/>
    </w:rPr>
  </w:style>
  <w:style w:type="paragraph" w:customStyle="1" w:styleId="geo-nondefault">
    <w:name w:val="geo-nondefault"/>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geo-dms">
    <w:name w:val="geo-dms"/>
    <w:basedOn w:val="Normal"/>
    <w:rsid w:val="009B6680"/>
    <w:pPr>
      <w:bidi w:val="0"/>
      <w:spacing w:before="100" w:beforeAutospacing="1" w:after="100" w:afterAutospacing="1"/>
    </w:pPr>
    <w:rPr>
      <w:rFonts w:ascii="Mangal" w:hAnsi="Mangal" w:cs="Mangal"/>
      <w:sz w:val="20"/>
      <w:szCs w:val="20"/>
      <w:lang w:bidi="hi-IN"/>
    </w:rPr>
  </w:style>
  <w:style w:type="paragraph" w:customStyle="1" w:styleId="geo-dec">
    <w:name w:val="geo-dec"/>
    <w:basedOn w:val="Normal"/>
    <w:rsid w:val="009B6680"/>
    <w:pPr>
      <w:bidi w:val="0"/>
      <w:spacing w:before="100" w:beforeAutospacing="1" w:after="100" w:afterAutospacing="1"/>
    </w:pPr>
    <w:rPr>
      <w:rFonts w:ascii="Mangal" w:hAnsi="Mangal" w:cs="Mangal"/>
      <w:sz w:val="20"/>
      <w:szCs w:val="20"/>
      <w:lang w:bidi="hi-IN"/>
    </w:rPr>
  </w:style>
  <w:style w:type="paragraph" w:customStyle="1" w:styleId="geo-multi-punct">
    <w:name w:val="geo-multi-punct"/>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emplate-documentation">
    <w:name w:val="template-documentation"/>
    <w:basedOn w:val="Normal"/>
    <w:rsid w:val="009B6680"/>
    <w:pPr>
      <w:pBdr>
        <w:top w:val="single" w:sz="6" w:space="4" w:color="AAAAAA"/>
        <w:left w:val="single" w:sz="6" w:space="4" w:color="AAAAAA"/>
        <w:bottom w:val="single" w:sz="6" w:space="4" w:color="AAAAAA"/>
        <w:right w:val="single" w:sz="6" w:space="4" w:color="AAAAAA"/>
      </w:pBdr>
      <w:shd w:val="clear" w:color="auto" w:fill="ECFCF4"/>
      <w:bidi w:val="0"/>
      <w:spacing w:before="240"/>
    </w:pPr>
    <w:rPr>
      <w:rFonts w:ascii="Mangal" w:hAnsi="Mangal" w:cs="Mangal"/>
      <w:sz w:val="20"/>
      <w:szCs w:val="20"/>
      <w:lang w:bidi="hi-IN"/>
    </w:rPr>
  </w:style>
  <w:style w:type="paragraph" w:customStyle="1" w:styleId="mw-tag-markers">
    <w:name w:val="mw-tag-markers"/>
    <w:basedOn w:val="Normal"/>
    <w:rsid w:val="009B6680"/>
    <w:pPr>
      <w:bidi w:val="0"/>
      <w:spacing w:before="100" w:beforeAutospacing="1" w:after="100" w:afterAutospacing="1"/>
    </w:pPr>
    <w:rPr>
      <w:rFonts w:ascii="Mangal" w:hAnsi="Mangal" w:cs="Mangal"/>
      <w:i/>
      <w:iCs/>
      <w:sz w:val="22"/>
      <w:szCs w:val="22"/>
      <w:lang w:bidi="hi-IN"/>
    </w:rPr>
  </w:style>
  <w:style w:type="paragraph" w:customStyle="1" w:styleId="infoboxv2">
    <w:name w:val="infobox_v2"/>
    <w:basedOn w:val="Normal"/>
    <w:rsid w:val="009B6680"/>
    <w:pPr>
      <w:pBdr>
        <w:top w:val="single" w:sz="6" w:space="1" w:color="AAAAAA"/>
        <w:left w:val="single" w:sz="6" w:space="1" w:color="AAAAAA"/>
        <w:bottom w:val="single" w:sz="6" w:space="1" w:color="AAAAAA"/>
        <w:right w:val="single" w:sz="6" w:space="1" w:color="AAAAAA"/>
      </w:pBdr>
      <w:shd w:val="clear" w:color="auto" w:fill="F9F9F9"/>
      <w:bidi w:val="0"/>
      <w:spacing w:after="120" w:line="264" w:lineRule="atLeast"/>
      <w:ind w:right="240"/>
    </w:pPr>
    <w:rPr>
      <w:rFonts w:ascii="Mangal" w:hAnsi="Mangal" w:cs="Mangal"/>
      <w:color w:val="000000"/>
      <w:sz w:val="22"/>
      <w:szCs w:val="22"/>
      <w:lang w:bidi="hi-IN"/>
    </w:rPr>
  </w:style>
  <w:style w:type="paragraph" w:customStyle="1" w:styleId="globegris">
    <w:name w:val="globegris"/>
    <w:basedOn w:val="Normal"/>
    <w:rsid w:val="009B6680"/>
    <w:pPr>
      <w:bidi w:val="0"/>
      <w:spacing w:before="100" w:beforeAutospacing="1" w:after="100" w:afterAutospacing="1"/>
    </w:pPr>
    <w:rPr>
      <w:rFonts w:ascii="Mangal" w:hAnsi="Mangal" w:cs="Mangal"/>
      <w:sz w:val="20"/>
      <w:szCs w:val="20"/>
      <w:lang w:bidi="hi-IN"/>
    </w:rPr>
  </w:style>
  <w:style w:type="paragraph" w:customStyle="1" w:styleId="b">
    <w:name w:val="b"/>
    <w:basedOn w:val="Normal"/>
    <w:rsid w:val="009B6680"/>
    <w:pPr>
      <w:bidi w:val="0"/>
      <w:spacing w:before="100" w:beforeAutospacing="1" w:after="100" w:afterAutospacing="1"/>
      <w:jc w:val="both"/>
    </w:pPr>
    <w:rPr>
      <w:rFonts w:ascii="Mangal" w:hAnsi="Mangal" w:cs="Mangal"/>
      <w:sz w:val="20"/>
      <w:szCs w:val="20"/>
      <w:lang w:bidi="hi-IN"/>
    </w:rPr>
  </w:style>
  <w:style w:type="paragraph" w:customStyle="1" w:styleId="beyt">
    <w:name w:val="beyt"/>
    <w:basedOn w:val="Normal"/>
    <w:rsid w:val="009B6680"/>
    <w:pPr>
      <w:bidi w:val="0"/>
      <w:spacing w:before="100" w:beforeAutospacing="1" w:after="100" w:afterAutospacing="1"/>
    </w:pPr>
    <w:rPr>
      <w:rFonts w:ascii="Mangal" w:hAnsi="Mangal" w:cs="Mangal"/>
      <w:sz w:val="20"/>
      <w:szCs w:val="20"/>
      <w:lang w:bidi="hi-IN"/>
    </w:rPr>
  </w:style>
  <w:style w:type="paragraph" w:customStyle="1" w:styleId="nastaliq">
    <w:name w:val="nastaliq"/>
    <w:basedOn w:val="Normal"/>
    <w:rsid w:val="009B6680"/>
    <w:pPr>
      <w:bidi w:val="0"/>
      <w:spacing w:before="100" w:beforeAutospacing="1" w:after="100" w:afterAutospacing="1" w:line="480" w:lineRule="auto"/>
    </w:pPr>
    <w:rPr>
      <w:rFonts w:ascii="IranNastaliq" w:hAnsi="IranNastaliq" w:cs="IranNastaliq"/>
      <w:sz w:val="36"/>
      <w:szCs w:val="36"/>
      <w:lang w:bidi="hi-IN"/>
    </w:rPr>
  </w:style>
  <w:style w:type="paragraph" w:customStyle="1" w:styleId="listify">
    <w:name w:val="listify"/>
    <w:basedOn w:val="Normal"/>
    <w:rsid w:val="009B6680"/>
    <w:pPr>
      <w:bidi w:val="0"/>
      <w:spacing w:before="100" w:beforeAutospacing="1" w:after="100" w:afterAutospacing="1"/>
      <w:ind w:right="480"/>
    </w:pPr>
    <w:rPr>
      <w:rFonts w:ascii="Mangal" w:hAnsi="Mangal" w:cs="Mangal"/>
      <w:sz w:val="20"/>
      <w:szCs w:val="20"/>
      <w:lang w:bidi="hi-IN"/>
    </w:rPr>
  </w:style>
  <w:style w:type="paragraph" w:customStyle="1" w:styleId="mycomment">
    <w:name w:val="mycomment"/>
    <w:basedOn w:val="Normal"/>
    <w:rsid w:val="009B6680"/>
    <w:pPr>
      <w:shd w:val="clear" w:color="auto" w:fill="FFFF99"/>
      <w:bidi w:val="0"/>
      <w:spacing w:before="100" w:beforeAutospacing="1" w:after="100" w:afterAutospacing="1"/>
    </w:pPr>
    <w:rPr>
      <w:rFonts w:ascii="Mangal" w:hAnsi="Mangal" w:cs="Mangal"/>
      <w:sz w:val="20"/>
      <w:szCs w:val="20"/>
      <w:lang w:bidi="hi-IN"/>
    </w:rPr>
  </w:style>
  <w:style w:type="paragraph" w:customStyle="1" w:styleId="trusteduploader">
    <w:name w:val="trusteduploader"/>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categorytreechildren">
    <w:name w:val="categorytreechildren"/>
    <w:basedOn w:val="Normal"/>
    <w:rsid w:val="009B6680"/>
    <w:pPr>
      <w:bidi w:val="0"/>
      <w:spacing w:before="100" w:beforeAutospacing="1" w:after="100" w:afterAutospacing="1"/>
      <w:ind w:left="300"/>
    </w:pPr>
    <w:rPr>
      <w:rFonts w:ascii="Mangal" w:hAnsi="Mangal" w:cs="Mangal"/>
      <w:sz w:val="20"/>
      <w:szCs w:val="20"/>
      <w:lang w:bidi="hi-IN"/>
    </w:rPr>
  </w:style>
  <w:style w:type="paragraph" w:customStyle="1" w:styleId="categorytreetoggle">
    <w:name w:val="categorytreetoggle"/>
    <w:basedOn w:val="Normal"/>
    <w:rsid w:val="009B6680"/>
    <w:pPr>
      <w:bidi w:val="0"/>
      <w:spacing w:before="100" w:beforeAutospacing="1" w:after="100" w:afterAutospacing="1"/>
    </w:pPr>
    <w:rPr>
      <w:rFonts w:ascii="Mangal" w:hAnsi="Mangal" w:cs="Mangal"/>
      <w:color w:val="0645AD"/>
      <w:sz w:val="20"/>
      <w:szCs w:val="20"/>
      <w:lang w:bidi="hi-IN"/>
    </w:rPr>
  </w:style>
  <w:style w:type="paragraph" w:customStyle="1" w:styleId="categorytreeemptybullet">
    <w:name w:val="categorytreeemptybullet"/>
    <w:basedOn w:val="Normal"/>
    <w:rsid w:val="009B6680"/>
    <w:pPr>
      <w:bidi w:val="0"/>
      <w:spacing w:before="100" w:beforeAutospacing="1" w:after="100" w:afterAutospacing="1"/>
    </w:pPr>
    <w:rPr>
      <w:rFonts w:ascii="Mangal" w:hAnsi="Mangal" w:cs="Mangal"/>
      <w:color w:val="C0C0C0"/>
      <w:sz w:val="20"/>
      <w:szCs w:val="20"/>
      <w:lang w:bidi="hi-IN"/>
    </w:rPr>
  </w:style>
  <w:style w:type="paragraph" w:customStyle="1" w:styleId="mw-fr-reviewlink">
    <w:name w:val="mw-fr-reviewlink"/>
    <w:basedOn w:val="Normal"/>
    <w:rsid w:val="009B6680"/>
    <w:pPr>
      <w:bidi w:val="0"/>
      <w:spacing w:before="100" w:beforeAutospacing="1" w:after="100" w:afterAutospacing="1"/>
    </w:pPr>
    <w:rPr>
      <w:rFonts w:ascii="Mangal" w:hAnsi="Mangal" w:cs="Mangal"/>
      <w:sz w:val="20"/>
      <w:szCs w:val="20"/>
      <w:lang w:bidi="hi-IN"/>
    </w:rPr>
  </w:style>
  <w:style w:type="paragraph" w:customStyle="1" w:styleId="fr-hist-basic-user">
    <w:name w:val="fr-hist-basic-user"/>
    <w:basedOn w:val="Normal"/>
    <w:rsid w:val="009B6680"/>
    <w:pPr>
      <w:bidi w:val="0"/>
      <w:spacing w:before="100" w:beforeAutospacing="1" w:after="100" w:afterAutospacing="1"/>
    </w:pPr>
    <w:rPr>
      <w:rFonts w:ascii="Mangal" w:hAnsi="Mangal" w:cs="Mangal"/>
      <w:sz w:val="20"/>
      <w:szCs w:val="20"/>
      <w:lang w:bidi="hi-IN"/>
    </w:rPr>
  </w:style>
  <w:style w:type="paragraph" w:customStyle="1" w:styleId="fr-hist-basic-auto">
    <w:name w:val="fr-hist-basic-auto"/>
    <w:basedOn w:val="Normal"/>
    <w:rsid w:val="009B6680"/>
    <w:pPr>
      <w:bidi w:val="0"/>
      <w:spacing w:before="100" w:beforeAutospacing="1" w:after="100" w:afterAutospacing="1"/>
    </w:pPr>
    <w:rPr>
      <w:rFonts w:ascii="Mangal" w:hAnsi="Mangal" w:cs="Mangal"/>
      <w:sz w:val="20"/>
      <w:szCs w:val="20"/>
      <w:lang w:bidi="hi-IN"/>
    </w:rPr>
  </w:style>
  <w:style w:type="paragraph" w:customStyle="1" w:styleId="texhtml">
    <w:name w:val="texhtml"/>
    <w:basedOn w:val="Normal"/>
    <w:rsid w:val="009B6680"/>
    <w:pPr>
      <w:bidi w:val="0"/>
      <w:spacing w:before="100" w:beforeAutospacing="1" w:after="100" w:afterAutospacing="1" w:line="360" w:lineRule="atLeast"/>
    </w:pPr>
    <w:rPr>
      <w:rFonts w:ascii="Mangal" w:hAnsi="Mangal" w:cs="Mangal"/>
      <w:sz w:val="30"/>
      <w:szCs w:val="30"/>
      <w:lang w:bidi="hi-IN"/>
    </w:rPr>
  </w:style>
  <w:style w:type="paragraph" w:customStyle="1" w:styleId="ipa">
    <w:name w:val="ipa"/>
    <w:basedOn w:val="Normal"/>
    <w:rsid w:val="009B6680"/>
    <w:pPr>
      <w:bidi w:val="0"/>
      <w:spacing w:before="100" w:beforeAutospacing="1" w:after="100" w:afterAutospacing="1"/>
    </w:pPr>
    <w:rPr>
      <w:rFonts w:ascii="Arial Unicode MS" w:eastAsia="Arial Unicode MS" w:hAnsi="Arial Unicode MS" w:cs="Arial Unicode MS"/>
      <w:sz w:val="20"/>
      <w:szCs w:val="20"/>
      <w:lang w:bidi="hi-IN"/>
    </w:rPr>
  </w:style>
  <w:style w:type="paragraph" w:customStyle="1" w:styleId="unicode">
    <w:name w:val="unicode"/>
    <w:basedOn w:val="Normal"/>
    <w:rsid w:val="009B6680"/>
    <w:pPr>
      <w:bidi w:val="0"/>
      <w:spacing w:before="100" w:beforeAutospacing="1" w:after="100" w:afterAutospacing="1"/>
    </w:pPr>
    <w:rPr>
      <w:rFonts w:ascii="Arial Unicode MS" w:eastAsia="Arial Unicode MS" w:hAnsi="Arial Unicode MS" w:cs="Arial Unicode MS"/>
      <w:sz w:val="20"/>
      <w:szCs w:val="20"/>
      <w:lang w:bidi="hi-IN"/>
    </w:rPr>
  </w:style>
  <w:style w:type="paragraph" w:customStyle="1" w:styleId="special-label">
    <w:name w:val="special-label"/>
    <w:basedOn w:val="Normal"/>
    <w:rsid w:val="009B6680"/>
    <w:pPr>
      <w:bidi w:val="0"/>
      <w:spacing w:before="100" w:beforeAutospacing="1" w:after="100" w:afterAutospacing="1"/>
    </w:pPr>
    <w:rPr>
      <w:rFonts w:ascii="Mangal" w:hAnsi="Mangal" w:cs="Mangal"/>
      <w:sz w:val="20"/>
      <w:szCs w:val="20"/>
      <w:lang w:bidi="hi-IN"/>
    </w:rPr>
  </w:style>
  <w:style w:type="paragraph" w:customStyle="1" w:styleId="special-query">
    <w:name w:val="special-query"/>
    <w:basedOn w:val="Normal"/>
    <w:rsid w:val="009B6680"/>
    <w:pPr>
      <w:bidi w:val="0"/>
      <w:spacing w:before="100" w:beforeAutospacing="1" w:after="100" w:afterAutospacing="1"/>
    </w:pPr>
    <w:rPr>
      <w:rFonts w:ascii="Mangal" w:hAnsi="Mangal" w:cs="Mangal"/>
      <w:sz w:val="20"/>
      <w:szCs w:val="20"/>
      <w:lang w:bidi="hi-IN"/>
    </w:rPr>
  </w:style>
  <w:style w:type="paragraph" w:customStyle="1" w:styleId="special-hover">
    <w:name w:val="special-hover"/>
    <w:basedOn w:val="Normal"/>
    <w:rsid w:val="009B6680"/>
    <w:pPr>
      <w:bidi w:val="0"/>
      <w:spacing w:before="100" w:beforeAutospacing="1" w:after="100" w:afterAutospacing="1"/>
    </w:pPr>
    <w:rPr>
      <w:rFonts w:ascii="Mangal" w:hAnsi="Mangal" w:cs="Mangal"/>
      <w:sz w:val="20"/>
      <w:szCs w:val="20"/>
      <w:lang w:bidi="hi-IN"/>
    </w:rPr>
  </w:style>
  <w:style w:type="paragraph" w:customStyle="1" w:styleId="mw-edittools-section">
    <w:name w:val="mw-edittools-section"/>
    <w:basedOn w:val="Normal"/>
    <w:rsid w:val="009B6680"/>
    <w:pPr>
      <w:bidi w:val="0"/>
      <w:spacing w:before="100" w:beforeAutospacing="1" w:after="100" w:afterAutospacing="1"/>
    </w:pPr>
    <w:rPr>
      <w:rFonts w:ascii="Mangal" w:hAnsi="Mangal" w:cs="Mangal"/>
      <w:sz w:val="20"/>
      <w:szCs w:val="20"/>
      <w:lang w:bidi="hi-IN"/>
    </w:rPr>
  </w:style>
  <w:style w:type="paragraph" w:customStyle="1" w:styleId="imbox">
    <w:name w:val="imbox"/>
    <w:basedOn w:val="Normal"/>
    <w:rsid w:val="009B6680"/>
    <w:pPr>
      <w:bidi w:val="0"/>
      <w:spacing w:before="100" w:beforeAutospacing="1" w:after="100" w:afterAutospacing="1"/>
    </w:pPr>
    <w:rPr>
      <w:rFonts w:ascii="Mangal" w:hAnsi="Mangal" w:cs="Mangal"/>
      <w:sz w:val="20"/>
      <w:szCs w:val="20"/>
      <w:lang w:bidi="hi-IN"/>
    </w:rPr>
  </w:style>
  <w:style w:type="paragraph" w:customStyle="1" w:styleId="latitude">
    <w:name w:val="latitude"/>
    <w:basedOn w:val="Normal"/>
    <w:rsid w:val="009B6680"/>
    <w:pPr>
      <w:bidi w:val="0"/>
      <w:spacing w:before="100" w:beforeAutospacing="1" w:after="100" w:afterAutospacing="1"/>
    </w:pPr>
    <w:rPr>
      <w:rFonts w:ascii="Mangal" w:hAnsi="Mangal" w:cs="Mangal"/>
      <w:sz w:val="20"/>
      <w:szCs w:val="20"/>
      <w:lang w:bidi="hi-IN"/>
    </w:rPr>
  </w:style>
  <w:style w:type="paragraph" w:customStyle="1" w:styleId="tocnumber">
    <w:name w:val="tocnumber"/>
    <w:basedOn w:val="Normal"/>
    <w:rsid w:val="009B6680"/>
    <w:pPr>
      <w:bidi w:val="0"/>
      <w:spacing w:before="100" w:beforeAutospacing="1" w:after="100" w:afterAutospacing="1"/>
    </w:pPr>
    <w:rPr>
      <w:rFonts w:ascii="Mangal" w:hAnsi="Mangal" w:cs="Mangal"/>
      <w:sz w:val="20"/>
      <w:szCs w:val="20"/>
      <w:lang w:bidi="hi-IN"/>
    </w:rPr>
  </w:style>
  <w:style w:type="paragraph" w:customStyle="1" w:styleId="toclevel-2">
    <w:name w:val="toclevel-2"/>
    <w:basedOn w:val="Normal"/>
    <w:rsid w:val="009B6680"/>
    <w:pPr>
      <w:bidi w:val="0"/>
      <w:spacing w:before="100" w:beforeAutospacing="1" w:after="100" w:afterAutospacing="1"/>
    </w:pPr>
    <w:rPr>
      <w:rFonts w:ascii="Mangal" w:hAnsi="Mangal" w:cs="Mangal"/>
      <w:sz w:val="20"/>
      <w:szCs w:val="20"/>
      <w:lang w:bidi="hi-IN"/>
    </w:rPr>
  </w:style>
  <w:style w:type="paragraph" w:customStyle="1" w:styleId="toclevel-3">
    <w:name w:val="toclevel-3"/>
    <w:basedOn w:val="Normal"/>
    <w:rsid w:val="009B6680"/>
    <w:pPr>
      <w:bidi w:val="0"/>
      <w:spacing w:before="100" w:beforeAutospacing="1" w:after="100" w:afterAutospacing="1"/>
    </w:pPr>
    <w:rPr>
      <w:rFonts w:ascii="Mangal" w:hAnsi="Mangal" w:cs="Mangal"/>
      <w:sz w:val="20"/>
      <w:szCs w:val="20"/>
      <w:lang w:bidi="hi-IN"/>
    </w:rPr>
  </w:style>
  <w:style w:type="paragraph" w:customStyle="1" w:styleId="toclevel-4">
    <w:name w:val="toclevel-4"/>
    <w:basedOn w:val="Normal"/>
    <w:rsid w:val="009B6680"/>
    <w:pPr>
      <w:bidi w:val="0"/>
      <w:spacing w:before="100" w:beforeAutospacing="1" w:after="100" w:afterAutospacing="1"/>
    </w:pPr>
    <w:rPr>
      <w:rFonts w:ascii="Mangal" w:hAnsi="Mangal" w:cs="Mangal"/>
      <w:sz w:val="20"/>
      <w:szCs w:val="20"/>
      <w:lang w:bidi="hi-IN"/>
    </w:rPr>
  </w:style>
  <w:style w:type="paragraph" w:customStyle="1" w:styleId="toclevel-5">
    <w:name w:val="toclevel-5"/>
    <w:basedOn w:val="Normal"/>
    <w:rsid w:val="009B6680"/>
    <w:pPr>
      <w:bidi w:val="0"/>
      <w:spacing w:before="100" w:beforeAutospacing="1" w:after="100" w:afterAutospacing="1"/>
    </w:pPr>
    <w:rPr>
      <w:rFonts w:ascii="Mangal" w:hAnsi="Mangal" w:cs="Mangal"/>
      <w:sz w:val="20"/>
      <w:szCs w:val="20"/>
      <w:lang w:bidi="hi-IN"/>
    </w:rPr>
  </w:style>
  <w:style w:type="paragraph" w:customStyle="1" w:styleId="toclevel-6">
    <w:name w:val="toclevel-6"/>
    <w:basedOn w:val="Normal"/>
    <w:rsid w:val="009B6680"/>
    <w:pPr>
      <w:bidi w:val="0"/>
      <w:spacing w:before="100" w:beforeAutospacing="1" w:after="100" w:afterAutospacing="1"/>
    </w:pPr>
    <w:rPr>
      <w:rFonts w:ascii="Mangal" w:hAnsi="Mangal" w:cs="Mangal"/>
      <w:sz w:val="20"/>
      <w:szCs w:val="20"/>
      <w:lang w:bidi="hi-IN"/>
    </w:rPr>
  </w:style>
  <w:style w:type="paragraph" w:customStyle="1" w:styleId="toclevel-7">
    <w:name w:val="toclevel-7"/>
    <w:basedOn w:val="Normal"/>
    <w:rsid w:val="009B6680"/>
    <w:pPr>
      <w:bidi w:val="0"/>
      <w:spacing w:before="100" w:beforeAutospacing="1" w:after="100" w:afterAutospacing="1"/>
    </w:pPr>
    <w:rPr>
      <w:rFonts w:ascii="Mangal" w:hAnsi="Mangal" w:cs="Mangal"/>
      <w:sz w:val="20"/>
      <w:szCs w:val="20"/>
      <w:lang w:bidi="hi-IN"/>
    </w:rPr>
  </w:style>
  <w:style w:type="paragraph" w:customStyle="1" w:styleId="entete">
    <w:name w:val="entete"/>
    <w:basedOn w:val="Normal"/>
    <w:rsid w:val="009B6680"/>
    <w:pPr>
      <w:bidi w:val="0"/>
      <w:spacing w:before="100" w:beforeAutospacing="1" w:after="100" w:afterAutospacing="1"/>
    </w:pPr>
    <w:rPr>
      <w:rFonts w:ascii="Mangal" w:hAnsi="Mangal" w:cs="Mangal"/>
      <w:sz w:val="20"/>
      <w:szCs w:val="20"/>
      <w:lang w:bidi="hi-IN"/>
    </w:rPr>
  </w:style>
  <w:style w:type="paragraph" w:customStyle="1" w:styleId="media">
    <w:name w:val="media"/>
    <w:basedOn w:val="Normal"/>
    <w:rsid w:val="009B6680"/>
    <w:pPr>
      <w:bidi w:val="0"/>
      <w:spacing w:before="100" w:beforeAutospacing="1" w:after="100" w:afterAutospacing="1"/>
    </w:pPr>
    <w:rPr>
      <w:rFonts w:ascii="Mangal" w:hAnsi="Mangal" w:cs="Mangal"/>
      <w:sz w:val="20"/>
      <w:szCs w:val="20"/>
      <w:lang w:bidi="hi-IN"/>
    </w:rPr>
  </w:style>
  <w:style w:type="paragraph" w:customStyle="1" w:styleId="tmbox">
    <w:name w:val="tmbox"/>
    <w:basedOn w:val="Normal"/>
    <w:rsid w:val="009B6680"/>
    <w:pPr>
      <w:bidi w:val="0"/>
      <w:spacing w:before="100" w:beforeAutospacing="1" w:after="100" w:afterAutospacing="1"/>
    </w:pPr>
    <w:rPr>
      <w:rFonts w:ascii="Mangal" w:hAnsi="Mangal" w:cs="Mangal"/>
      <w:sz w:val="20"/>
      <w:szCs w:val="20"/>
      <w:lang w:bidi="hi-IN"/>
    </w:rPr>
  </w:style>
  <w:style w:type="paragraph" w:customStyle="1" w:styleId="uls-settings-trigger">
    <w:name w:val="uls-settings-trigger"/>
    <w:basedOn w:val="Normal"/>
    <w:rsid w:val="009B6680"/>
    <w:pPr>
      <w:bidi w:val="0"/>
      <w:spacing w:before="100" w:beforeAutospacing="1" w:after="100" w:afterAutospacing="1"/>
    </w:pPr>
    <w:rPr>
      <w:rFonts w:ascii="Mangal" w:hAnsi="Mangal" w:cs="Mangal"/>
      <w:sz w:val="20"/>
      <w:szCs w:val="20"/>
      <w:lang w:bidi="hi-IN"/>
    </w:rPr>
  </w:style>
  <w:style w:type="paragraph" w:customStyle="1" w:styleId="plainlinksneverexpand">
    <w:name w:val="plainlinksneverexpand"/>
    <w:basedOn w:val="Normal"/>
    <w:rsid w:val="009B6680"/>
    <w:pPr>
      <w:bidi w:val="0"/>
      <w:spacing w:before="100" w:beforeAutospacing="1" w:after="100" w:afterAutospacing="1"/>
    </w:pPr>
    <w:rPr>
      <w:rFonts w:ascii="Mangal" w:hAnsi="Mangal" w:cs="Mangal"/>
      <w:sz w:val="20"/>
      <w:szCs w:val="20"/>
      <w:lang w:bidi="hi-IN"/>
    </w:rPr>
  </w:style>
  <w:style w:type="paragraph" w:customStyle="1" w:styleId="urlexpansion">
    <w:name w:val="urlexpansion"/>
    <w:basedOn w:val="Normal"/>
    <w:rsid w:val="009B6680"/>
    <w:pPr>
      <w:bidi w:val="0"/>
      <w:spacing w:before="100" w:beforeAutospacing="1" w:after="100" w:afterAutospacing="1"/>
    </w:pPr>
    <w:rPr>
      <w:rFonts w:ascii="Mangal" w:hAnsi="Mangal" w:cs="Mangal"/>
      <w:sz w:val="20"/>
      <w:szCs w:val="20"/>
      <w:lang w:bidi="hi-IN"/>
    </w:rPr>
  </w:style>
  <w:style w:type="character" w:customStyle="1" w:styleId="updatedmarker">
    <w:name w:val="updatedmarker"/>
    <w:basedOn w:val="DefaultParagraphFont"/>
    <w:rsid w:val="009B6680"/>
    <w:rPr>
      <w:color w:val="006400"/>
      <w:shd w:val="clear" w:color="auto" w:fill="auto"/>
    </w:rPr>
  </w:style>
  <w:style w:type="character" w:customStyle="1" w:styleId="texhtml1">
    <w:name w:val="texhtml1"/>
    <w:basedOn w:val="DefaultParagraphFont"/>
    <w:rsid w:val="009B6680"/>
    <w:rPr>
      <w:sz w:val="30"/>
      <w:szCs w:val="30"/>
      <w:rtl w:val="0"/>
    </w:rPr>
  </w:style>
  <w:style w:type="character" w:customStyle="1" w:styleId="mw-geshi">
    <w:name w:val="mw-geshi"/>
    <w:basedOn w:val="DefaultParagraphFont"/>
    <w:rsid w:val="009B6680"/>
    <w:rPr>
      <w:rFonts w:ascii="Courier New" w:hAnsi="Courier New" w:cs="Courier New" w:hint="default"/>
    </w:rPr>
  </w:style>
  <w:style w:type="paragraph" w:customStyle="1" w:styleId="settings-text1">
    <w:name w:val="settings-text1"/>
    <w:basedOn w:val="Normal"/>
    <w:rsid w:val="009B6680"/>
    <w:pPr>
      <w:bidi w:val="0"/>
      <w:spacing w:before="100" w:beforeAutospacing="1" w:after="100" w:afterAutospacing="1"/>
    </w:pPr>
    <w:rPr>
      <w:rFonts w:ascii="Mangal" w:hAnsi="Mangal" w:cs="Mangal"/>
      <w:color w:val="252525"/>
      <w:sz w:val="18"/>
      <w:szCs w:val="18"/>
      <w:lang w:bidi="hi-IN"/>
    </w:rPr>
  </w:style>
  <w:style w:type="paragraph" w:customStyle="1" w:styleId="tipsy-arrow1">
    <w:name w:val="tipsy-arrow1"/>
    <w:basedOn w:val="Normal"/>
    <w:rsid w:val="009B6680"/>
    <w:pPr>
      <w:bidi w:val="0"/>
      <w:spacing w:before="100" w:beforeAutospacing="1" w:after="100" w:afterAutospacing="1"/>
      <w:ind w:left="-75"/>
    </w:pPr>
    <w:rPr>
      <w:rFonts w:ascii="Mangal" w:hAnsi="Mangal" w:cs="Mangal"/>
      <w:sz w:val="20"/>
      <w:szCs w:val="20"/>
      <w:lang w:bidi="hi-IN"/>
    </w:rPr>
  </w:style>
  <w:style w:type="paragraph" w:customStyle="1" w:styleId="tipsy-arrow2">
    <w:name w:val="tipsy-arrow2"/>
    <w:basedOn w:val="Normal"/>
    <w:rsid w:val="009B6680"/>
    <w:pPr>
      <w:bidi w:val="0"/>
      <w:spacing w:before="100" w:beforeAutospacing="1" w:after="100" w:afterAutospacing="1"/>
      <w:ind w:left="-75"/>
    </w:pPr>
    <w:rPr>
      <w:rFonts w:ascii="Mangal" w:hAnsi="Mangal" w:cs="Mangal"/>
      <w:sz w:val="20"/>
      <w:szCs w:val="20"/>
      <w:lang w:bidi="hi-IN"/>
    </w:rPr>
  </w:style>
  <w:style w:type="paragraph" w:customStyle="1" w:styleId="tipsy-arrow3">
    <w:name w:val="tipsy-arrow3"/>
    <w:basedOn w:val="Normal"/>
    <w:rsid w:val="009B6680"/>
    <w:pPr>
      <w:bidi w:val="0"/>
      <w:spacing w:after="100" w:afterAutospacing="1"/>
    </w:pPr>
    <w:rPr>
      <w:rFonts w:ascii="Mangal" w:hAnsi="Mangal" w:cs="Mangal"/>
      <w:sz w:val="20"/>
      <w:szCs w:val="20"/>
      <w:lang w:bidi="hi-IN"/>
    </w:rPr>
  </w:style>
  <w:style w:type="paragraph" w:customStyle="1" w:styleId="tipsy-arrow4">
    <w:name w:val="tipsy-arrow4"/>
    <w:basedOn w:val="Normal"/>
    <w:rsid w:val="009B6680"/>
    <w:pPr>
      <w:bidi w:val="0"/>
      <w:spacing w:after="100" w:afterAutospacing="1"/>
    </w:pPr>
    <w:rPr>
      <w:rFonts w:ascii="Mangal" w:hAnsi="Mangal" w:cs="Mangal"/>
      <w:sz w:val="20"/>
      <w:szCs w:val="20"/>
      <w:lang w:bidi="hi-IN"/>
    </w:rPr>
  </w:style>
  <w:style w:type="paragraph" w:customStyle="1" w:styleId="special-label1">
    <w:name w:val="special-label1"/>
    <w:basedOn w:val="Normal"/>
    <w:rsid w:val="009B6680"/>
    <w:pPr>
      <w:bidi w:val="0"/>
      <w:spacing w:before="100" w:beforeAutospacing="1" w:after="100" w:afterAutospacing="1"/>
      <w:jc w:val="right"/>
    </w:pPr>
    <w:rPr>
      <w:rFonts w:ascii="Mangal" w:hAnsi="Mangal" w:cs="Mangal"/>
      <w:color w:val="808080"/>
      <w:sz w:val="20"/>
      <w:szCs w:val="20"/>
      <w:lang w:bidi="hi-IN"/>
    </w:rPr>
  </w:style>
  <w:style w:type="paragraph" w:customStyle="1" w:styleId="special-query1">
    <w:name w:val="special-query1"/>
    <w:basedOn w:val="Normal"/>
    <w:rsid w:val="009B6680"/>
    <w:pPr>
      <w:bidi w:val="0"/>
      <w:spacing w:before="100" w:beforeAutospacing="1" w:after="100" w:afterAutospacing="1"/>
      <w:jc w:val="right"/>
    </w:pPr>
    <w:rPr>
      <w:rFonts w:ascii="Mangal" w:hAnsi="Mangal" w:cs="Mangal"/>
      <w:i/>
      <w:iCs/>
      <w:color w:val="000000"/>
      <w:sz w:val="20"/>
      <w:szCs w:val="20"/>
      <w:lang w:bidi="hi-IN"/>
    </w:rPr>
  </w:style>
  <w:style w:type="paragraph" w:customStyle="1" w:styleId="special-hover1">
    <w:name w:val="special-hover1"/>
    <w:basedOn w:val="Normal"/>
    <w:rsid w:val="009B6680"/>
    <w:pPr>
      <w:shd w:val="clear" w:color="auto" w:fill="C0C0C0"/>
      <w:bidi w:val="0"/>
      <w:spacing w:before="100" w:beforeAutospacing="1" w:after="100" w:afterAutospacing="1"/>
    </w:pPr>
    <w:rPr>
      <w:rFonts w:ascii="Mangal" w:hAnsi="Mangal" w:cs="Mangal"/>
      <w:sz w:val="20"/>
      <w:szCs w:val="20"/>
      <w:lang w:bidi="hi-IN"/>
    </w:rPr>
  </w:style>
  <w:style w:type="paragraph" w:customStyle="1" w:styleId="special-label2">
    <w:name w:val="special-label2"/>
    <w:basedOn w:val="Normal"/>
    <w:rsid w:val="009B6680"/>
    <w:pPr>
      <w:bidi w:val="0"/>
      <w:spacing w:before="100" w:beforeAutospacing="1" w:after="100" w:afterAutospacing="1"/>
    </w:pPr>
    <w:rPr>
      <w:rFonts w:ascii="Mangal" w:hAnsi="Mangal" w:cs="Mangal"/>
      <w:color w:val="FFFFFF"/>
      <w:sz w:val="20"/>
      <w:szCs w:val="20"/>
      <w:lang w:bidi="hi-IN"/>
    </w:rPr>
  </w:style>
  <w:style w:type="paragraph" w:customStyle="1" w:styleId="special-query2">
    <w:name w:val="special-query2"/>
    <w:basedOn w:val="Normal"/>
    <w:rsid w:val="009B6680"/>
    <w:pPr>
      <w:bidi w:val="0"/>
      <w:spacing w:before="100" w:beforeAutospacing="1" w:after="100" w:afterAutospacing="1"/>
    </w:pPr>
    <w:rPr>
      <w:rFonts w:ascii="Mangal" w:hAnsi="Mangal" w:cs="Mangal"/>
      <w:color w:val="FFFFFF"/>
      <w:sz w:val="20"/>
      <w:szCs w:val="20"/>
      <w:lang w:bidi="hi-IN"/>
    </w:rPr>
  </w:style>
  <w:style w:type="paragraph" w:customStyle="1" w:styleId="mw-edittools-section1">
    <w:name w:val="mw-edittools-section1"/>
    <w:basedOn w:val="Normal"/>
    <w:rsid w:val="009B6680"/>
    <w:pPr>
      <w:bidi w:val="0"/>
      <w:spacing w:before="100" w:beforeAutospacing="1" w:after="100" w:afterAutospacing="1"/>
    </w:pPr>
    <w:rPr>
      <w:rFonts w:ascii="Mangal" w:hAnsi="Mangal" w:cs="Mangal"/>
      <w:sz w:val="20"/>
      <w:szCs w:val="20"/>
      <w:lang w:bidi="hi-IN"/>
    </w:rPr>
  </w:style>
  <w:style w:type="paragraph" w:customStyle="1" w:styleId="uls-settings-trigger1">
    <w:name w:val="uls-settings-trigger1"/>
    <w:basedOn w:val="Normal"/>
    <w:rsid w:val="009B6680"/>
    <w:pPr>
      <w:bidi w:val="0"/>
      <w:spacing w:before="100" w:beforeAutospacing="1" w:after="100" w:afterAutospacing="1"/>
    </w:pPr>
    <w:rPr>
      <w:rFonts w:ascii="Mangal" w:hAnsi="Mangal" w:cs="Mangal"/>
      <w:sz w:val="20"/>
      <w:szCs w:val="20"/>
      <w:lang w:bidi="hi-IN"/>
    </w:rPr>
  </w:style>
  <w:style w:type="paragraph" w:customStyle="1" w:styleId="uls-settings-trigger2">
    <w:name w:val="uls-settings-trigger2"/>
    <w:basedOn w:val="Normal"/>
    <w:rsid w:val="009B6680"/>
    <w:pPr>
      <w:bidi w:val="0"/>
      <w:spacing w:before="45" w:after="100" w:afterAutospacing="1"/>
    </w:pPr>
    <w:rPr>
      <w:rFonts w:ascii="Mangal" w:hAnsi="Mangal" w:cs="Mangal"/>
      <w:sz w:val="20"/>
      <w:szCs w:val="20"/>
      <w:lang w:bidi="hi-IN"/>
    </w:rPr>
  </w:style>
  <w:style w:type="paragraph" w:customStyle="1" w:styleId="special-query3">
    <w:name w:val="special-query3"/>
    <w:basedOn w:val="Normal"/>
    <w:rsid w:val="009B6680"/>
    <w:pPr>
      <w:bidi w:val="0"/>
      <w:spacing w:before="100" w:beforeAutospacing="1" w:after="100" w:afterAutospacing="1"/>
    </w:pPr>
    <w:rPr>
      <w:rFonts w:ascii="Mangal" w:hAnsi="Mangal" w:cs="Mangal"/>
      <w:sz w:val="20"/>
      <w:szCs w:val="20"/>
      <w:lang w:bidi="hi-IN"/>
    </w:rPr>
  </w:style>
  <w:style w:type="paragraph" w:customStyle="1" w:styleId="mw-editsection1">
    <w:name w:val="mw-editsection1"/>
    <w:basedOn w:val="Normal"/>
    <w:rsid w:val="009B6680"/>
    <w:pPr>
      <w:bidi w:val="0"/>
      <w:spacing w:before="100" w:beforeAutospacing="1" w:after="100" w:afterAutospacing="1"/>
    </w:pPr>
    <w:rPr>
      <w:rFonts w:ascii="Tahoma" w:hAnsi="Tahoma" w:cs="Tahoma"/>
      <w:sz w:val="20"/>
      <w:szCs w:val="20"/>
      <w:lang w:bidi="hi-IN"/>
    </w:rPr>
  </w:style>
  <w:style w:type="paragraph" w:customStyle="1" w:styleId="navbox-title1">
    <w:name w:val="navbox-title1"/>
    <w:basedOn w:val="Normal"/>
    <w:rsid w:val="009B6680"/>
    <w:pPr>
      <w:shd w:val="clear" w:color="auto" w:fill="DDDDFF"/>
      <w:bidi w:val="0"/>
      <w:spacing w:before="100" w:beforeAutospacing="1" w:after="100" w:afterAutospacing="1" w:line="360" w:lineRule="atLeast"/>
      <w:jc w:val="center"/>
    </w:pPr>
    <w:rPr>
      <w:rFonts w:ascii="Mangal" w:hAnsi="Mangal" w:cs="Mangal"/>
      <w:sz w:val="20"/>
      <w:szCs w:val="20"/>
      <w:lang w:bidi="hi-IN"/>
    </w:rPr>
  </w:style>
  <w:style w:type="paragraph" w:customStyle="1" w:styleId="navbox-group1">
    <w:name w:val="navbox-group1"/>
    <w:basedOn w:val="Normal"/>
    <w:rsid w:val="009B6680"/>
    <w:pPr>
      <w:shd w:val="clear" w:color="auto" w:fill="E6E6FF"/>
      <w:bidi w:val="0"/>
      <w:spacing w:before="100" w:beforeAutospacing="1" w:after="100" w:afterAutospacing="1" w:line="360" w:lineRule="atLeast"/>
      <w:jc w:val="center"/>
    </w:pPr>
    <w:rPr>
      <w:rFonts w:ascii="Mangal" w:hAnsi="Mangal" w:cs="Mangal"/>
      <w:sz w:val="20"/>
      <w:szCs w:val="20"/>
      <w:lang w:bidi="hi-IN"/>
    </w:rPr>
  </w:style>
  <w:style w:type="paragraph" w:customStyle="1" w:styleId="navbox-abovebelow1">
    <w:name w:val="navbox-abovebelow1"/>
    <w:basedOn w:val="Normal"/>
    <w:rsid w:val="009B6680"/>
    <w:pPr>
      <w:shd w:val="clear" w:color="auto" w:fill="E6E6FF"/>
      <w:bidi w:val="0"/>
      <w:spacing w:before="100" w:beforeAutospacing="1" w:after="100" w:afterAutospacing="1" w:line="360" w:lineRule="atLeast"/>
      <w:jc w:val="center"/>
    </w:pPr>
    <w:rPr>
      <w:rFonts w:ascii="Mangal" w:hAnsi="Mangal" w:cs="Mangal"/>
      <w:sz w:val="20"/>
      <w:szCs w:val="20"/>
      <w:lang w:bidi="hi-IN"/>
    </w:rPr>
  </w:style>
  <w:style w:type="paragraph" w:customStyle="1" w:styleId="navbar1">
    <w:name w:val="navbar1"/>
    <w:basedOn w:val="Normal"/>
    <w:rsid w:val="009B6680"/>
    <w:pPr>
      <w:bidi w:val="0"/>
      <w:spacing w:before="100" w:beforeAutospacing="1" w:after="100" w:afterAutospacing="1"/>
    </w:pPr>
    <w:rPr>
      <w:rFonts w:ascii="Mangal" w:hAnsi="Mangal" w:cs="Mangal"/>
      <w:lang w:bidi="hi-IN"/>
    </w:rPr>
  </w:style>
  <w:style w:type="paragraph" w:customStyle="1" w:styleId="navbar2">
    <w:name w:val="navbar2"/>
    <w:basedOn w:val="Normal"/>
    <w:rsid w:val="009B6680"/>
    <w:pPr>
      <w:bidi w:val="0"/>
      <w:spacing w:before="100" w:beforeAutospacing="1" w:after="100" w:afterAutospacing="1"/>
    </w:pPr>
    <w:rPr>
      <w:rFonts w:ascii="Mangal" w:hAnsi="Mangal" w:cs="Mangal"/>
      <w:lang w:bidi="hi-IN"/>
    </w:rPr>
  </w:style>
  <w:style w:type="paragraph" w:customStyle="1" w:styleId="navbar3">
    <w:name w:val="navbar3"/>
    <w:basedOn w:val="Normal"/>
    <w:rsid w:val="009B6680"/>
    <w:pPr>
      <w:bidi w:val="0"/>
      <w:spacing w:before="100" w:beforeAutospacing="1" w:after="100" w:afterAutospacing="1"/>
      <w:ind w:left="120"/>
      <w:jc w:val="right"/>
    </w:pPr>
    <w:rPr>
      <w:rFonts w:ascii="Mangal" w:hAnsi="Mangal" w:cs="Mangal"/>
      <w:sz w:val="21"/>
      <w:szCs w:val="21"/>
      <w:lang w:bidi="hi-IN"/>
    </w:rPr>
  </w:style>
  <w:style w:type="paragraph" w:customStyle="1" w:styleId="collapsebutton1">
    <w:name w:val="collapsebutton1"/>
    <w:basedOn w:val="Normal"/>
    <w:rsid w:val="009B6680"/>
    <w:pPr>
      <w:bidi w:val="0"/>
      <w:spacing w:before="100" w:beforeAutospacing="1" w:after="100" w:afterAutospacing="1"/>
      <w:ind w:right="120"/>
    </w:pPr>
    <w:rPr>
      <w:rFonts w:ascii="Mangal" w:hAnsi="Mangal" w:cs="Mangal"/>
      <w:sz w:val="20"/>
      <w:szCs w:val="20"/>
      <w:lang w:bidi="hi-IN"/>
    </w:rPr>
  </w:style>
  <w:style w:type="paragraph" w:customStyle="1" w:styleId="urlexpansion1">
    <w:name w:val="urlexpansion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imbox1">
    <w:name w:val="imbox1"/>
    <w:basedOn w:val="Normal"/>
    <w:rsid w:val="009B6680"/>
    <w:pPr>
      <w:bidi w:val="0"/>
      <w:ind w:left="-120" w:right="-120"/>
    </w:pPr>
    <w:rPr>
      <w:rFonts w:ascii="Mangal" w:hAnsi="Mangal" w:cs="Mangal"/>
      <w:sz w:val="20"/>
      <w:szCs w:val="20"/>
      <w:lang w:bidi="hi-IN"/>
    </w:rPr>
  </w:style>
  <w:style w:type="paragraph" w:customStyle="1" w:styleId="imbox2">
    <w:name w:val="imbox2"/>
    <w:basedOn w:val="Normal"/>
    <w:rsid w:val="009B6680"/>
    <w:pPr>
      <w:bidi w:val="0"/>
      <w:spacing w:before="60" w:after="60"/>
      <w:ind w:left="60" w:right="60"/>
    </w:pPr>
    <w:rPr>
      <w:rFonts w:ascii="Mangal" w:hAnsi="Mangal" w:cs="Mangal"/>
      <w:sz w:val="20"/>
      <w:szCs w:val="20"/>
      <w:lang w:bidi="hi-IN"/>
    </w:rPr>
  </w:style>
  <w:style w:type="paragraph" w:customStyle="1" w:styleId="tmbox1">
    <w:name w:val="tmbox1"/>
    <w:basedOn w:val="Normal"/>
    <w:rsid w:val="009B6680"/>
    <w:pPr>
      <w:bidi w:val="0"/>
      <w:spacing w:before="30" w:after="30"/>
    </w:pPr>
    <w:rPr>
      <w:rFonts w:ascii="Mangal" w:hAnsi="Mangal" w:cs="Mangal"/>
      <w:sz w:val="20"/>
      <w:szCs w:val="20"/>
      <w:lang w:bidi="hi-IN"/>
    </w:rPr>
  </w:style>
  <w:style w:type="paragraph" w:customStyle="1" w:styleId="latitude1">
    <w:name w:val="latitude1"/>
    <w:basedOn w:val="Normal"/>
    <w:rsid w:val="009B6680"/>
    <w:pPr>
      <w:bidi w:val="0"/>
      <w:spacing w:before="100" w:beforeAutospacing="1" w:after="100" w:afterAutospacing="1"/>
    </w:pPr>
    <w:rPr>
      <w:rFonts w:ascii="Mangal" w:hAnsi="Mangal" w:cs="Mangal"/>
      <w:sz w:val="20"/>
      <w:szCs w:val="20"/>
      <w:lang w:bidi="hi-IN"/>
    </w:rPr>
  </w:style>
  <w:style w:type="paragraph" w:customStyle="1" w:styleId="tocnumber1">
    <w:name w:val="tocnumber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oclevel-21">
    <w:name w:val="toclevel-2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oclevel-31">
    <w:name w:val="toclevel-3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oclevel-41">
    <w:name w:val="toclevel-4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oclevel-51">
    <w:name w:val="toclevel-5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oclevel-61">
    <w:name w:val="toclevel-6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oclevel-71">
    <w:name w:val="toclevel-7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entete1">
    <w:name w:val="entete1"/>
    <w:basedOn w:val="Normal"/>
    <w:rsid w:val="009B6680"/>
    <w:pPr>
      <w:bidi w:val="0"/>
      <w:spacing w:before="100" w:beforeAutospacing="1" w:after="100" w:afterAutospacing="1" w:line="288" w:lineRule="atLeast"/>
      <w:jc w:val="center"/>
      <w:textAlignment w:val="center"/>
    </w:pPr>
    <w:rPr>
      <w:rFonts w:ascii="Mangal" w:hAnsi="Mangal" w:cs="Mangal"/>
      <w:b/>
      <w:bCs/>
      <w:color w:val="000000"/>
      <w:sz w:val="36"/>
      <w:szCs w:val="36"/>
      <w:lang w:bidi="hi-IN"/>
    </w:rPr>
  </w:style>
  <w:style w:type="paragraph" w:customStyle="1" w:styleId="media1">
    <w:name w:val="media1"/>
    <w:basedOn w:val="Normal"/>
    <w:rsid w:val="009B6680"/>
    <w:pPr>
      <w:bidi w:val="0"/>
      <w:spacing w:before="100" w:beforeAutospacing="1" w:after="100" w:afterAutospacing="1"/>
      <w:jc w:val="center"/>
      <w:textAlignment w:val="center"/>
    </w:pPr>
    <w:rPr>
      <w:rFonts w:ascii="Mangal" w:hAnsi="Mangal" w:cs="Mangal"/>
      <w:b/>
      <w:bCs/>
      <w:color w:val="000000"/>
      <w:sz w:val="20"/>
      <w:szCs w:val="20"/>
      <w:lang w:bidi="hi-IN"/>
    </w:rPr>
  </w:style>
  <w:style w:type="character" w:customStyle="1" w:styleId="toctoggle">
    <w:name w:val="toctoggle"/>
    <w:basedOn w:val="DefaultParagraphFont"/>
    <w:rsid w:val="009B6680"/>
  </w:style>
  <w:style w:type="character" w:customStyle="1" w:styleId="tocnumber2">
    <w:name w:val="tocnumber2"/>
    <w:basedOn w:val="DefaultParagraphFont"/>
    <w:rsid w:val="009B6680"/>
  </w:style>
  <w:style w:type="character" w:customStyle="1" w:styleId="toctext">
    <w:name w:val="toctext"/>
    <w:basedOn w:val="DefaultParagraphFont"/>
    <w:rsid w:val="009B6680"/>
  </w:style>
  <w:style w:type="character" w:customStyle="1" w:styleId="mw-headline">
    <w:name w:val="mw-headline"/>
    <w:basedOn w:val="DefaultParagraphFont"/>
    <w:rsid w:val="009B6680"/>
  </w:style>
  <w:style w:type="character" w:customStyle="1" w:styleId="mw-editsection-bracket">
    <w:name w:val="mw-editsection-bracket"/>
    <w:basedOn w:val="DefaultParagraphFont"/>
    <w:rsid w:val="009B6680"/>
  </w:style>
  <w:style w:type="character" w:customStyle="1" w:styleId="flagicon">
    <w:name w:val="flagicon"/>
    <w:basedOn w:val="DefaultParagraphFont"/>
    <w:rsid w:val="009B6680"/>
  </w:style>
  <w:style w:type="character" w:customStyle="1" w:styleId="mbox-text-span">
    <w:name w:val="mbox-text-span"/>
    <w:basedOn w:val="DefaultParagraphFont"/>
    <w:rsid w:val="009B6680"/>
  </w:style>
  <w:style w:type="character" w:customStyle="1" w:styleId="mw-cite-backlink">
    <w:name w:val="mw-cite-backlink"/>
    <w:basedOn w:val="DefaultParagraphFont"/>
    <w:rsid w:val="009B6680"/>
  </w:style>
  <w:style w:type="character" w:customStyle="1" w:styleId="cite-accessibility-label1">
    <w:name w:val="cite-accessibility-label1"/>
    <w:basedOn w:val="DefaultParagraphFont"/>
    <w:rsid w:val="009B6680"/>
    <w:rPr>
      <w:bdr w:val="none" w:sz="0" w:space="0" w:color="auto" w:frame="1"/>
    </w:rPr>
  </w:style>
  <w:style w:type="character" w:customStyle="1" w:styleId="reference-text">
    <w:name w:val="reference-text"/>
    <w:basedOn w:val="DefaultParagraphFont"/>
    <w:rsid w:val="009B6680"/>
  </w:style>
  <w:style w:type="character" w:customStyle="1" w:styleId="wb-langlinks-edit">
    <w:name w:val="wb-langlinks-edit"/>
    <w:basedOn w:val="DefaultParagraphFont"/>
    <w:rsid w:val="009B6680"/>
  </w:style>
  <w:style w:type="character" w:customStyle="1" w:styleId="publishedate2">
    <w:name w:val="publishedate2"/>
    <w:basedOn w:val="DefaultParagraphFont"/>
    <w:rsid w:val="009B6680"/>
  </w:style>
  <w:style w:type="character" w:customStyle="1" w:styleId="newscode2">
    <w:name w:val="newscode2"/>
    <w:basedOn w:val="DefaultParagraphFont"/>
    <w:rsid w:val="009B6680"/>
  </w:style>
  <w:style w:type="character" w:customStyle="1" w:styleId="print2">
    <w:name w:val="print2"/>
    <w:basedOn w:val="DefaultParagraphFont"/>
    <w:rsid w:val="009B6680"/>
    <w:rPr>
      <w:rFonts w:ascii="Tahoma" w:hAnsi="Tahoma" w:cs="Tahoma" w:hint="default"/>
      <w:sz w:val="17"/>
      <w:szCs w:val="17"/>
    </w:rPr>
  </w:style>
  <w:style w:type="character" w:styleId="LineNumber">
    <w:name w:val="line number"/>
    <w:basedOn w:val="DefaultParagraphFont"/>
    <w:uiPriority w:val="99"/>
    <w:semiHidden/>
    <w:unhideWhenUsed/>
    <w:rsid w:val="00F5126F"/>
  </w:style>
  <w:style w:type="paragraph" w:customStyle="1" w:styleId="869F5D86A0724688A234C6CC24B6A76E">
    <w:name w:val="869F5D86A0724688A234C6CC24B6A76E"/>
    <w:rsid w:val="00811048"/>
    <w:rPr>
      <w:rFonts w:eastAsiaTheme="minorEastAsia"/>
      <w:szCs w:val="22"/>
      <w:lang w:eastAsia="ja-JP" w:bidi="ar-SA"/>
    </w:rPr>
  </w:style>
  <w:style w:type="character" w:customStyle="1" w:styleId="text">
    <w:name w:val="text"/>
    <w:basedOn w:val="DefaultParagraphFont"/>
    <w:rsid w:val="004A64CA"/>
  </w:style>
  <w:style w:type="character" w:customStyle="1" w:styleId="st1">
    <w:name w:val="st1"/>
    <w:basedOn w:val="DefaultParagraphFont"/>
    <w:rsid w:val="00072F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6270"/>
    <w:pPr>
      <w:bidi/>
      <w:spacing w:after="0" w:line="240" w:lineRule="auto"/>
    </w:pPr>
    <w:rPr>
      <w:rFonts w:ascii="Times New Roman" w:eastAsia="Times New Roman" w:hAnsi="Times New Roman" w:cs="Times New Roman"/>
      <w:sz w:val="24"/>
      <w:szCs w:val="24"/>
      <w:lang w:bidi="fa-IR"/>
    </w:rPr>
  </w:style>
  <w:style w:type="paragraph" w:styleId="Heading1">
    <w:name w:val="heading 1"/>
    <w:basedOn w:val="Normal"/>
    <w:link w:val="Heading1Char"/>
    <w:qFormat/>
    <w:rsid w:val="009B6680"/>
    <w:pPr>
      <w:bidi w:val="0"/>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unhideWhenUsed/>
    <w:qFormat/>
    <w:rsid w:val="009B668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9B6680"/>
    <w:pPr>
      <w:bidi w:val="0"/>
      <w:spacing w:before="100" w:beforeAutospacing="1" w:after="100" w:afterAutospacing="1"/>
      <w:outlineLvl w:val="2"/>
    </w:pPr>
    <w:rPr>
      <w:rFonts w:ascii="Mangal" w:hAnsi="Mangal" w:cs="Mangal"/>
      <w:b/>
      <w:bCs/>
      <w:sz w:val="27"/>
      <w:szCs w:val="27"/>
      <w:lang w:bidi="hi-IN"/>
    </w:rPr>
  </w:style>
  <w:style w:type="paragraph" w:styleId="Heading4">
    <w:name w:val="heading 4"/>
    <w:basedOn w:val="Normal"/>
    <w:next w:val="Normal"/>
    <w:link w:val="Heading4Char"/>
    <w:uiPriority w:val="9"/>
    <w:qFormat/>
    <w:rsid w:val="009B6680"/>
    <w:pPr>
      <w:keepNext/>
      <w:jc w:val="both"/>
      <w:outlineLvl w:val="3"/>
    </w:pPr>
    <w:rPr>
      <w:rFonts w:cs="Lotus"/>
      <w:b/>
      <w:bCs/>
      <w:i/>
      <w:iCs/>
      <w:sz w:val="28"/>
      <w:szCs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6680"/>
    <w:rPr>
      <w:rFonts w:ascii="Times New Roman" w:eastAsia="Times New Roman" w:hAnsi="Times New Roman" w:cs="Times New Roman"/>
      <w:b/>
      <w:bCs/>
      <w:kern w:val="36"/>
      <w:sz w:val="48"/>
      <w:szCs w:val="48"/>
      <w:lang w:bidi="fa-IR"/>
    </w:rPr>
  </w:style>
  <w:style w:type="character" w:customStyle="1" w:styleId="Heading2Char">
    <w:name w:val="Heading 2 Char"/>
    <w:basedOn w:val="DefaultParagraphFont"/>
    <w:link w:val="Heading2"/>
    <w:uiPriority w:val="9"/>
    <w:rsid w:val="009B6680"/>
    <w:rPr>
      <w:rFonts w:asciiTheme="majorHAnsi" w:eastAsiaTheme="majorEastAsia" w:hAnsiTheme="majorHAnsi" w:cstheme="majorBidi"/>
      <w:b/>
      <w:bCs/>
      <w:color w:val="4F81BD" w:themeColor="accent1"/>
      <w:sz w:val="26"/>
      <w:szCs w:val="26"/>
      <w:lang w:bidi="fa-IR"/>
    </w:rPr>
  </w:style>
  <w:style w:type="character" w:customStyle="1" w:styleId="Heading3Char">
    <w:name w:val="Heading 3 Char"/>
    <w:basedOn w:val="DefaultParagraphFont"/>
    <w:link w:val="Heading3"/>
    <w:uiPriority w:val="9"/>
    <w:rsid w:val="009B6680"/>
    <w:rPr>
      <w:rFonts w:ascii="Mangal" w:eastAsia="Times New Roman" w:hAnsi="Mangal" w:cs="Mangal"/>
      <w:b/>
      <w:bCs/>
      <w:sz w:val="27"/>
      <w:szCs w:val="27"/>
    </w:rPr>
  </w:style>
  <w:style w:type="character" w:customStyle="1" w:styleId="Heading4Char">
    <w:name w:val="Heading 4 Char"/>
    <w:basedOn w:val="DefaultParagraphFont"/>
    <w:link w:val="Heading4"/>
    <w:uiPriority w:val="9"/>
    <w:rsid w:val="009B6680"/>
    <w:rPr>
      <w:rFonts w:ascii="Times New Roman" w:eastAsia="Times New Roman" w:hAnsi="Times New Roman" w:cs="Lotus"/>
      <w:b/>
      <w:bCs/>
      <w:i/>
      <w:iCs/>
      <w:sz w:val="28"/>
      <w:szCs w:val="28"/>
      <w:lang w:bidi="ar-SA"/>
    </w:rPr>
  </w:style>
  <w:style w:type="paragraph" w:styleId="NormalWeb">
    <w:name w:val="Normal (Web)"/>
    <w:basedOn w:val="Normal"/>
    <w:unhideWhenUsed/>
    <w:rsid w:val="009B6680"/>
    <w:pPr>
      <w:bidi w:val="0"/>
      <w:spacing w:before="100" w:beforeAutospacing="1" w:after="100" w:afterAutospacing="1"/>
    </w:pPr>
  </w:style>
  <w:style w:type="character" w:styleId="Hyperlink">
    <w:name w:val="Hyperlink"/>
    <w:basedOn w:val="DefaultParagraphFont"/>
    <w:uiPriority w:val="99"/>
    <w:unhideWhenUsed/>
    <w:rsid w:val="009B6680"/>
    <w:rPr>
      <w:color w:val="0000FF"/>
      <w:u w:val="single"/>
    </w:rPr>
  </w:style>
  <w:style w:type="character" w:styleId="Strong">
    <w:name w:val="Strong"/>
    <w:basedOn w:val="DefaultParagraphFont"/>
    <w:uiPriority w:val="22"/>
    <w:qFormat/>
    <w:rsid w:val="009B6680"/>
    <w:rPr>
      <w:b/>
      <w:bCs/>
    </w:rPr>
  </w:style>
  <w:style w:type="character" w:styleId="Emphasis">
    <w:name w:val="Emphasis"/>
    <w:basedOn w:val="DefaultParagraphFont"/>
    <w:uiPriority w:val="20"/>
    <w:qFormat/>
    <w:rsid w:val="009B6680"/>
    <w:rPr>
      <w:i/>
      <w:iCs/>
    </w:rPr>
  </w:style>
  <w:style w:type="character" w:customStyle="1" w:styleId="Date1">
    <w:name w:val="Date1"/>
    <w:basedOn w:val="DefaultParagraphFont"/>
    <w:rsid w:val="009B6680"/>
  </w:style>
  <w:style w:type="character" w:customStyle="1" w:styleId="author">
    <w:name w:val="author"/>
    <w:basedOn w:val="DefaultParagraphFont"/>
    <w:rsid w:val="009B6680"/>
  </w:style>
  <w:style w:type="character" w:customStyle="1" w:styleId="addcomment">
    <w:name w:val="addcomment"/>
    <w:basedOn w:val="DefaultParagraphFont"/>
    <w:rsid w:val="009B6680"/>
  </w:style>
  <w:style w:type="character" w:customStyle="1" w:styleId="comments">
    <w:name w:val="comments"/>
    <w:basedOn w:val="DefaultParagraphFont"/>
    <w:rsid w:val="009B6680"/>
  </w:style>
  <w:style w:type="paragraph" w:styleId="BalloonText">
    <w:name w:val="Balloon Text"/>
    <w:basedOn w:val="Normal"/>
    <w:link w:val="BalloonTextChar"/>
    <w:uiPriority w:val="99"/>
    <w:semiHidden/>
    <w:unhideWhenUsed/>
    <w:rsid w:val="009B6680"/>
    <w:rPr>
      <w:rFonts w:ascii="Tahoma" w:hAnsi="Tahoma" w:cs="Tahoma"/>
      <w:sz w:val="16"/>
      <w:szCs w:val="16"/>
    </w:rPr>
  </w:style>
  <w:style w:type="character" w:customStyle="1" w:styleId="BalloonTextChar">
    <w:name w:val="Balloon Text Char"/>
    <w:basedOn w:val="DefaultParagraphFont"/>
    <w:link w:val="BalloonText"/>
    <w:uiPriority w:val="99"/>
    <w:semiHidden/>
    <w:rsid w:val="009B6680"/>
    <w:rPr>
      <w:rFonts w:ascii="Tahoma" w:eastAsia="Times New Roman" w:hAnsi="Tahoma" w:cs="Tahoma"/>
      <w:sz w:val="16"/>
      <w:szCs w:val="16"/>
      <w:lang w:bidi="fa-IR"/>
    </w:rPr>
  </w:style>
  <w:style w:type="paragraph" w:styleId="z-TopofForm">
    <w:name w:val="HTML Top of Form"/>
    <w:basedOn w:val="Normal"/>
    <w:next w:val="Normal"/>
    <w:link w:val="z-TopofFormChar"/>
    <w:hidden/>
    <w:uiPriority w:val="99"/>
    <w:semiHidden/>
    <w:unhideWhenUsed/>
    <w:rsid w:val="009B6680"/>
    <w:pPr>
      <w:pBdr>
        <w:bottom w:val="single" w:sz="6" w:space="1" w:color="auto"/>
      </w:pBdr>
      <w:bidi w:val="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9B6680"/>
    <w:rPr>
      <w:rFonts w:ascii="Arial" w:eastAsia="Times New Roman" w:hAnsi="Arial" w:cs="Arial"/>
      <w:vanish/>
      <w:sz w:val="16"/>
      <w:szCs w:val="16"/>
      <w:lang w:bidi="fa-IR"/>
    </w:rPr>
  </w:style>
  <w:style w:type="paragraph" w:styleId="z-BottomofForm">
    <w:name w:val="HTML Bottom of Form"/>
    <w:basedOn w:val="Normal"/>
    <w:next w:val="Normal"/>
    <w:link w:val="z-BottomofFormChar"/>
    <w:hidden/>
    <w:uiPriority w:val="99"/>
    <w:semiHidden/>
    <w:unhideWhenUsed/>
    <w:rsid w:val="009B6680"/>
    <w:pPr>
      <w:pBdr>
        <w:top w:val="single" w:sz="6" w:space="1" w:color="auto"/>
      </w:pBdr>
      <w:bidi w:val="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9B6680"/>
    <w:rPr>
      <w:rFonts w:ascii="Arial" w:eastAsia="Times New Roman" w:hAnsi="Arial" w:cs="Arial"/>
      <w:vanish/>
      <w:sz w:val="16"/>
      <w:szCs w:val="16"/>
      <w:lang w:bidi="fa-IR"/>
    </w:rPr>
  </w:style>
  <w:style w:type="character" w:customStyle="1" w:styleId="posttitle1">
    <w:name w:val="posttitle1"/>
    <w:basedOn w:val="DefaultParagraphFont"/>
    <w:rsid w:val="009B6680"/>
    <w:rPr>
      <w:rFonts w:ascii="Times New Roman" w:hAnsi="Times New Roman" w:cs="Times New Roman" w:hint="default"/>
      <w:b/>
      <w:bCs/>
      <w:i w:val="0"/>
      <w:iCs w:val="0"/>
      <w:color w:val="000000"/>
      <w:sz w:val="28"/>
      <w:szCs w:val="28"/>
    </w:rPr>
  </w:style>
  <w:style w:type="paragraph" w:styleId="ListParagraph">
    <w:name w:val="List Paragraph"/>
    <w:basedOn w:val="Normal"/>
    <w:uiPriority w:val="34"/>
    <w:qFormat/>
    <w:rsid w:val="009B6680"/>
    <w:pPr>
      <w:ind w:left="720"/>
      <w:contextualSpacing/>
    </w:pPr>
  </w:style>
  <w:style w:type="character" w:customStyle="1" w:styleId="a">
    <w:name w:val="عنوان"/>
    <w:basedOn w:val="DefaultParagraphFont"/>
    <w:rsid w:val="009B6680"/>
  </w:style>
  <w:style w:type="table" w:styleId="TableGrid">
    <w:name w:val="Table Grid"/>
    <w:basedOn w:val="TableNormal"/>
    <w:uiPriority w:val="59"/>
    <w:rsid w:val="009B6680"/>
    <w:pPr>
      <w:spacing w:after="0" w:line="240" w:lineRule="auto"/>
    </w:pPr>
    <w:rPr>
      <w:szCs w:val="22"/>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B6680"/>
    <w:pPr>
      <w:tabs>
        <w:tab w:val="center" w:pos="4680"/>
        <w:tab w:val="right" w:pos="9360"/>
      </w:tabs>
    </w:pPr>
  </w:style>
  <w:style w:type="character" w:customStyle="1" w:styleId="HeaderChar">
    <w:name w:val="Header Char"/>
    <w:basedOn w:val="DefaultParagraphFont"/>
    <w:link w:val="Header"/>
    <w:uiPriority w:val="99"/>
    <w:rsid w:val="009B6680"/>
    <w:rPr>
      <w:rFonts w:ascii="Times New Roman" w:eastAsia="Times New Roman" w:hAnsi="Times New Roman" w:cs="Times New Roman"/>
      <w:sz w:val="24"/>
      <w:szCs w:val="24"/>
      <w:lang w:bidi="fa-IR"/>
    </w:rPr>
  </w:style>
  <w:style w:type="paragraph" w:styleId="Footer">
    <w:name w:val="footer"/>
    <w:basedOn w:val="Normal"/>
    <w:link w:val="FooterChar"/>
    <w:uiPriority w:val="99"/>
    <w:unhideWhenUsed/>
    <w:rsid w:val="009B6680"/>
    <w:pPr>
      <w:tabs>
        <w:tab w:val="center" w:pos="4680"/>
        <w:tab w:val="right" w:pos="9360"/>
      </w:tabs>
    </w:pPr>
  </w:style>
  <w:style w:type="character" w:customStyle="1" w:styleId="FooterChar">
    <w:name w:val="Footer Char"/>
    <w:basedOn w:val="DefaultParagraphFont"/>
    <w:link w:val="Footer"/>
    <w:uiPriority w:val="99"/>
    <w:rsid w:val="009B6680"/>
    <w:rPr>
      <w:rFonts w:ascii="Times New Roman" w:eastAsia="Times New Roman" w:hAnsi="Times New Roman" w:cs="Times New Roman"/>
      <w:sz w:val="24"/>
      <w:szCs w:val="24"/>
      <w:lang w:bidi="fa-IR"/>
    </w:rPr>
  </w:style>
  <w:style w:type="character" w:styleId="FollowedHyperlink">
    <w:name w:val="FollowedHyperlink"/>
    <w:basedOn w:val="DefaultParagraphFont"/>
    <w:unhideWhenUsed/>
    <w:rsid w:val="009B6680"/>
    <w:rPr>
      <w:color w:val="800080"/>
      <w:u w:val="single"/>
    </w:rPr>
  </w:style>
  <w:style w:type="character" w:styleId="HTMLCite">
    <w:name w:val="HTML Cite"/>
    <w:basedOn w:val="DefaultParagraphFont"/>
    <w:uiPriority w:val="99"/>
    <w:semiHidden/>
    <w:unhideWhenUsed/>
    <w:rsid w:val="009B6680"/>
    <w:rPr>
      <w:i/>
      <w:iCs/>
    </w:rPr>
  </w:style>
  <w:style w:type="character" w:styleId="HTMLCode">
    <w:name w:val="HTML Code"/>
    <w:basedOn w:val="DefaultParagraphFont"/>
    <w:uiPriority w:val="99"/>
    <w:semiHidden/>
    <w:unhideWhenUsed/>
    <w:rsid w:val="009B6680"/>
    <w:rPr>
      <w:rFonts w:ascii="Mangal" w:eastAsia="Times New Roman" w:hAnsi="Mangal" w:cs="Mangal"/>
      <w:sz w:val="20"/>
      <w:szCs w:val="20"/>
    </w:rPr>
  </w:style>
  <w:style w:type="paragraph" w:styleId="HTMLPreformatted">
    <w:name w:val="HTML Preformatted"/>
    <w:basedOn w:val="Normal"/>
    <w:link w:val="HTMLPreformattedChar"/>
    <w:uiPriority w:val="99"/>
    <w:semiHidden/>
    <w:unhideWhenUsed/>
    <w:rsid w:val="009B66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Mangal" w:hAnsi="Mangal" w:cs="Mangal"/>
      <w:sz w:val="20"/>
      <w:szCs w:val="20"/>
      <w:lang w:bidi="hi-IN"/>
    </w:rPr>
  </w:style>
  <w:style w:type="character" w:customStyle="1" w:styleId="HTMLPreformattedChar">
    <w:name w:val="HTML Preformatted Char"/>
    <w:basedOn w:val="DefaultParagraphFont"/>
    <w:link w:val="HTMLPreformatted"/>
    <w:uiPriority w:val="99"/>
    <w:semiHidden/>
    <w:rsid w:val="009B6680"/>
    <w:rPr>
      <w:rFonts w:ascii="Mangal" w:eastAsia="Times New Roman" w:hAnsi="Mangal" w:cs="Mangal"/>
      <w:sz w:val="20"/>
    </w:rPr>
  </w:style>
  <w:style w:type="paragraph" w:customStyle="1" w:styleId="mw-editsection">
    <w:name w:val="mw-editsection"/>
    <w:basedOn w:val="Normal"/>
    <w:rsid w:val="009B6680"/>
    <w:pPr>
      <w:bidi w:val="0"/>
      <w:spacing w:before="100" w:beforeAutospacing="1" w:after="100" w:afterAutospacing="1"/>
    </w:pPr>
    <w:rPr>
      <w:rFonts w:ascii="Mangal" w:hAnsi="Mangal" w:cs="Mangal"/>
      <w:sz w:val="20"/>
      <w:szCs w:val="20"/>
      <w:lang w:bidi="hi-IN"/>
    </w:rPr>
  </w:style>
  <w:style w:type="paragraph" w:customStyle="1" w:styleId="mw-editsection-divider">
    <w:name w:val="mw-editsection-divider"/>
    <w:basedOn w:val="Normal"/>
    <w:rsid w:val="009B6680"/>
    <w:pPr>
      <w:bidi w:val="0"/>
      <w:spacing w:before="100" w:beforeAutospacing="1" w:after="100" w:afterAutospacing="1"/>
    </w:pPr>
    <w:rPr>
      <w:rFonts w:ascii="Mangal" w:hAnsi="Mangal" w:cs="Mangal"/>
      <w:color w:val="555555"/>
      <w:sz w:val="20"/>
      <w:szCs w:val="20"/>
      <w:lang w:bidi="hi-IN"/>
    </w:rPr>
  </w:style>
  <w:style w:type="paragraph" w:customStyle="1" w:styleId="ve-tabmessage-appendix">
    <w:name w:val="ve-tabmessage-appendix"/>
    <w:basedOn w:val="Normal"/>
    <w:rsid w:val="009B6680"/>
    <w:pPr>
      <w:bidi w:val="0"/>
      <w:spacing w:before="100" w:beforeAutospacing="1" w:after="100" w:afterAutospacing="1" w:line="343" w:lineRule="atLeast"/>
      <w:textAlignment w:val="top"/>
    </w:pPr>
    <w:rPr>
      <w:rFonts w:ascii="Mangal" w:hAnsi="Mangal" w:cs="Mangal"/>
      <w:sz w:val="17"/>
      <w:szCs w:val="17"/>
      <w:lang w:bidi="hi-IN"/>
    </w:rPr>
  </w:style>
  <w:style w:type="paragraph" w:customStyle="1" w:styleId="settings-title">
    <w:name w:val="settings-title"/>
    <w:basedOn w:val="Normal"/>
    <w:rsid w:val="009B6680"/>
    <w:pPr>
      <w:bidi w:val="0"/>
      <w:spacing w:before="100" w:beforeAutospacing="1" w:after="100" w:afterAutospacing="1"/>
    </w:pPr>
    <w:rPr>
      <w:rFonts w:ascii="Mangal" w:hAnsi="Mangal" w:cs="Mangal"/>
      <w:sz w:val="22"/>
      <w:szCs w:val="22"/>
      <w:lang w:bidi="hi-IN"/>
    </w:rPr>
  </w:style>
  <w:style w:type="paragraph" w:customStyle="1" w:styleId="settings-text">
    <w:name w:val="settings-text"/>
    <w:basedOn w:val="Normal"/>
    <w:rsid w:val="009B6680"/>
    <w:pPr>
      <w:bidi w:val="0"/>
      <w:spacing w:before="100" w:beforeAutospacing="1" w:after="100" w:afterAutospacing="1"/>
    </w:pPr>
    <w:rPr>
      <w:rFonts w:ascii="Mangal" w:hAnsi="Mangal" w:cs="Mangal"/>
      <w:color w:val="555555"/>
      <w:sz w:val="18"/>
      <w:szCs w:val="18"/>
      <w:lang w:bidi="hi-IN"/>
    </w:rPr>
  </w:style>
  <w:style w:type="paragraph" w:customStyle="1" w:styleId="tipsy">
    <w:name w:val="tipsy"/>
    <w:basedOn w:val="Normal"/>
    <w:rsid w:val="009B6680"/>
    <w:pPr>
      <w:bidi w:val="0"/>
      <w:spacing w:before="100" w:beforeAutospacing="1" w:after="100" w:afterAutospacing="1"/>
    </w:pPr>
    <w:rPr>
      <w:rFonts w:ascii="Mangal" w:hAnsi="Mangal" w:cs="Mangal"/>
      <w:sz w:val="20"/>
      <w:szCs w:val="20"/>
      <w:lang w:bidi="hi-IN"/>
    </w:rPr>
  </w:style>
  <w:style w:type="paragraph" w:customStyle="1" w:styleId="tipsy-inner">
    <w:name w:val="tipsy-inner"/>
    <w:basedOn w:val="Normal"/>
    <w:rsid w:val="009B6680"/>
    <w:pPr>
      <w:pBdr>
        <w:top w:val="single" w:sz="6" w:space="4" w:color="A7D7F9"/>
        <w:left w:val="single" w:sz="6" w:space="6" w:color="A7D7F9"/>
        <w:bottom w:val="single" w:sz="6" w:space="3" w:color="A7D7F9"/>
        <w:right w:val="single" w:sz="6" w:space="6" w:color="A7D7F9"/>
      </w:pBdr>
      <w:shd w:val="clear" w:color="auto" w:fill="FFFFFF"/>
      <w:bidi w:val="0"/>
      <w:spacing w:before="100" w:beforeAutospacing="1" w:after="100" w:afterAutospacing="1"/>
    </w:pPr>
    <w:rPr>
      <w:rFonts w:ascii="Mangal" w:hAnsi="Mangal" w:cs="Mangal"/>
      <w:color w:val="000000"/>
      <w:sz w:val="20"/>
      <w:szCs w:val="20"/>
      <w:lang w:bidi="hi-IN"/>
    </w:rPr>
  </w:style>
  <w:style w:type="paragraph" w:customStyle="1" w:styleId="tipsy-arrow">
    <w:name w:val="tipsy-arrow"/>
    <w:basedOn w:val="Normal"/>
    <w:rsid w:val="009B6680"/>
    <w:pPr>
      <w:bidi w:val="0"/>
      <w:spacing w:before="100" w:beforeAutospacing="1" w:after="100" w:afterAutospacing="1"/>
    </w:pPr>
    <w:rPr>
      <w:rFonts w:ascii="Mangal" w:hAnsi="Mangal" w:cs="Mangal"/>
      <w:sz w:val="20"/>
      <w:szCs w:val="20"/>
      <w:lang w:bidi="hi-IN"/>
    </w:rPr>
  </w:style>
  <w:style w:type="paragraph" w:customStyle="1" w:styleId="cite-accessibility-label">
    <w:name w:val="cite-accessibility-label"/>
    <w:basedOn w:val="Normal"/>
    <w:rsid w:val="009B6680"/>
    <w:pPr>
      <w:bidi w:val="0"/>
      <w:spacing w:before="100" w:beforeAutospacing="1" w:after="100" w:afterAutospacing="1"/>
    </w:pPr>
    <w:rPr>
      <w:rFonts w:ascii="Mangal" w:hAnsi="Mangal" w:cs="Mangal"/>
      <w:sz w:val="20"/>
      <w:szCs w:val="20"/>
      <w:lang w:bidi="hi-IN"/>
    </w:rPr>
  </w:style>
  <w:style w:type="paragraph" w:customStyle="1" w:styleId="postedit-container">
    <w:name w:val="postedit-container"/>
    <w:basedOn w:val="Normal"/>
    <w:rsid w:val="009B6680"/>
    <w:pPr>
      <w:bidi w:val="0"/>
    </w:pPr>
    <w:rPr>
      <w:rFonts w:ascii="Mangal" w:hAnsi="Mangal" w:cs="Mangal"/>
      <w:sz w:val="20"/>
      <w:szCs w:val="20"/>
      <w:lang w:bidi="hi-IN"/>
    </w:rPr>
  </w:style>
  <w:style w:type="paragraph" w:customStyle="1" w:styleId="postedit">
    <w:name w:val="postedit"/>
    <w:basedOn w:val="Normal"/>
    <w:rsid w:val="009B6680"/>
    <w:pPr>
      <w:pBdr>
        <w:top w:val="single" w:sz="6" w:space="7" w:color="DCD9D9"/>
        <w:left w:val="single" w:sz="6" w:space="31" w:color="DCD9D9"/>
        <w:bottom w:val="single" w:sz="6" w:space="7" w:color="DCD9D9"/>
        <w:right w:val="single" w:sz="6" w:space="13" w:color="DCD9D9"/>
      </w:pBdr>
      <w:shd w:val="clear" w:color="auto" w:fill="F4F4F4"/>
      <w:bidi w:val="0"/>
      <w:spacing w:before="100" w:beforeAutospacing="1" w:after="100" w:afterAutospacing="1" w:line="374" w:lineRule="atLeast"/>
    </w:pPr>
    <w:rPr>
      <w:rFonts w:ascii="Mangal" w:hAnsi="Mangal" w:cs="Mangal"/>
      <w:color w:val="626465"/>
      <w:sz w:val="20"/>
      <w:szCs w:val="20"/>
      <w:lang w:bidi="hi-IN"/>
    </w:rPr>
  </w:style>
  <w:style w:type="paragraph" w:customStyle="1" w:styleId="postedit-icon">
    <w:name w:val="postedit-icon"/>
    <w:basedOn w:val="Normal"/>
    <w:rsid w:val="009B6680"/>
    <w:pPr>
      <w:bidi w:val="0"/>
      <w:spacing w:before="100" w:beforeAutospacing="1" w:after="100" w:afterAutospacing="1" w:line="375" w:lineRule="atLeast"/>
    </w:pPr>
    <w:rPr>
      <w:rFonts w:ascii="Mangal" w:hAnsi="Mangal" w:cs="Mangal"/>
      <w:sz w:val="20"/>
      <w:szCs w:val="20"/>
      <w:lang w:bidi="hi-IN"/>
    </w:rPr>
  </w:style>
  <w:style w:type="paragraph" w:customStyle="1" w:styleId="postedit-icon-checkmark">
    <w:name w:val="postedit-icon-checkmark"/>
    <w:basedOn w:val="Normal"/>
    <w:rsid w:val="009B6680"/>
    <w:pPr>
      <w:bidi w:val="0"/>
      <w:spacing w:before="100" w:beforeAutospacing="1" w:after="100" w:afterAutospacing="1"/>
    </w:pPr>
    <w:rPr>
      <w:rFonts w:ascii="Mangal" w:hAnsi="Mangal" w:cs="Mangal"/>
      <w:sz w:val="20"/>
      <w:szCs w:val="20"/>
      <w:lang w:bidi="hi-IN"/>
    </w:rPr>
  </w:style>
  <w:style w:type="paragraph" w:customStyle="1" w:styleId="postedit-close">
    <w:name w:val="postedit-close"/>
    <w:basedOn w:val="Normal"/>
    <w:rsid w:val="009B6680"/>
    <w:pPr>
      <w:bidi w:val="0"/>
      <w:spacing w:before="100" w:beforeAutospacing="1" w:after="100" w:afterAutospacing="1" w:line="552" w:lineRule="atLeast"/>
    </w:pPr>
    <w:rPr>
      <w:rFonts w:ascii="Mangal" w:hAnsi="Mangal" w:cs="Mangal"/>
      <w:b/>
      <w:bCs/>
      <w:color w:val="000000"/>
      <w:sz w:val="30"/>
      <w:szCs w:val="30"/>
      <w:lang w:bidi="hi-IN"/>
    </w:rPr>
  </w:style>
  <w:style w:type="paragraph" w:customStyle="1" w:styleId="suggestions">
    <w:name w:val="suggestions"/>
    <w:basedOn w:val="Normal"/>
    <w:rsid w:val="009B6680"/>
    <w:pPr>
      <w:bidi w:val="0"/>
      <w:ind w:left="-15"/>
    </w:pPr>
    <w:rPr>
      <w:rFonts w:ascii="Mangal" w:hAnsi="Mangal" w:cs="Mangal"/>
      <w:sz w:val="20"/>
      <w:szCs w:val="20"/>
      <w:lang w:bidi="hi-IN"/>
    </w:rPr>
  </w:style>
  <w:style w:type="paragraph" w:customStyle="1" w:styleId="suggestions-special">
    <w:name w:val="suggestions-special"/>
    <w:basedOn w:val="Normal"/>
    <w:rsid w:val="009B6680"/>
    <w:pPr>
      <w:pBdr>
        <w:top w:val="single" w:sz="6" w:space="3" w:color="AAAAAA"/>
        <w:left w:val="single" w:sz="6" w:space="3" w:color="AAAAAA"/>
        <w:bottom w:val="single" w:sz="6" w:space="3" w:color="AAAAAA"/>
        <w:right w:val="single" w:sz="6" w:space="3" w:color="AAAAAA"/>
      </w:pBdr>
      <w:shd w:val="clear" w:color="auto" w:fill="FFFFFF"/>
      <w:bidi w:val="0"/>
      <w:spacing w:line="300" w:lineRule="atLeast"/>
    </w:pPr>
    <w:rPr>
      <w:rFonts w:ascii="Mangal" w:hAnsi="Mangal" w:cs="Mangal"/>
      <w:vanish/>
      <w:sz w:val="20"/>
      <w:szCs w:val="20"/>
      <w:lang w:bidi="hi-IN"/>
    </w:rPr>
  </w:style>
  <w:style w:type="paragraph" w:customStyle="1" w:styleId="suggestions-results">
    <w:name w:val="suggestions-results"/>
    <w:basedOn w:val="Normal"/>
    <w:rsid w:val="009B6680"/>
    <w:pPr>
      <w:pBdr>
        <w:top w:val="single" w:sz="6" w:space="0" w:color="AAAAAA"/>
        <w:left w:val="single" w:sz="6" w:space="0" w:color="AAAAAA"/>
        <w:bottom w:val="single" w:sz="6" w:space="0" w:color="AAAAAA"/>
        <w:right w:val="single" w:sz="6" w:space="0" w:color="AAAAAA"/>
      </w:pBdr>
      <w:shd w:val="clear" w:color="auto" w:fill="FFFFFF"/>
      <w:bidi w:val="0"/>
    </w:pPr>
    <w:rPr>
      <w:rFonts w:ascii="Mangal" w:hAnsi="Mangal" w:cs="Mangal"/>
      <w:sz w:val="20"/>
      <w:szCs w:val="20"/>
      <w:lang w:bidi="hi-IN"/>
    </w:rPr>
  </w:style>
  <w:style w:type="paragraph" w:customStyle="1" w:styleId="suggestions-result">
    <w:name w:val="suggestions-result"/>
    <w:basedOn w:val="Normal"/>
    <w:rsid w:val="009B6680"/>
    <w:pPr>
      <w:bidi w:val="0"/>
      <w:spacing w:line="360" w:lineRule="atLeast"/>
      <w:jc w:val="right"/>
    </w:pPr>
    <w:rPr>
      <w:rFonts w:ascii="Mangal" w:hAnsi="Mangal" w:cs="Mangal"/>
      <w:color w:val="000000"/>
      <w:sz w:val="20"/>
      <w:szCs w:val="20"/>
      <w:lang w:bidi="hi-IN"/>
    </w:rPr>
  </w:style>
  <w:style w:type="paragraph" w:customStyle="1" w:styleId="suggestions-result-current">
    <w:name w:val="suggestions-result-current"/>
    <w:basedOn w:val="Normal"/>
    <w:rsid w:val="009B6680"/>
    <w:pPr>
      <w:shd w:val="clear" w:color="auto" w:fill="4C59A6"/>
      <w:bidi w:val="0"/>
      <w:spacing w:before="100" w:beforeAutospacing="1" w:after="100" w:afterAutospacing="1"/>
    </w:pPr>
    <w:rPr>
      <w:rFonts w:ascii="Mangal" w:hAnsi="Mangal" w:cs="Mangal"/>
      <w:color w:val="FFFFFF"/>
      <w:sz w:val="20"/>
      <w:szCs w:val="20"/>
      <w:lang w:bidi="hi-IN"/>
    </w:rPr>
  </w:style>
  <w:style w:type="paragraph" w:customStyle="1" w:styleId="highlight">
    <w:name w:val="highlight"/>
    <w:basedOn w:val="Normal"/>
    <w:rsid w:val="009B6680"/>
    <w:pPr>
      <w:bidi w:val="0"/>
      <w:spacing w:before="100" w:beforeAutospacing="1" w:after="100" w:afterAutospacing="1"/>
    </w:pPr>
    <w:rPr>
      <w:rFonts w:ascii="Mangal" w:hAnsi="Mangal" w:cs="Mangal"/>
      <w:b/>
      <w:bCs/>
      <w:sz w:val="20"/>
      <w:szCs w:val="20"/>
      <w:lang w:bidi="hi-IN"/>
    </w:rPr>
  </w:style>
  <w:style w:type="paragraph" w:customStyle="1" w:styleId="mw-charinsert-buttons">
    <w:name w:val="mw-charinsert-buttons"/>
    <w:basedOn w:val="Normal"/>
    <w:rsid w:val="009B6680"/>
    <w:pPr>
      <w:pBdr>
        <w:top w:val="single" w:sz="6" w:space="1" w:color="AAAAAA"/>
        <w:left w:val="single" w:sz="6" w:space="1" w:color="AAAAAA"/>
        <w:bottom w:val="single" w:sz="6" w:space="1" w:color="AAAAAA"/>
        <w:right w:val="single" w:sz="6" w:space="1" w:color="AAAAAA"/>
      </w:pBdr>
      <w:bidi w:val="0"/>
      <w:spacing w:before="150" w:after="100" w:afterAutospacing="1"/>
      <w:jc w:val="right"/>
    </w:pPr>
    <w:rPr>
      <w:rFonts w:ascii="Mangal" w:hAnsi="Mangal" w:cs="Mangal"/>
      <w:sz w:val="26"/>
      <w:szCs w:val="26"/>
      <w:lang w:bidi="hi-IN"/>
    </w:rPr>
  </w:style>
  <w:style w:type="paragraph" w:customStyle="1" w:styleId="referencetooltip">
    <w:name w:val="referencetooltip"/>
    <w:basedOn w:val="Normal"/>
    <w:rsid w:val="009B6680"/>
    <w:pPr>
      <w:bidi w:val="0"/>
    </w:pPr>
    <w:rPr>
      <w:rFonts w:ascii="Mangal" w:hAnsi="Mangal" w:cs="Mangal"/>
      <w:sz w:val="15"/>
      <w:szCs w:val="15"/>
      <w:lang w:bidi="hi-IN"/>
    </w:rPr>
  </w:style>
  <w:style w:type="paragraph" w:customStyle="1" w:styleId="rtflipped">
    <w:name w:val="rtflipped"/>
    <w:basedOn w:val="Normal"/>
    <w:rsid w:val="009B6680"/>
    <w:pPr>
      <w:bidi w:val="0"/>
      <w:spacing w:before="100" w:beforeAutospacing="1" w:after="100" w:afterAutospacing="1"/>
    </w:pPr>
    <w:rPr>
      <w:rFonts w:ascii="Mangal" w:hAnsi="Mangal" w:cs="Mangal"/>
      <w:sz w:val="20"/>
      <w:szCs w:val="20"/>
      <w:lang w:bidi="hi-IN"/>
    </w:rPr>
  </w:style>
  <w:style w:type="paragraph" w:customStyle="1" w:styleId="rtsettings">
    <w:name w:val="rtsettings"/>
    <w:basedOn w:val="Normal"/>
    <w:rsid w:val="009B6680"/>
    <w:pPr>
      <w:bidi w:val="0"/>
      <w:spacing w:after="100" w:afterAutospacing="1"/>
      <w:ind w:left="-105"/>
    </w:pPr>
    <w:rPr>
      <w:rFonts w:ascii="Mangal" w:hAnsi="Mangal" w:cs="Mangal"/>
      <w:sz w:val="20"/>
      <w:szCs w:val="20"/>
      <w:lang w:bidi="hi-IN"/>
    </w:rPr>
  </w:style>
  <w:style w:type="paragraph" w:customStyle="1" w:styleId="rttarget">
    <w:name w:val="rttarget"/>
    <w:basedOn w:val="Normal"/>
    <w:rsid w:val="009B6680"/>
    <w:pPr>
      <w:pBdr>
        <w:top w:val="single" w:sz="12" w:space="0" w:color="080086"/>
        <w:left w:val="single" w:sz="12" w:space="0" w:color="080086"/>
        <w:bottom w:val="single" w:sz="12" w:space="0" w:color="080086"/>
        <w:right w:val="single" w:sz="12" w:space="0" w:color="080086"/>
      </w:pBdr>
      <w:bidi w:val="0"/>
      <w:spacing w:before="100" w:beforeAutospacing="1" w:after="100" w:afterAutospacing="1"/>
    </w:pPr>
    <w:rPr>
      <w:rFonts w:ascii="Mangal" w:hAnsi="Mangal" w:cs="Mangal"/>
      <w:sz w:val="20"/>
      <w:szCs w:val="20"/>
      <w:lang w:bidi="hi-IN"/>
    </w:rPr>
  </w:style>
  <w:style w:type="paragraph" w:customStyle="1" w:styleId="references-small">
    <w:name w:val="references-small"/>
    <w:basedOn w:val="Normal"/>
    <w:rsid w:val="009B6680"/>
    <w:pPr>
      <w:bidi w:val="0"/>
      <w:spacing w:before="100" w:beforeAutospacing="1" w:after="100" w:afterAutospacing="1"/>
    </w:pPr>
    <w:rPr>
      <w:rFonts w:ascii="Mangal" w:hAnsi="Mangal" w:cs="Mangal"/>
      <w:sz w:val="22"/>
      <w:szCs w:val="22"/>
      <w:lang w:bidi="hi-IN"/>
    </w:rPr>
  </w:style>
  <w:style w:type="paragraph" w:customStyle="1" w:styleId="navbox">
    <w:name w:val="navbox"/>
    <w:basedOn w:val="Normal"/>
    <w:rsid w:val="009B6680"/>
    <w:pPr>
      <w:pBdr>
        <w:top w:val="single" w:sz="6" w:space="1" w:color="AAAAAA"/>
        <w:left w:val="single" w:sz="6" w:space="1" w:color="AAAAAA"/>
        <w:bottom w:val="single" w:sz="6" w:space="1" w:color="AAAAAA"/>
        <w:right w:val="single" w:sz="6" w:space="1" w:color="AAAAAA"/>
      </w:pBdr>
      <w:shd w:val="clear" w:color="auto" w:fill="FDFDFD"/>
      <w:bidi w:val="0"/>
      <w:spacing w:before="100" w:beforeAutospacing="1" w:after="100" w:afterAutospacing="1"/>
      <w:jc w:val="center"/>
    </w:pPr>
    <w:rPr>
      <w:rFonts w:ascii="Mangal" w:hAnsi="Mangal" w:cs="Mangal"/>
      <w:sz w:val="21"/>
      <w:szCs w:val="21"/>
      <w:lang w:bidi="hi-IN"/>
    </w:rPr>
  </w:style>
  <w:style w:type="paragraph" w:customStyle="1" w:styleId="navbox-inner">
    <w:name w:val="navbox-inner"/>
    <w:basedOn w:val="Normal"/>
    <w:rsid w:val="009B6680"/>
    <w:pPr>
      <w:bidi w:val="0"/>
      <w:spacing w:before="100" w:beforeAutospacing="1" w:after="100" w:afterAutospacing="1"/>
    </w:pPr>
    <w:rPr>
      <w:rFonts w:ascii="Mangal" w:hAnsi="Mangal" w:cs="Mangal"/>
      <w:sz w:val="20"/>
      <w:szCs w:val="20"/>
      <w:lang w:bidi="hi-IN"/>
    </w:rPr>
  </w:style>
  <w:style w:type="paragraph" w:customStyle="1" w:styleId="navbox-subgroup">
    <w:name w:val="navbox-subgroup"/>
    <w:basedOn w:val="Normal"/>
    <w:rsid w:val="009B6680"/>
    <w:pPr>
      <w:shd w:val="clear" w:color="auto" w:fill="FDFDFD"/>
      <w:bidi w:val="0"/>
      <w:spacing w:before="100" w:beforeAutospacing="1" w:after="100" w:afterAutospacing="1"/>
    </w:pPr>
    <w:rPr>
      <w:rFonts w:ascii="Mangal" w:hAnsi="Mangal" w:cs="Mangal"/>
      <w:sz w:val="20"/>
      <w:szCs w:val="20"/>
      <w:lang w:bidi="hi-IN"/>
    </w:rPr>
  </w:style>
  <w:style w:type="paragraph" w:customStyle="1" w:styleId="navbox-group">
    <w:name w:val="navbox-group"/>
    <w:basedOn w:val="Normal"/>
    <w:rsid w:val="009B6680"/>
    <w:pPr>
      <w:bidi w:val="0"/>
      <w:spacing w:before="100" w:beforeAutospacing="1" w:after="100" w:afterAutospacing="1" w:line="360" w:lineRule="atLeast"/>
      <w:jc w:val="center"/>
    </w:pPr>
    <w:rPr>
      <w:rFonts w:ascii="Mangal" w:hAnsi="Mangal" w:cs="Mangal"/>
      <w:sz w:val="20"/>
      <w:szCs w:val="20"/>
      <w:lang w:bidi="hi-IN"/>
    </w:rPr>
  </w:style>
  <w:style w:type="paragraph" w:customStyle="1" w:styleId="navbox-title">
    <w:name w:val="navbox-title"/>
    <w:basedOn w:val="Normal"/>
    <w:rsid w:val="009B6680"/>
    <w:pPr>
      <w:shd w:val="clear" w:color="auto" w:fill="CCCCFF"/>
      <w:bidi w:val="0"/>
      <w:spacing w:before="100" w:beforeAutospacing="1" w:after="100" w:afterAutospacing="1" w:line="360" w:lineRule="atLeast"/>
      <w:jc w:val="center"/>
    </w:pPr>
    <w:rPr>
      <w:rFonts w:ascii="Mangal" w:hAnsi="Mangal" w:cs="Mangal"/>
      <w:sz w:val="20"/>
      <w:szCs w:val="20"/>
      <w:lang w:bidi="hi-IN"/>
    </w:rPr>
  </w:style>
  <w:style w:type="paragraph" w:customStyle="1" w:styleId="navbox-abovebelow">
    <w:name w:val="navbox-abovebelow"/>
    <w:basedOn w:val="Normal"/>
    <w:rsid w:val="009B6680"/>
    <w:pPr>
      <w:shd w:val="clear" w:color="auto" w:fill="DDDDFF"/>
      <w:bidi w:val="0"/>
      <w:spacing w:before="100" w:beforeAutospacing="1" w:after="100" w:afterAutospacing="1" w:line="360" w:lineRule="atLeast"/>
      <w:jc w:val="center"/>
    </w:pPr>
    <w:rPr>
      <w:rFonts w:ascii="Mangal" w:hAnsi="Mangal" w:cs="Mangal"/>
      <w:sz w:val="20"/>
      <w:szCs w:val="20"/>
      <w:lang w:bidi="hi-IN"/>
    </w:rPr>
  </w:style>
  <w:style w:type="paragraph" w:customStyle="1" w:styleId="navbox-list">
    <w:name w:val="navbox-list"/>
    <w:basedOn w:val="Normal"/>
    <w:rsid w:val="009B6680"/>
    <w:pPr>
      <w:bidi w:val="0"/>
      <w:spacing w:before="100" w:beforeAutospacing="1" w:after="100" w:afterAutospacing="1" w:line="432" w:lineRule="atLeast"/>
    </w:pPr>
    <w:rPr>
      <w:rFonts w:ascii="Mangal" w:hAnsi="Mangal" w:cs="Mangal"/>
      <w:sz w:val="20"/>
      <w:szCs w:val="20"/>
      <w:lang w:bidi="hi-IN"/>
    </w:rPr>
  </w:style>
  <w:style w:type="paragraph" w:customStyle="1" w:styleId="navbox-even">
    <w:name w:val="navbox-even"/>
    <w:basedOn w:val="Normal"/>
    <w:rsid w:val="009B6680"/>
    <w:pPr>
      <w:shd w:val="clear" w:color="auto" w:fill="F7F7F7"/>
      <w:bidi w:val="0"/>
      <w:spacing w:before="100" w:beforeAutospacing="1" w:after="100" w:afterAutospacing="1"/>
    </w:pPr>
    <w:rPr>
      <w:rFonts w:ascii="Mangal" w:hAnsi="Mangal" w:cs="Mangal"/>
      <w:sz w:val="20"/>
      <w:szCs w:val="20"/>
      <w:lang w:bidi="hi-IN"/>
    </w:rPr>
  </w:style>
  <w:style w:type="paragraph" w:customStyle="1" w:styleId="navbox-odd">
    <w:name w:val="navbox-odd"/>
    <w:basedOn w:val="Normal"/>
    <w:rsid w:val="009B6680"/>
    <w:pPr>
      <w:bidi w:val="0"/>
      <w:spacing w:before="100" w:beforeAutospacing="1" w:after="100" w:afterAutospacing="1"/>
    </w:pPr>
    <w:rPr>
      <w:rFonts w:ascii="Mangal" w:hAnsi="Mangal" w:cs="Mangal"/>
      <w:sz w:val="20"/>
      <w:szCs w:val="20"/>
      <w:lang w:bidi="hi-IN"/>
    </w:rPr>
  </w:style>
  <w:style w:type="paragraph" w:customStyle="1" w:styleId="navbar">
    <w:name w:val="navbar"/>
    <w:basedOn w:val="Normal"/>
    <w:rsid w:val="009B6680"/>
    <w:pPr>
      <w:bidi w:val="0"/>
      <w:spacing w:before="100" w:beforeAutospacing="1" w:after="100" w:afterAutospacing="1"/>
    </w:pPr>
    <w:rPr>
      <w:rFonts w:ascii="Mangal" w:hAnsi="Mangal" w:cs="Mangal"/>
      <w:sz w:val="21"/>
      <w:szCs w:val="21"/>
      <w:lang w:bidi="hi-IN"/>
    </w:rPr>
  </w:style>
  <w:style w:type="paragraph" w:customStyle="1" w:styleId="collapsebutton">
    <w:name w:val="collapsebutton"/>
    <w:basedOn w:val="Normal"/>
    <w:rsid w:val="009B6680"/>
    <w:pPr>
      <w:bidi w:val="0"/>
      <w:spacing w:before="100" w:beforeAutospacing="1" w:after="100" w:afterAutospacing="1"/>
      <w:ind w:right="120"/>
    </w:pPr>
    <w:rPr>
      <w:rFonts w:ascii="Mangal" w:hAnsi="Mangal" w:cs="Mangal"/>
      <w:sz w:val="20"/>
      <w:szCs w:val="20"/>
      <w:lang w:bidi="hi-IN"/>
    </w:rPr>
  </w:style>
  <w:style w:type="paragraph" w:customStyle="1" w:styleId="infobox">
    <w:name w:val="infobox"/>
    <w:basedOn w:val="Normal"/>
    <w:rsid w:val="009B6680"/>
    <w:pPr>
      <w:pBdr>
        <w:top w:val="single" w:sz="6" w:space="2" w:color="AAAAAA"/>
        <w:left w:val="single" w:sz="6" w:space="2" w:color="AAAAAA"/>
        <w:bottom w:val="single" w:sz="6" w:space="2" w:color="AAAAAA"/>
        <w:right w:val="single" w:sz="6" w:space="2" w:color="AAAAAA"/>
      </w:pBdr>
      <w:shd w:val="clear" w:color="auto" w:fill="F9F9F9"/>
      <w:bidi w:val="0"/>
      <w:spacing w:before="120" w:after="120" w:line="360" w:lineRule="atLeast"/>
      <w:ind w:right="240"/>
      <w:jc w:val="right"/>
    </w:pPr>
    <w:rPr>
      <w:rFonts w:ascii="Mangal" w:hAnsi="Mangal" w:cs="Mangal"/>
      <w:color w:val="000000"/>
      <w:sz w:val="21"/>
      <w:szCs w:val="21"/>
      <w:lang w:bidi="hi-IN"/>
    </w:rPr>
  </w:style>
  <w:style w:type="paragraph" w:customStyle="1" w:styleId="notice">
    <w:name w:val="notice"/>
    <w:basedOn w:val="Normal"/>
    <w:rsid w:val="009B6680"/>
    <w:pPr>
      <w:bidi w:val="0"/>
      <w:spacing w:before="240" w:after="240"/>
      <w:ind w:left="240" w:right="240"/>
    </w:pPr>
    <w:rPr>
      <w:rFonts w:ascii="Mangal" w:hAnsi="Mangal" w:cs="Mangal"/>
      <w:sz w:val="20"/>
      <w:szCs w:val="20"/>
      <w:lang w:bidi="hi-IN"/>
    </w:rPr>
  </w:style>
  <w:style w:type="paragraph" w:customStyle="1" w:styleId="spoiler">
    <w:name w:val="spoiler"/>
    <w:basedOn w:val="Normal"/>
    <w:rsid w:val="009B6680"/>
    <w:pPr>
      <w:pBdr>
        <w:top w:val="single" w:sz="12" w:space="0" w:color="DDDDDD"/>
        <w:bottom w:val="single" w:sz="12" w:space="0" w:color="DDDDDD"/>
      </w:pBdr>
      <w:bidi w:val="0"/>
      <w:spacing w:before="100" w:beforeAutospacing="1" w:after="100" w:afterAutospacing="1"/>
    </w:pPr>
    <w:rPr>
      <w:rFonts w:ascii="Mangal" w:hAnsi="Mangal" w:cs="Mangal"/>
      <w:sz w:val="20"/>
      <w:szCs w:val="20"/>
      <w:lang w:bidi="hi-IN"/>
    </w:rPr>
  </w:style>
  <w:style w:type="paragraph" w:customStyle="1" w:styleId="talk-notice">
    <w:name w:val="talk-notice"/>
    <w:basedOn w:val="Normal"/>
    <w:rsid w:val="009B6680"/>
    <w:pPr>
      <w:pBdr>
        <w:top w:val="single" w:sz="6" w:space="0" w:color="C0C090"/>
        <w:left w:val="single" w:sz="6" w:space="0" w:color="C0C090"/>
        <w:bottom w:val="single" w:sz="6" w:space="0" w:color="C0C090"/>
        <w:right w:val="single" w:sz="6" w:space="0" w:color="C0C090"/>
      </w:pBdr>
      <w:shd w:val="clear" w:color="auto" w:fill="F8EABA"/>
      <w:bidi w:val="0"/>
      <w:spacing w:before="100" w:beforeAutospacing="1" w:after="45"/>
    </w:pPr>
    <w:rPr>
      <w:rFonts w:ascii="Mangal" w:hAnsi="Mangal" w:cs="Mangal"/>
      <w:sz w:val="20"/>
      <w:szCs w:val="20"/>
      <w:lang w:bidi="hi-IN"/>
    </w:rPr>
  </w:style>
  <w:style w:type="paragraph" w:customStyle="1" w:styleId="notice-text">
    <w:name w:val="notice-text"/>
    <w:basedOn w:val="Normal"/>
    <w:rsid w:val="009B6680"/>
    <w:pPr>
      <w:bidi w:val="0"/>
      <w:spacing w:before="100" w:beforeAutospacing="1" w:after="100" w:afterAutospacing="1"/>
    </w:pPr>
    <w:rPr>
      <w:rFonts w:ascii="Tahoma" w:hAnsi="Tahoma" w:cs="Tahoma"/>
      <w:sz w:val="20"/>
      <w:szCs w:val="20"/>
      <w:lang w:bidi="hi-IN"/>
    </w:rPr>
  </w:style>
  <w:style w:type="paragraph" w:customStyle="1" w:styleId="toggle-box">
    <w:name w:val="toggle-box"/>
    <w:basedOn w:val="Normal"/>
    <w:rsid w:val="009B6680"/>
    <w:pPr>
      <w:bidi w:val="0"/>
      <w:spacing w:before="100" w:beforeAutospacing="1" w:after="100" w:afterAutospacing="1"/>
    </w:pPr>
    <w:rPr>
      <w:rFonts w:ascii="Tahoma" w:hAnsi="Tahoma" w:cs="Tahoma"/>
      <w:sz w:val="20"/>
      <w:szCs w:val="20"/>
      <w:lang w:bidi="hi-IN"/>
    </w:rPr>
  </w:style>
  <w:style w:type="paragraph" w:customStyle="1" w:styleId="red-button">
    <w:name w:val="red-button"/>
    <w:basedOn w:val="Normal"/>
    <w:rsid w:val="009B6680"/>
    <w:pPr>
      <w:bidi w:val="0"/>
      <w:spacing w:before="100" w:beforeAutospacing="1" w:after="100" w:afterAutospacing="1"/>
    </w:pPr>
    <w:rPr>
      <w:rFonts w:ascii="Tahoma" w:hAnsi="Tahoma" w:cs="Tahoma"/>
      <w:sz w:val="20"/>
      <w:szCs w:val="20"/>
      <w:lang w:bidi="hi-IN"/>
    </w:rPr>
  </w:style>
  <w:style w:type="paragraph" w:customStyle="1" w:styleId="goal">
    <w:name w:val="goal"/>
    <w:basedOn w:val="Normal"/>
    <w:rsid w:val="009B6680"/>
    <w:pPr>
      <w:bidi w:val="0"/>
      <w:spacing w:before="100" w:beforeAutospacing="1" w:after="100" w:afterAutospacing="1"/>
    </w:pPr>
    <w:rPr>
      <w:rFonts w:ascii="Tahoma" w:hAnsi="Tahoma" w:cs="Tahoma"/>
      <w:sz w:val="20"/>
      <w:szCs w:val="20"/>
      <w:lang w:bidi="hi-IN"/>
    </w:rPr>
  </w:style>
  <w:style w:type="paragraph" w:customStyle="1" w:styleId="inchi-label">
    <w:name w:val="inchi-label"/>
    <w:basedOn w:val="Normal"/>
    <w:rsid w:val="009B6680"/>
    <w:pPr>
      <w:bidi w:val="0"/>
      <w:spacing w:before="100" w:beforeAutospacing="1" w:after="100" w:afterAutospacing="1"/>
    </w:pPr>
    <w:rPr>
      <w:rFonts w:ascii="Mangal" w:hAnsi="Mangal" w:cs="Mangal"/>
      <w:color w:val="AAAAAA"/>
      <w:sz w:val="20"/>
      <w:szCs w:val="20"/>
      <w:lang w:bidi="hi-IN"/>
    </w:rPr>
  </w:style>
  <w:style w:type="paragraph" w:customStyle="1" w:styleId="persondata-label">
    <w:name w:val="persondata-label"/>
    <w:basedOn w:val="Normal"/>
    <w:rsid w:val="009B6680"/>
    <w:pPr>
      <w:bidi w:val="0"/>
      <w:spacing w:before="100" w:beforeAutospacing="1" w:after="100" w:afterAutospacing="1"/>
    </w:pPr>
    <w:rPr>
      <w:rFonts w:ascii="Mangal" w:hAnsi="Mangal" w:cs="Mangal"/>
      <w:color w:val="AAAAAA"/>
      <w:sz w:val="20"/>
      <w:szCs w:val="20"/>
      <w:lang w:bidi="hi-IN"/>
    </w:rPr>
  </w:style>
  <w:style w:type="paragraph" w:customStyle="1" w:styleId="redirect-in-category">
    <w:name w:val="redirect-in-category"/>
    <w:basedOn w:val="Normal"/>
    <w:rsid w:val="009B6680"/>
    <w:pPr>
      <w:bidi w:val="0"/>
      <w:spacing w:before="100" w:beforeAutospacing="1" w:after="100" w:afterAutospacing="1"/>
    </w:pPr>
    <w:rPr>
      <w:rFonts w:ascii="Mangal" w:hAnsi="Mangal" w:cs="Mangal"/>
      <w:i/>
      <w:iCs/>
      <w:sz w:val="20"/>
      <w:szCs w:val="20"/>
      <w:lang w:bidi="hi-IN"/>
    </w:rPr>
  </w:style>
  <w:style w:type="paragraph" w:customStyle="1" w:styleId="allpagesredirect">
    <w:name w:val="allpagesredirect"/>
    <w:basedOn w:val="Normal"/>
    <w:rsid w:val="009B6680"/>
    <w:pPr>
      <w:bidi w:val="0"/>
      <w:spacing w:before="100" w:beforeAutospacing="1" w:after="100" w:afterAutospacing="1"/>
    </w:pPr>
    <w:rPr>
      <w:rFonts w:ascii="Mangal" w:hAnsi="Mangal" w:cs="Mangal"/>
      <w:i/>
      <w:iCs/>
      <w:sz w:val="20"/>
      <w:szCs w:val="20"/>
      <w:lang w:bidi="hi-IN"/>
    </w:rPr>
  </w:style>
  <w:style w:type="paragraph" w:customStyle="1" w:styleId="messagebox">
    <w:name w:val="messagebox"/>
    <w:basedOn w:val="Normal"/>
    <w:rsid w:val="009B6680"/>
    <w:pPr>
      <w:pBdr>
        <w:top w:val="single" w:sz="6" w:space="2" w:color="AAAAAA"/>
        <w:left w:val="single" w:sz="6" w:space="2" w:color="AAAAAA"/>
        <w:bottom w:val="single" w:sz="6" w:space="2" w:color="AAAAAA"/>
        <w:right w:val="single" w:sz="6" w:space="2" w:color="AAAAAA"/>
      </w:pBdr>
      <w:shd w:val="clear" w:color="auto" w:fill="F9F9F9"/>
      <w:bidi w:val="0"/>
      <w:spacing w:after="240"/>
    </w:pPr>
    <w:rPr>
      <w:rFonts w:ascii="Mangal" w:hAnsi="Mangal" w:cs="Mangal"/>
      <w:sz w:val="20"/>
      <w:szCs w:val="20"/>
      <w:lang w:bidi="hi-IN"/>
    </w:rPr>
  </w:style>
  <w:style w:type="paragraph" w:customStyle="1" w:styleId="hiddenstructure">
    <w:name w:val="hiddenstructure"/>
    <w:basedOn w:val="Normal"/>
    <w:rsid w:val="009B6680"/>
    <w:pPr>
      <w:shd w:val="clear" w:color="auto" w:fill="00FF00"/>
      <w:bidi w:val="0"/>
      <w:spacing w:before="100" w:beforeAutospacing="1" w:after="100" w:afterAutospacing="1"/>
    </w:pPr>
    <w:rPr>
      <w:rFonts w:ascii="Mangal" w:hAnsi="Mangal" w:cs="Mangal"/>
      <w:color w:val="FF0000"/>
      <w:sz w:val="20"/>
      <w:szCs w:val="20"/>
      <w:lang w:bidi="hi-IN"/>
    </w:rPr>
  </w:style>
  <w:style w:type="paragraph" w:customStyle="1" w:styleId="mw-plusminus-pos">
    <w:name w:val="mw-plusminus-pos"/>
    <w:basedOn w:val="Normal"/>
    <w:rsid w:val="009B6680"/>
    <w:pPr>
      <w:bidi w:val="0"/>
      <w:spacing w:before="100" w:beforeAutospacing="1" w:after="100" w:afterAutospacing="1"/>
    </w:pPr>
    <w:rPr>
      <w:rFonts w:ascii="Mangal" w:hAnsi="Mangal" w:cs="Mangal"/>
      <w:color w:val="006400"/>
      <w:sz w:val="20"/>
      <w:szCs w:val="20"/>
      <w:lang w:bidi="hi-IN"/>
    </w:rPr>
  </w:style>
  <w:style w:type="paragraph" w:customStyle="1" w:styleId="mw-plusminus-neg">
    <w:name w:val="mw-plusminus-neg"/>
    <w:basedOn w:val="Normal"/>
    <w:rsid w:val="009B6680"/>
    <w:pPr>
      <w:bidi w:val="0"/>
      <w:spacing w:before="100" w:beforeAutospacing="1" w:after="100" w:afterAutospacing="1"/>
    </w:pPr>
    <w:rPr>
      <w:rFonts w:ascii="Mangal" w:hAnsi="Mangal" w:cs="Mangal"/>
      <w:color w:val="8B0000"/>
      <w:sz w:val="20"/>
      <w:szCs w:val="20"/>
      <w:lang w:bidi="hi-IN"/>
    </w:rPr>
  </w:style>
  <w:style w:type="paragraph" w:customStyle="1" w:styleId="dablink">
    <w:name w:val="dablink"/>
    <w:basedOn w:val="Normal"/>
    <w:rsid w:val="009B6680"/>
    <w:pPr>
      <w:bidi w:val="0"/>
      <w:spacing w:before="100" w:beforeAutospacing="1" w:after="100" w:afterAutospacing="1"/>
    </w:pPr>
    <w:rPr>
      <w:rFonts w:ascii="Mangal" w:hAnsi="Mangal" w:cs="Mangal"/>
      <w:i/>
      <w:iCs/>
      <w:sz w:val="20"/>
      <w:szCs w:val="20"/>
      <w:lang w:bidi="hi-IN"/>
    </w:rPr>
  </w:style>
  <w:style w:type="paragraph" w:customStyle="1" w:styleId="geo-default">
    <w:name w:val="geo-default"/>
    <w:basedOn w:val="Normal"/>
    <w:rsid w:val="009B6680"/>
    <w:pPr>
      <w:bidi w:val="0"/>
      <w:spacing w:before="100" w:beforeAutospacing="1" w:after="100" w:afterAutospacing="1"/>
    </w:pPr>
    <w:rPr>
      <w:rFonts w:ascii="Mangal" w:hAnsi="Mangal" w:cs="Mangal"/>
      <w:sz w:val="20"/>
      <w:szCs w:val="20"/>
      <w:lang w:bidi="hi-IN"/>
    </w:rPr>
  </w:style>
  <w:style w:type="paragraph" w:customStyle="1" w:styleId="geo-nondefault">
    <w:name w:val="geo-nondefault"/>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geo-dms">
    <w:name w:val="geo-dms"/>
    <w:basedOn w:val="Normal"/>
    <w:rsid w:val="009B6680"/>
    <w:pPr>
      <w:bidi w:val="0"/>
      <w:spacing w:before="100" w:beforeAutospacing="1" w:after="100" w:afterAutospacing="1"/>
    </w:pPr>
    <w:rPr>
      <w:rFonts w:ascii="Mangal" w:hAnsi="Mangal" w:cs="Mangal"/>
      <w:sz w:val="20"/>
      <w:szCs w:val="20"/>
      <w:lang w:bidi="hi-IN"/>
    </w:rPr>
  </w:style>
  <w:style w:type="paragraph" w:customStyle="1" w:styleId="geo-dec">
    <w:name w:val="geo-dec"/>
    <w:basedOn w:val="Normal"/>
    <w:rsid w:val="009B6680"/>
    <w:pPr>
      <w:bidi w:val="0"/>
      <w:spacing w:before="100" w:beforeAutospacing="1" w:after="100" w:afterAutospacing="1"/>
    </w:pPr>
    <w:rPr>
      <w:rFonts w:ascii="Mangal" w:hAnsi="Mangal" w:cs="Mangal"/>
      <w:sz w:val="20"/>
      <w:szCs w:val="20"/>
      <w:lang w:bidi="hi-IN"/>
    </w:rPr>
  </w:style>
  <w:style w:type="paragraph" w:customStyle="1" w:styleId="geo-multi-punct">
    <w:name w:val="geo-multi-punct"/>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emplate-documentation">
    <w:name w:val="template-documentation"/>
    <w:basedOn w:val="Normal"/>
    <w:rsid w:val="009B6680"/>
    <w:pPr>
      <w:pBdr>
        <w:top w:val="single" w:sz="6" w:space="4" w:color="AAAAAA"/>
        <w:left w:val="single" w:sz="6" w:space="4" w:color="AAAAAA"/>
        <w:bottom w:val="single" w:sz="6" w:space="4" w:color="AAAAAA"/>
        <w:right w:val="single" w:sz="6" w:space="4" w:color="AAAAAA"/>
      </w:pBdr>
      <w:shd w:val="clear" w:color="auto" w:fill="ECFCF4"/>
      <w:bidi w:val="0"/>
      <w:spacing w:before="240"/>
    </w:pPr>
    <w:rPr>
      <w:rFonts w:ascii="Mangal" w:hAnsi="Mangal" w:cs="Mangal"/>
      <w:sz w:val="20"/>
      <w:szCs w:val="20"/>
      <w:lang w:bidi="hi-IN"/>
    </w:rPr>
  </w:style>
  <w:style w:type="paragraph" w:customStyle="1" w:styleId="mw-tag-markers">
    <w:name w:val="mw-tag-markers"/>
    <w:basedOn w:val="Normal"/>
    <w:rsid w:val="009B6680"/>
    <w:pPr>
      <w:bidi w:val="0"/>
      <w:spacing w:before="100" w:beforeAutospacing="1" w:after="100" w:afterAutospacing="1"/>
    </w:pPr>
    <w:rPr>
      <w:rFonts w:ascii="Mangal" w:hAnsi="Mangal" w:cs="Mangal"/>
      <w:i/>
      <w:iCs/>
      <w:sz w:val="22"/>
      <w:szCs w:val="22"/>
      <w:lang w:bidi="hi-IN"/>
    </w:rPr>
  </w:style>
  <w:style w:type="paragraph" w:customStyle="1" w:styleId="infoboxv2">
    <w:name w:val="infobox_v2"/>
    <w:basedOn w:val="Normal"/>
    <w:rsid w:val="009B6680"/>
    <w:pPr>
      <w:pBdr>
        <w:top w:val="single" w:sz="6" w:space="1" w:color="AAAAAA"/>
        <w:left w:val="single" w:sz="6" w:space="1" w:color="AAAAAA"/>
        <w:bottom w:val="single" w:sz="6" w:space="1" w:color="AAAAAA"/>
        <w:right w:val="single" w:sz="6" w:space="1" w:color="AAAAAA"/>
      </w:pBdr>
      <w:shd w:val="clear" w:color="auto" w:fill="F9F9F9"/>
      <w:bidi w:val="0"/>
      <w:spacing w:after="120" w:line="264" w:lineRule="atLeast"/>
      <w:ind w:right="240"/>
    </w:pPr>
    <w:rPr>
      <w:rFonts w:ascii="Mangal" w:hAnsi="Mangal" w:cs="Mangal"/>
      <w:color w:val="000000"/>
      <w:sz w:val="22"/>
      <w:szCs w:val="22"/>
      <w:lang w:bidi="hi-IN"/>
    </w:rPr>
  </w:style>
  <w:style w:type="paragraph" w:customStyle="1" w:styleId="globegris">
    <w:name w:val="globegris"/>
    <w:basedOn w:val="Normal"/>
    <w:rsid w:val="009B6680"/>
    <w:pPr>
      <w:bidi w:val="0"/>
      <w:spacing w:before="100" w:beforeAutospacing="1" w:after="100" w:afterAutospacing="1"/>
    </w:pPr>
    <w:rPr>
      <w:rFonts w:ascii="Mangal" w:hAnsi="Mangal" w:cs="Mangal"/>
      <w:sz w:val="20"/>
      <w:szCs w:val="20"/>
      <w:lang w:bidi="hi-IN"/>
    </w:rPr>
  </w:style>
  <w:style w:type="paragraph" w:customStyle="1" w:styleId="b">
    <w:name w:val="b"/>
    <w:basedOn w:val="Normal"/>
    <w:rsid w:val="009B6680"/>
    <w:pPr>
      <w:bidi w:val="0"/>
      <w:spacing w:before="100" w:beforeAutospacing="1" w:after="100" w:afterAutospacing="1"/>
      <w:jc w:val="both"/>
    </w:pPr>
    <w:rPr>
      <w:rFonts w:ascii="Mangal" w:hAnsi="Mangal" w:cs="Mangal"/>
      <w:sz w:val="20"/>
      <w:szCs w:val="20"/>
      <w:lang w:bidi="hi-IN"/>
    </w:rPr>
  </w:style>
  <w:style w:type="paragraph" w:customStyle="1" w:styleId="beyt">
    <w:name w:val="beyt"/>
    <w:basedOn w:val="Normal"/>
    <w:rsid w:val="009B6680"/>
    <w:pPr>
      <w:bidi w:val="0"/>
      <w:spacing w:before="100" w:beforeAutospacing="1" w:after="100" w:afterAutospacing="1"/>
    </w:pPr>
    <w:rPr>
      <w:rFonts w:ascii="Mangal" w:hAnsi="Mangal" w:cs="Mangal"/>
      <w:sz w:val="20"/>
      <w:szCs w:val="20"/>
      <w:lang w:bidi="hi-IN"/>
    </w:rPr>
  </w:style>
  <w:style w:type="paragraph" w:customStyle="1" w:styleId="nastaliq">
    <w:name w:val="nastaliq"/>
    <w:basedOn w:val="Normal"/>
    <w:rsid w:val="009B6680"/>
    <w:pPr>
      <w:bidi w:val="0"/>
      <w:spacing w:before="100" w:beforeAutospacing="1" w:after="100" w:afterAutospacing="1" w:line="480" w:lineRule="auto"/>
    </w:pPr>
    <w:rPr>
      <w:rFonts w:ascii="IranNastaliq" w:hAnsi="IranNastaliq" w:cs="IranNastaliq"/>
      <w:sz w:val="36"/>
      <w:szCs w:val="36"/>
      <w:lang w:bidi="hi-IN"/>
    </w:rPr>
  </w:style>
  <w:style w:type="paragraph" w:customStyle="1" w:styleId="listify">
    <w:name w:val="listify"/>
    <w:basedOn w:val="Normal"/>
    <w:rsid w:val="009B6680"/>
    <w:pPr>
      <w:bidi w:val="0"/>
      <w:spacing w:before="100" w:beforeAutospacing="1" w:after="100" w:afterAutospacing="1"/>
      <w:ind w:right="480"/>
    </w:pPr>
    <w:rPr>
      <w:rFonts w:ascii="Mangal" w:hAnsi="Mangal" w:cs="Mangal"/>
      <w:sz w:val="20"/>
      <w:szCs w:val="20"/>
      <w:lang w:bidi="hi-IN"/>
    </w:rPr>
  </w:style>
  <w:style w:type="paragraph" w:customStyle="1" w:styleId="mycomment">
    <w:name w:val="mycomment"/>
    <w:basedOn w:val="Normal"/>
    <w:rsid w:val="009B6680"/>
    <w:pPr>
      <w:shd w:val="clear" w:color="auto" w:fill="FFFF99"/>
      <w:bidi w:val="0"/>
      <w:spacing w:before="100" w:beforeAutospacing="1" w:after="100" w:afterAutospacing="1"/>
    </w:pPr>
    <w:rPr>
      <w:rFonts w:ascii="Mangal" w:hAnsi="Mangal" w:cs="Mangal"/>
      <w:sz w:val="20"/>
      <w:szCs w:val="20"/>
      <w:lang w:bidi="hi-IN"/>
    </w:rPr>
  </w:style>
  <w:style w:type="paragraph" w:customStyle="1" w:styleId="trusteduploader">
    <w:name w:val="trusteduploader"/>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categorytreechildren">
    <w:name w:val="categorytreechildren"/>
    <w:basedOn w:val="Normal"/>
    <w:rsid w:val="009B6680"/>
    <w:pPr>
      <w:bidi w:val="0"/>
      <w:spacing w:before="100" w:beforeAutospacing="1" w:after="100" w:afterAutospacing="1"/>
      <w:ind w:left="300"/>
    </w:pPr>
    <w:rPr>
      <w:rFonts w:ascii="Mangal" w:hAnsi="Mangal" w:cs="Mangal"/>
      <w:sz w:val="20"/>
      <w:szCs w:val="20"/>
      <w:lang w:bidi="hi-IN"/>
    </w:rPr>
  </w:style>
  <w:style w:type="paragraph" w:customStyle="1" w:styleId="categorytreetoggle">
    <w:name w:val="categorytreetoggle"/>
    <w:basedOn w:val="Normal"/>
    <w:rsid w:val="009B6680"/>
    <w:pPr>
      <w:bidi w:val="0"/>
      <w:spacing w:before="100" w:beforeAutospacing="1" w:after="100" w:afterAutospacing="1"/>
    </w:pPr>
    <w:rPr>
      <w:rFonts w:ascii="Mangal" w:hAnsi="Mangal" w:cs="Mangal"/>
      <w:color w:val="0645AD"/>
      <w:sz w:val="20"/>
      <w:szCs w:val="20"/>
      <w:lang w:bidi="hi-IN"/>
    </w:rPr>
  </w:style>
  <w:style w:type="paragraph" w:customStyle="1" w:styleId="categorytreeemptybullet">
    <w:name w:val="categorytreeemptybullet"/>
    <w:basedOn w:val="Normal"/>
    <w:rsid w:val="009B6680"/>
    <w:pPr>
      <w:bidi w:val="0"/>
      <w:spacing w:before="100" w:beforeAutospacing="1" w:after="100" w:afterAutospacing="1"/>
    </w:pPr>
    <w:rPr>
      <w:rFonts w:ascii="Mangal" w:hAnsi="Mangal" w:cs="Mangal"/>
      <w:color w:val="C0C0C0"/>
      <w:sz w:val="20"/>
      <w:szCs w:val="20"/>
      <w:lang w:bidi="hi-IN"/>
    </w:rPr>
  </w:style>
  <w:style w:type="paragraph" w:customStyle="1" w:styleId="mw-fr-reviewlink">
    <w:name w:val="mw-fr-reviewlink"/>
    <w:basedOn w:val="Normal"/>
    <w:rsid w:val="009B6680"/>
    <w:pPr>
      <w:bidi w:val="0"/>
      <w:spacing w:before="100" w:beforeAutospacing="1" w:after="100" w:afterAutospacing="1"/>
    </w:pPr>
    <w:rPr>
      <w:rFonts w:ascii="Mangal" w:hAnsi="Mangal" w:cs="Mangal"/>
      <w:sz w:val="20"/>
      <w:szCs w:val="20"/>
      <w:lang w:bidi="hi-IN"/>
    </w:rPr>
  </w:style>
  <w:style w:type="paragraph" w:customStyle="1" w:styleId="fr-hist-basic-user">
    <w:name w:val="fr-hist-basic-user"/>
    <w:basedOn w:val="Normal"/>
    <w:rsid w:val="009B6680"/>
    <w:pPr>
      <w:bidi w:val="0"/>
      <w:spacing w:before="100" w:beforeAutospacing="1" w:after="100" w:afterAutospacing="1"/>
    </w:pPr>
    <w:rPr>
      <w:rFonts w:ascii="Mangal" w:hAnsi="Mangal" w:cs="Mangal"/>
      <w:sz w:val="20"/>
      <w:szCs w:val="20"/>
      <w:lang w:bidi="hi-IN"/>
    </w:rPr>
  </w:style>
  <w:style w:type="paragraph" w:customStyle="1" w:styleId="fr-hist-basic-auto">
    <w:name w:val="fr-hist-basic-auto"/>
    <w:basedOn w:val="Normal"/>
    <w:rsid w:val="009B6680"/>
    <w:pPr>
      <w:bidi w:val="0"/>
      <w:spacing w:before="100" w:beforeAutospacing="1" w:after="100" w:afterAutospacing="1"/>
    </w:pPr>
    <w:rPr>
      <w:rFonts w:ascii="Mangal" w:hAnsi="Mangal" w:cs="Mangal"/>
      <w:sz w:val="20"/>
      <w:szCs w:val="20"/>
      <w:lang w:bidi="hi-IN"/>
    </w:rPr>
  </w:style>
  <w:style w:type="paragraph" w:customStyle="1" w:styleId="texhtml">
    <w:name w:val="texhtml"/>
    <w:basedOn w:val="Normal"/>
    <w:rsid w:val="009B6680"/>
    <w:pPr>
      <w:bidi w:val="0"/>
      <w:spacing w:before="100" w:beforeAutospacing="1" w:after="100" w:afterAutospacing="1" w:line="360" w:lineRule="atLeast"/>
    </w:pPr>
    <w:rPr>
      <w:rFonts w:ascii="Mangal" w:hAnsi="Mangal" w:cs="Mangal"/>
      <w:sz w:val="30"/>
      <w:szCs w:val="30"/>
      <w:lang w:bidi="hi-IN"/>
    </w:rPr>
  </w:style>
  <w:style w:type="paragraph" w:customStyle="1" w:styleId="ipa">
    <w:name w:val="ipa"/>
    <w:basedOn w:val="Normal"/>
    <w:rsid w:val="009B6680"/>
    <w:pPr>
      <w:bidi w:val="0"/>
      <w:spacing w:before="100" w:beforeAutospacing="1" w:after="100" w:afterAutospacing="1"/>
    </w:pPr>
    <w:rPr>
      <w:rFonts w:ascii="Arial Unicode MS" w:eastAsia="Arial Unicode MS" w:hAnsi="Arial Unicode MS" w:cs="Arial Unicode MS"/>
      <w:sz w:val="20"/>
      <w:szCs w:val="20"/>
      <w:lang w:bidi="hi-IN"/>
    </w:rPr>
  </w:style>
  <w:style w:type="paragraph" w:customStyle="1" w:styleId="unicode">
    <w:name w:val="unicode"/>
    <w:basedOn w:val="Normal"/>
    <w:rsid w:val="009B6680"/>
    <w:pPr>
      <w:bidi w:val="0"/>
      <w:spacing w:before="100" w:beforeAutospacing="1" w:after="100" w:afterAutospacing="1"/>
    </w:pPr>
    <w:rPr>
      <w:rFonts w:ascii="Arial Unicode MS" w:eastAsia="Arial Unicode MS" w:hAnsi="Arial Unicode MS" w:cs="Arial Unicode MS"/>
      <w:sz w:val="20"/>
      <w:szCs w:val="20"/>
      <w:lang w:bidi="hi-IN"/>
    </w:rPr>
  </w:style>
  <w:style w:type="paragraph" w:customStyle="1" w:styleId="special-label">
    <w:name w:val="special-label"/>
    <w:basedOn w:val="Normal"/>
    <w:rsid w:val="009B6680"/>
    <w:pPr>
      <w:bidi w:val="0"/>
      <w:spacing w:before="100" w:beforeAutospacing="1" w:after="100" w:afterAutospacing="1"/>
    </w:pPr>
    <w:rPr>
      <w:rFonts w:ascii="Mangal" w:hAnsi="Mangal" w:cs="Mangal"/>
      <w:sz w:val="20"/>
      <w:szCs w:val="20"/>
      <w:lang w:bidi="hi-IN"/>
    </w:rPr>
  </w:style>
  <w:style w:type="paragraph" w:customStyle="1" w:styleId="special-query">
    <w:name w:val="special-query"/>
    <w:basedOn w:val="Normal"/>
    <w:rsid w:val="009B6680"/>
    <w:pPr>
      <w:bidi w:val="0"/>
      <w:spacing w:before="100" w:beforeAutospacing="1" w:after="100" w:afterAutospacing="1"/>
    </w:pPr>
    <w:rPr>
      <w:rFonts w:ascii="Mangal" w:hAnsi="Mangal" w:cs="Mangal"/>
      <w:sz w:val="20"/>
      <w:szCs w:val="20"/>
      <w:lang w:bidi="hi-IN"/>
    </w:rPr>
  </w:style>
  <w:style w:type="paragraph" w:customStyle="1" w:styleId="special-hover">
    <w:name w:val="special-hover"/>
    <w:basedOn w:val="Normal"/>
    <w:rsid w:val="009B6680"/>
    <w:pPr>
      <w:bidi w:val="0"/>
      <w:spacing w:before="100" w:beforeAutospacing="1" w:after="100" w:afterAutospacing="1"/>
    </w:pPr>
    <w:rPr>
      <w:rFonts w:ascii="Mangal" w:hAnsi="Mangal" w:cs="Mangal"/>
      <w:sz w:val="20"/>
      <w:szCs w:val="20"/>
      <w:lang w:bidi="hi-IN"/>
    </w:rPr>
  </w:style>
  <w:style w:type="paragraph" w:customStyle="1" w:styleId="mw-edittools-section">
    <w:name w:val="mw-edittools-section"/>
    <w:basedOn w:val="Normal"/>
    <w:rsid w:val="009B6680"/>
    <w:pPr>
      <w:bidi w:val="0"/>
      <w:spacing w:before="100" w:beforeAutospacing="1" w:after="100" w:afterAutospacing="1"/>
    </w:pPr>
    <w:rPr>
      <w:rFonts w:ascii="Mangal" w:hAnsi="Mangal" w:cs="Mangal"/>
      <w:sz w:val="20"/>
      <w:szCs w:val="20"/>
      <w:lang w:bidi="hi-IN"/>
    </w:rPr>
  </w:style>
  <w:style w:type="paragraph" w:customStyle="1" w:styleId="imbox">
    <w:name w:val="imbox"/>
    <w:basedOn w:val="Normal"/>
    <w:rsid w:val="009B6680"/>
    <w:pPr>
      <w:bidi w:val="0"/>
      <w:spacing w:before="100" w:beforeAutospacing="1" w:after="100" w:afterAutospacing="1"/>
    </w:pPr>
    <w:rPr>
      <w:rFonts w:ascii="Mangal" w:hAnsi="Mangal" w:cs="Mangal"/>
      <w:sz w:val="20"/>
      <w:szCs w:val="20"/>
      <w:lang w:bidi="hi-IN"/>
    </w:rPr>
  </w:style>
  <w:style w:type="paragraph" w:customStyle="1" w:styleId="latitude">
    <w:name w:val="latitude"/>
    <w:basedOn w:val="Normal"/>
    <w:rsid w:val="009B6680"/>
    <w:pPr>
      <w:bidi w:val="0"/>
      <w:spacing w:before="100" w:beforeAutospacing="1" w:after="100" w:afterAutospacing="1"/>
    </w:pPr>
    <w:rPr>
      <w:rFonts w:ascii="Mangal" w:hAnsi="Mangal" w:cs="Mangal"/>
      <w:sz w:val="20"/>
      <w:szCs w:val="20"/>
      <w:lang w:bidi="hi-IN"/>
    </w:rPr>
  </w:style>
  <w:style w:type="paragraph" w:customStyle="1" w:styleId="tocnumber">
    <w:name w:val="tocnumber"/>
    <w:basedOn w:val="Normal"/>
    <w:rsid w:val="009B6680"/>
    <w:pPr>
      <w:bidi w:val="0"/>
      <w:spacing w:before="100" w:beforeAutospacing="1" w:after="100" w:afterAutospacing="1"/>
    </w:pPr>
    <w:rPr>
      <w:rFonts w:ascii="Mangal" w:hAnsi="Mangal" w:cs="Mangal"/>
      <w:sz w:val="20"/>
      <w:szCs w:val="20"/>
      <w:lang w:bidi="hi-IN"/>
    </w:rPr>
  </w:style>
  <w:style w:type="paragraph" w:customStyle="1" w:styleId="toclevel-2">
    <w:name w:val="toclevel-2"/>
    <w:basedOn w:val="Normal"/>
    <w:rsid w:val="009B6680"/>
    <w:pPr>
      <w:bidi w:val="0"/>
      <w:spacing w:before="100" w:beforeAutospacing="1" w:after="100" w:afterAutospacing="1"/>
    </w:pPr>
    <w:rPr>
      <w:rFonts w:ascii="Mangal" w:hAnsi="Mangal" w:cs="Mangal"/>
      <w:sz w:val="20"/>
      <w:szCs w:val="20"/>
      <w:lang w:bidi="hi-IN"/>
    </w:rPr>
  </w:style>
  <w:style w:type="paragraph" w:customStyle="1" w:styleId="toclevel-3">
    <w:name w:val="toclevel-3"/>
    <w:basedOn w:val="Normal"/>
    <w:rsid w:val="009B6680"/>
    <w:pPr>
      <w:bidi w:val="0"/>
      <w:spacing w:before="100" w:beforeAutospacing="1" w:after="100" w:afterAutospacing="1"/>
    </w:pPr>
    <w:rPr>
      <w:rFonts w:ascii="Mangal" w:hAnsi="Mangal" w:cs="Mangal"/>
      <w:sz w:val="20"/>
      <w:szCs w:val="20"/>
      <w:lang w:bidi="hi-IN"/>
    </w:rPr>
  </w:style>
  <w:style w:type="paragraph" w:customStyle="1" w:styleId="toclevel-4">
    <w:name w:val="toclevel-4"/>
    <w:basedOn w:val="Normal"/>
    <w:rsid w:val="009B6680"/>
    <w:pPr>
      <w:bidi w:val="0"/>
      <w:spacing w:before="100" w:beforeAutospacing="1" w:after="100" w:afterAutospacing="1"/>
    </w:pPr>
    <w:rPr>
      <w:rFonts w:ascii="Mangal" w:hAnsi="Mangal" w:cs="Mangal"/>
      <w:sz w:val="20"/>
      <w:szCs w:val="20"/>
      <w:lang w:bidi="hi-IN"/>
    </w:rPr>
  </w:style>
  <w:style w:type="paragraph" w:customStyle="1" w:styleId="toclevel-5">
    <w:name w:val="toclevel-5"/>
    <w:basedOn w:val="Normal"/>
    <w:rsid w:val="009B6680"/>
    <w:pPr>
      <w:bidi w:val="0"/>
      <w:spacing w:before="100" w:beforeAutospacing="1" w:after="100" w:afterAutospacing="1"/>
    </w:pPr>
    <w:rPr>
      <w:rFonts w:ascii="Mangal" w:hAnsi="Mangal" w:cs="Mangal"/>
      <w:sz w:val="20"/>
      <w:szCs w:val="20"/>
      <w:lang w:bidi="hi-IN"/>
    </w:rPr>
  </w:style>
  <w:style w:type="paragraph" w:customStyle="1" w:styleId="toclevel-6">
    <w:name w:val="toclevel-6"/>
    <w:basedOn w:val="Normal"/>
    <w:rsid w:val="009B6680"/>
    <w:pPr>
      <w:bidi w:val="0"/>
      <w:spacing w:before="100" w:beforeAutospacing="1" w:after="100" w:afterAutospacing="1"/>
    </w:pPr>
    <w:rPr>
      <w:rFonts w:ascii="Mangal" w:hAnsi="Mangal" w:cs="Mangal"/>
      <w:sz w:val="20"/>
      <w:szCs w:val="20"/>
      <w:lang w:bidi="hi-IN"/>
    </w:rPr>
  </w:style>
  <w:style w:type="paragraph" w:customStyle="1" w:styleId="toclevel-7">
    <w:name w:val="toclevel-7"/>
    <w:basedOn w:val="Normal"/>
    <w:rsid w:val="009B6680"/>
    <w:pPr>
      <w:bidi w:val="0"/>
      <w:spacing w:before="100" w:beforeAutospacing="1" w:after="100" w:afterAutospacing="1"/>
    </w:pPr>
    <w:rPr>
      <w:rFonts w:ascii="Mangal" w:hAnsi="Mangal" w:cs="Mangal"/>
      <w:sz w:val="20"/>
      <w:szCs w:val="20"/>
      <w:lang w:bidi="hi-IN"/>
    </w:rPr>
  </w:style>
  <w:style w:type="paragraph" w:customStyle="1" w:styleId="entete">
    <w:name w:val="entete"/>
    <w:basedOn w:val="Normal"/>
    <w:rsid w:val="009B6680"/>
    <w:pPr>
      <w:bidi w:val="0"/>
      <w:spacing w:before="100" w:beforeAutospacing="1" w:after="100" w:afterAutospacing="1"/>
    </w:pPr>
    <w:rPr>
      <w:rFonts w:ascii="Mangal" w:hAnsi="Mangal" w:cs="Mangal"/>
      <w:sz w:val="20"/>
      <w:szCs w:val="20"/>
      <w:lang w:bidi="hi-IN"/>
    </w:rPr>
  </w:style>
  <w:style w:type="paragraph" w:customStyle="1" w:styleId="media">
    <w:name w:val="media"/>
    <w:basedOn w:val="Normal"/>
    <w:rsid w:val="009B6680"/>
    <w:pPr>
      <w:bidi w:val="0"/>
      <w:spacing w:before="100" w:beforeAutospacing="1" w:after="100" w:afterAutospacing="1"/>
    </w:pPr>
    <w:rPr>
      <w:rFonts w:ascii="Mangal" w:hAnsi="Mangal" w:cs="Mangal"/>
      <w:sz w:val="20"/>
      <w:szCs w:val="20"/>
      <w:lang w:bidi="hi-IN"/>
    </w:rPr>
  </w:style>
  <w:style w:type="paragraph" w:customStyle="1" w:styleId="tmbox">
    <w:name w:val="tmbox"/>
    <w:basedOn w:val="Normal"/>
    <w:rsid w:val="009B6680"/>
    <w:pPr>
      <w:bidi w:val="0"/>
      <w:spacing w:before="100" w:beforeAutospacing="1" w:after="100" w:afterAutospacing="1"/>
    </w:pPr>
    <w:rPr>
      <w:rFonts w:ascii="Mangal" w:hAnsi="Mangal" w:cs="Mangal"/>
      <w:sz w:val="20"/>
      <w:szCs w:val="20"/>
      <w:lang w:bidi="hi-IN"/>
    </w:rPr>
  </w:style>
  <w:style w:type="paragraph" w:customStyle="1" w:styleId="uls-settings-trigger">
    <w:name w:val="uls-settings-trigger"/>
    <w:basedOn w:val="Normal"/>
    <w:rsid w:val="009B6680"/>
    <w:pPr>
      <w:bidi w:val="0"/>
      <w:spacing w:before="100" w:beforeAutospacing="1" w:after="100" w:afterAutospacing="1"/>
    </w:pPr>
    <w:rPr>
      <w:rFonts w:ascii="Mangal" w:hAnsi="Mangal" w:cs="Mangal"/>
      <w:sz w:val="20"/>
      <w:szCs w:val="20"/>
      <w:lang w:bidi="hi-IN"/>
    </w:rPr>
  </w:style>
  <w:style w:type="paragraph" w:customStyle="1" w:styleId="plainlinksneverexpand">
    <w:name w:val="plainlinksneverexpand"/>
    <w:basedOn w:val="Normal"/>
    <w:rsid w:val="009B6680"/>
    <w:pPr>
      <w:bidi w:val="0"/>
      <w:spacing w:before="100" w:beforeAutospacing="1" w:after="100" w:afterAutospacing="1"/>
    </w:pPr>
    <w:rPr>
      <w:rFonts w:ascii="Mangal" w:hAnsi="Mangal" w:cs="Mangal"/>
      <w:sz w:val="20"/>
      <w:szCs w:val="20"/>
      <w:lang w:bidi="hi-IN"/>
    </w:rPr>
  </w:style>
  <w:style w:type="paragraph" w:customStyle="1" w:styleId="urlexpansion">
    <w:name w:val="urlexpansion"/>
    <w:basedOn w:val="Normal"/>
    <w:rsid w:val="009B6680"/>
    <w:pPr>
      <w:bidi w:val="0"/>
      <w:spacing w:before="100" w:beforeAutospacing="1" w:after="100" w:afterAutospacing="1"/>
    </w:pPr>
    <w:rPr>
      <w:rFonts w:ascii="Mangal" w:hAnsi="Mangal" w:cs="Mangal"/>
      <w:sz w:val="20"/>
      <w:szCs w:val="20"/>
      <w:lang w:bidi="hi-IN"/>
    </w:rPr>
  </w:style>
  <w:style w:type="character" w:customStyle="1" w:styleId="updatedmarker">
    <w:name w:val="updatedmarker"/>
    <w:basedOn w:val="DefaultParagraphFont"/>
    <w:rsid w:val="009B6680"/>
    <w:rPr>
      <w:color w:val="006400"/>
      <w:shd w:val="clear" w:color="auto" w:fill="auto"/>
    </w:rPr>
  </w:style>
  <w:style w:type="character" w:customStyle="1" w:styleId="texhtml1">
    <w:name w:val="texhtml1"/>
    <w:basedOn w:val="DefaultParagraphFont"/>
    <w:rsid w:val="009B6680"/>
    <w:rPr>
      <w:sz w:val="30"/>
      <w:szCs w:val="30"/>
      <w:rtl w:val="0"/>
    </w:rPr>
  </w:style>
  <w:style w:type="character" w:customStyle="1" w:styleId="mw-geshi">
    <w:name w:val="mw-geshi"/>
    <w:basedOn w:val="DefaultParagraphFont"/>
    <w:rsid w:val="009B6680"/>
    <w:rPr>
      <w:rFonts w:ascii="Courier New" w:hAnsi="Courier New" w:cs="Courier New" w:hint="default"/>
    </w:rPr>
  </w:style>
  <w:style w:type="paragraph" w:customStyle="1" w:styleId="settings-text1">
    <w:name w:val="settings-text1"/>
    <w:basedOn w:val="Normal"/>
    <w:rsid w:val="009B6680"/>
    <w:pPr>
      <w:bidi w:val="0"/>
      <w:spacing w:before="100" w:beforeAutospacing="1" w:after="100" w:afterAutospacing="1"/>
    </w:pPr>
    <w:rPr>
      <w:rFonts w:ascii="Mangal" w:hAnsi="Mangal" w:cs="Mangal"/>
      <w:color w:val="252525"/>
      <w:sz w:val="18"/>
      <w:szCs w:val="18"/>
      <w:lang w:bidi="hi-IN"/>
    </w:rPr>
  </w:style>
  <w:style w:type="paragraph" w:customStyle="1" w:styleId="tipsy-arrow1">
    <w:name w:val="tipsy-arrow1"/>
    <w:basedOn w:val="Normal"/>
    <w:rsid w:val="009B6680"/>
    <w:pPr>
      <w:bidi w:val="0"/>
      <w:spacing w:before="100" w:beforeAutospacing="1" w:after="100" w:afterAutospacing="1"/>
      <w:ind w:left="-75"/>
    </w:pPr>
    <w:rPr>
      <w:rFonts w:ascii="Mangal" w:hAnsi="Mangal" w:cs="Mangal"/>
      <w:sz w:val="20"/>
      <w:szCs w:val="20"/>
      <w:lang w:bidi="hi-IN"/>
    </w:rPr>
  </w:style>
  <w:style w:type="paragraph" w:customStyle="1" w:styleId="tipsy-arrow2">
    <w:name w:val="tipsy-arrow2"/>
    <w:basedOn w:val="Normal"/>
    <w:rsid w:val="009B6680"/>
    <w:pPr>
      <w:bidi w:val="0"/>
      <w:spacing w:before="100" w:beforeAutospacing="1" w:after="100" w:afterAutospacing="1"/>
      <w:ind w:left="-75"/>
    </w:pPr>
    <w:rPr>
      <w:rFonts w:ascii="Mangal" w:hAnsi="Mangal" w:cs="Mangal"/>
      <w:sz w:val="20"/>
      <w:szCs w:val="20"/>
      <w:lang w:bidi="hi-IN"/>
    </w:rPr>
  </w:style>
  <w:style w:type="paragraph" w:customStyle="1" w:styleId="tipsy-arrow3">
    <w:name w:val="tipsy-arrow3"/>
    <w:basedOn w:val="Normal"/>
    <w:rsid w:val="009B6680"/>
    <w:pPr>
      <w:bidi w:val="0"/>
      <w:spacing w:after="100" w:afterAutospacing="1"/>
    </w:pPr>
    <w:rPr>
      <w:rFonts w:ascii="Mangal" w:hAnsi="Mangal" w:cs="Mangal"/>
      <w:sz w:val="20"/>
      <w:szCs w:val="20"/>
      <w:lang w:bidi="hi-IN"/>
    </w:rPr>
  </w:style>
  <w:style w:type="paragraph" w:customStyle="1" w:styleId="tipsy-arrow4">
    <w:name w:val="tipsy-arrow4"/>
    <w:basedOn w:val="Normal"/>
    <w:rsid w:val="009B6680"/>
    <w:pPr>
      <w:bidi w:val="0"/>
      <w:spacing w:after="100" w:afterAutospacing="1"/>
    </w:pPr>
    <w:rPr>
      <w:rFonts w:ascii="Mangal" w:hAnsi="Mangal" w:cs="Mangal"/>
      <w:sz w:val="20"/>
      <w:szCs w:val="20"/>
      <w:lang w:bidi="hi-IN"/>
    </w:rPr>
  </w:style>
  <w:style w:type="paragraph" w:customStyle="1" w:styleId="special-label1">
    <w:name w:val="special-label1"/>
    <w:basedOn w:val="Normal"/>
    <w:rsid w:val="009B6680"/>
    <w:pPr>
      <w:bidi w:val="0"/>
      <w:spacing w:before="100" w:beforeAutospacing="1" w:after="100" w:afterAutospacing="1"/>
      <w:jc w:val="right"/>
    </w:pPr>
    <w:rPr>
      <w:rFonts w:ascii="Mangal" w:hAnsi="Mangal" w:cs="Mangal"/>
      <w:color w:val="808080"/>
      <w:sz w:val="20"/>
      <w:szCs w:val="20"/>
      <w:lang w:bidi="hi-IN"/>
    </w:rPr>
  </w:style>
  <w:style w:type="paragraph" w:customStyle="1" w:styleId="special-query1">
    <w:name w:val="special-query1"/>
    <w:basedOn w:val="Normal"/>
    <w:rsid w:val="009B6680"/>
    <w:pPr>
      <w:bidi w:val="0"/>
      <w:spacing w:before="100" w:beforeAutospacing="1" w:after="100" w:afterAutospacing="1"/>
      <w:jc w:val="right"/>
    </w:pPr>
    <w:rPr>
      <w:rFonts w:ascii="Mangal" w:hAnsi="Mangal" w:cs="Mangal"/>
      <w:i/>
      <w:iCs/>
      <w:color w:val="000000"/>
      <w:sz w:val="20"/>
      <w:szCs w:val="20"/>
      <w:lang w:bidi="hi-IN"/>
    </w:rPr>
  </w:style>
  <w:style w:type="paragraph" w:customStyle="1" w:styleId="special-hover1">
    <w:name w:val="special-hover1"/>
    <w:basedOn w:val="Normal"/>
    <w:rsid w:val="009B6680"/>
    <w:pPr>
      <w:shd w:val="clear" w:color="auto" w:fill="C0C0C0"/>
      <w:bidi w:val="0"/>
      <w:spacing w:before="100" w:beforeAutospacing="1" w:after="100" w:afterAutospacing="1"/>
    </w:pPr>
    <w:rPr>
      <w:rFonts w:ascii="Mangal" w:hAnsi="Mangal" w:cs="Mangal"/>
      <w:sz w:val="20"/>
      <w:szCs w:val="20"/>
      <w:lang w:bidi="hi-IN"/>
    </w:rPr>
  </w:style>
  <w:style w:type="paragraph" w:customStyle="1" w:styleId="special-label2">
    <w:name w:val="special-label2"/>
    <w:basedOn w:val="Normal"/>
    <w:rsid w:val="009B6680"/>
    <w:pPr>
      <w:bidi w:val="0"/>
      <w:spacing w:before="100" w:beforeAutospacing="1" w:after="100" w:afterAutospacing="1"/>
    </w:pPr>
    <w:rPr>
      <w:rFonts w:ascii="Mangal" w:hAnsi="Mangal" w:cs="Mangal"/>
      <w:color w:val="FFFFFF"/>
      <w:sz w:val="20"/>
      <w:szCs w:val="20"/>
      <w:lang w:bidi="hi-IN"/>
    </w:rPr>
  </w:style>
  <w:style w:type="paragraph" w:customStyle="1" w:styleId="special-query2">
    <w:name w:val="special-query2"/>
    <w:basedOn w:val="Normal"/>
    <w:rsid w:val="009B6680"/>
    <w:pPr>
      <w:bidi w:val="0"/>
      <w:spacing w:before="100" w:beforeAutospacing="1" w:after="100" w:afterAutospacing="1"/>
    </w:pPr>
    <w:rPr>
      <w:rFonts w:ascii="Mangal" w:hAnsi="Mangal" w:cs="Mangal"/>
      <w:color w:val="FFFFFF"/>
      <w:sz w:val="20"/>
      <w:szCs w:val="20"/>
      <w:lang w:bidi="hi-IN"/>
    </w:rPr>
  </w:style>
  <w:style w:type="paragraph" w:customStyle="1" w:styleId="mw-edittools-section1">
    <w:name w:val="mw-edittools-section1"/>
    <w:basedOn w:val="Normal"/>
    <w:rsid w:val="009B6680"/>
    <w:pPr>
      <w:bidi w:val="0"/>
      <w:spacing w:before="100" w:beforeAutospacing="1" w:after="100" w:afterAutospacing="1"/>
    </w:pPr>
    <w:rPr>
      <w:rFonts w:ascii="Mangal" w:hAnsi="Mangal" w:cs="Mangal"/>
      <w:sz w:val="20"/>
      <w:szCs w:val="20"/>
      <w:lang w:bidi="hi-IN"/>
    </w:rPr>
  </w:style>
  <w:style w:type="paragraph" w:customStyle="1" w:styleId="uls-settings-trigger1">
    <w:name w:val="uls-settings-trigger1"/>
    <w:basedOn w:val="Normal"/>
    <w:rsid w:val="009B6680"/>
    <w:pPr>
      <w:bidi w:val="0"/>
      <w:spacing w:before="100" w:beforeAutospacing="1" w:after="100" w:afterAutospacing="1"/>
    </w:pPr>
    <w:rPr>
      <w:rFonts w:ascii="Mangal" w:hAnsi="Mangal" w:cs="Mangal"/>
      <w:sz w:val="20"/>
      <w:szCs w:val="20"/>
      <w:lang w:bidi="hi-IN"/>
    </w:rPr>
  </w:style>
  <w:style w:type="paragraph" w:customStyle="1" w:styleId="uls-settings-trigger2">
    <w:name w:val="uls-settings-trigger2"/>
    <w:basedOn w:val="Normal"/>
    <w:rsid w:val="009B6680"/>
    <w:pPr>
      <w:bidi w:val="0"/>
      <w:spacing w:before="45" w:after="100" w:afterAutospacing="1"/>
    </w:pPr>
    <w:rPr>
      <w:rFonts w:ascii="Mangal" w:hAnsi="Mangal" w:cs="Mangal"/>
      <w:sz w:val="20"/>
      <w:szCs w:val="20"/>
      <w:lang w:bidi="hi-IN"/>
    </w:rPr>
  </w:style>
  <w:style w:type="paragraph" w:customStyle="1" w:styleId="special-query3">
    <w:name w:val="special-query3"/>
    <w:basedOn w:val="Normal"/>
    <w:rsid w:val="009B6680"/>
    <w:pPr>
      <w:bidi w:val="0"/>
      <w:spacing w:before="100" w:beforeAutospacing="1" w:after="100" w:afterAutospacing="1"/>
    </w:pPr>
    <w:rPr>
      <w:rFonts w:ascii="Mangal" w:hAnsi="Mangal" w:cs="Mangal"/>
      <w:sz w:val="20"/>
      <w:szCs w:val="20"/>
      <w:lang w:bidi="hi-IN"/>
    </w:rPr>
  </w:style>
  <w:style w:type="paragraph" w:customStyle="1" w:styleId="mw-editsection1">
    <w:name w:val="mw-editsection1"/>
    <w:basedOn w:val="Normal"/>
    <w:rsid w:val="009B6680"/>
    <w:pPr>
      <w:bidi w:val="0"/>
      <w:spacing w:before="100" w:beforeAutospacing="1" w:after="100" w:afterAutospacing="1"/>
    </w:pPr>
    <w:rPr>
      <w:rFonts w:ascii="Tahoma" w:hAnsi="Tahoma" w:cs="Tahoma"/>
      <w:sz w:val="20"/>
      <w:szCs w:val="20"/>
      <w:lang w:bidi="hi-IN"/>
    </w:rPr>
  </w:style>
  <w:style w:type="paragraph" w:customStyle="1" w:styleId="navbox-title1">
    <w:name w:val="navbox-title1"/>
    <w:basedOn w:val="Normal"/>
    <w:rsid w:val="009B6680"/>
    <w:pPr>
      <w:shd w:val="clear" w:color="auto" w:fill="DDDDFF"/>
      <w:bidi w:val="0"/>
      <w:spacing w:before="100" w:beforeAutospacing="1" w:after="100" w:afterAutospacing="1" w:line="360" w:lineRule="atLeast"/>
      <w:jc w:val="center"/>
    </w:pPr>
    <w:rPr>
      <w:rFonts w:ascii="Mangal" w:hAnsi="Mangal" w:cs="Mangal"/>
      <w:sz w:val="20"/>
      <w:szCs w:val="20"/>
      <w:lang w:bidi="hi-IN"/>
    </w:rPr>
  </w:style>
  <w:style w:type="paragraph" w:customStyle="1" w:styleId="navbox-group1">
    <w:name w:val="navbox-group1"/>
    <w:basedOn w:val="Normal"/>
    <w:rsid w:val="009B6680"/>
    <w:pPr>
      <w:shd w:val="clear" w:color="auto" w:fill="E6E6FF"/>
      <w:bidi w:val="0"/>
      <w:spacing w:before="100" w:beforeAutospacing="1" w:after="100" w:afterAutospacing="1" w:line="360" w:lineRule="atLeast"/>
      <w:jc w:val="center"/>
    </w:pPr>
    <w:rPr>
      <w:rFonts w:ascii="Mangal" w:hAnsi="Mangal" w:cs="Mangal"/>
      <w:sz w:val="20"/>
      <w:szCs w:val="20"/>
      <w:lang w:bidi="hi-IN"/>
    </w:rPr>
  </w:style>
  <w:style w:type="paragraph" w:customStyle="1" w:styleId="navbox-abovebelow1">
    <w:name w:val="navbox-abovebelow1"/>
    <w:basedOn w:val="Normal"/>
    <w:rsid w:val="009B6680"/>
    <w:pPr>
      <w:shd w:val="clear" w:color="auto" w:fill="E6E6FF"/>
      <w:bidi w:val="0"/>
      <w:spacing w:before="100" w:beforeAutospacing="1" w:after="100" w:afterAutospacing="1" w:line="360" w:lineRule="atLeast"/>
      <w:jc w:val="center"/>
    </w:pPr>
    <w:rPr>
      <w:rFonts w:ascii="Mangal" w:hAnsi="Mangal" w:cs="Mangal"/>
      <w:sz w:val="20"/>
      <w:szCs w:val="20"/>
      <w:lang w:bidi="hi-IN"/>
    </w:rPr>
  </w:style>
  <w:style w:type="paragraph" w:customStyle="1" w:styleId="navbar1">
    <w:name w:val="navbar1"/>
    <w:basedOn w:val="Normal"/>
    <w:rsid w:val="009B6680"/>
    <w:pPr>
      <w:bidi w:val="0"/>
      <w:spacing w:before="100" w:beforeAutospacing="1" w:after="100" w:afterAutospacing="1"/>
    </w:pPr>
    <w:rPr>
      <w:rFonts w:ascii="Mangal" w:hAnsi="Mangal" w:cs="Mangal"/>
      <w:lang w:bidi="hi-IN"/>
    </w:rPr>
  </w:style>
  <w:style w:type="paragraph" w:customStyle="1" w:styleId="navbar2">
    <w:name w:val="navbar2"/>
    <w:basedOn w:val="Normal"/>
    <w:rsid w:val="009B6680"/>
    <w:pPr>
      <w:bidi w:val="0"/>
      <w:spacing w:before="100" w:beforeAutospacing="1" w:after="100" w:afterAutospacing="1"/>
    </w:pPr>
    <w:rPr>
      <w:rFonts w:ascii="Mangal" w:hAnsi="Mangal" w:cs="Mangal"/>
      <w:lang w:bidi="hi-IN"/>
    </w:rPr>
  </w:style>
  <w:style w:type="paragraph" w:customStyle="1" w:styleId="navbar3">
    <w:name w:val="navbar3"/>
    <w:basedOn w:val="Normal"/>
    <w:rsid w:val="009B6680"/>
    <w:pPr>
      <w:bidi w:val="0"/>
      <w:spacing w:before="100" w:beforeAutospacing="1" w:after="100" w:afterAutospacing="1"/>
      <w:ind w:left="120"/>
      <w:jc w:val="right"/>
    </w:pPr>
    <w:rPr>
      <w:rFonts w:ascii="Mangal" w:hAnsi="Mangal" w:cs="Mangal"/>
      <w:sz w:val="21"/>
      <w:szCs w:val="21"/>
      <w:lang w:bidi="hi-IN"/>
    </w:rPr>
  </w:style>
  <w:style w:type="paragraph" w:customStyle="1" w:styleId="collapsebutton1">
    <w:name w:val="collapsebutton1"/>
    <w:basedOn w:val="Normal"/>
    <w:rsid w:val="009B6680"/>
    <w:pPr>
      <w:bidi w:val="0"/>
      <w:spacing w:before="100" w:beforeAutospacing="1" w:after="100" w:afterAutospacing="1"/>
      <w:ind w:right="120"/>
    </w:pPr>
    <w:rPr>
      <w:rFonts w:ascii="Mangal" w:hAnsi="Mangal" w:cs="Mangal"/>
      <w:sz w:val="20"/>
      <w:szCs w:val="20"/>
      <w:lang w:bidi="hi-IN"/>
    </w:rPr>
  </w:style>
  <w:style w:type="paragraph" w:customStyle="1" w:styleId="urlexpansion1">
    <w:name w:val="urlexpansion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imbox1">
    <w:name w:val="imbox1"/>
    <w:basedOn w:val="Normal"/>
    <w:rsid w:val="009B6680"/>
    <w:pPr>
      <w:bidi w:val="0"/>
      <w:ind w:left="-120" w:right="-120"/>
    </w:pPr>
    <w:rPr>
      <w:rFonts w:ascii="Mangal" w:hAnsi="Mangal" w:cs="Mangal"/>
      <w:sz w:val="20"/>
      <w:szCs w:val="20"/>
      <w:lang w:bidi="hi-IN"/>
    </w:rPr>
  </w:style>
  <w:style w:type="paragraph" w:customStyle="1" w:styleId="imbox2">
    <w:name w:val="imbox2"/>
    <w:basedOn w:val="Normal"/>
    <w:rsid w:val="009B6680"/>
    <w:pPr>
      <w:bidi w:val="0"/>
      <w:spacing w:before="60" w:after="60"/>
      <w:ind w:left="60" w:right="60"/>
    </w:pPr>
    <w:rPr>
      <w:rFonts w:ascii="Mangal" w:hAnsi="Mangal" w:cs="Mangal"/>
      <w:sz w:val="20"/>
      <w:szCs w:val="20"/>
      <w:lang w:bidi="hi-IN"/>
    </w:rPr>
  </w:style>
  <w:style w:type="paragraph" w:customStyle="1" w:styleId="tmbox1">
    <w:name w:val="tmbox1"/>
    <w:basedOn w:val="Normal"/>
    <w:rsid w:val="009B6680"/>
    <w:pPr>
      <w:bidi w:val="0"/>
      <w:spacing w:before="30" w:after="30"/>
    </w:pPr>
    <w:rPr>
      <w:rFonts w:ascii="Mangal" w:hAnsi="Mangal" w:cs="Mangal"/>
      <w:sz w:val="20"/>
      <w:szCs w:val="20"/>
      <w:lang w:bidi="hi-IN"/>
    </w:rPr>
  </w:style>
  <w:style w:type="paragraph" w:customStyle="1" w:styleId="latitude1">
    <w:name w:val="latitude1"/>
    <w:basedOn w:val="Normal"/>
    <w:rsid w:val="009B6680"/>
    <w:pPr>
      <w:bidi w:val="0"/>
      <w:spacing w:before="100" w:beforeAutospacing="1" w:after="100" w:afterAutospacing="1"/>
    </w:pPr>
    <w:rPr>
      <w:rFonts w:ascii="Mangal" w:hAnsi="Mangal" w:cs="Mangal"/>
      <w:sz w:val="20"/>
      <w:szCs w:val="20"/>
      <w:lang w:bidi="hi-IN"/>
    </w:rPr>
  </w:style>
  <w:style w:type="paragraph" w:customStyle="1" w:styleId="tocnumber1">
    <w:name w:val="tocnumber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oclevel-21">
    <w:name w:val="toclevel-2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oclevel-31">
    <w:name w:val="toclevel-3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oclevel-41">
    <w:name w:val="toclevel-4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oclevel-51">
    <w:name w:val="toclevel-5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oclevel-61">
    <w:name w:val="toclevel-6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oclevel-71">
    <w:name w:val="toclevel-7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entete1">
    <w:name w:val="entete1"/>
    <w:basedOn w:val="Normal"/>
    <w:rsid w:val="009B6680"/>
    <w:pPr>
      <w:bidi w:val="0"/>
      <w:spacing w:before="100" w:beforeAutospacing="1" w:after="100" w:afterAutospacing="1" w:line="288" w:lineRule="atLeast"/>
      <w:jc w:val="center"/>
      <w:textAlignment w:val="center"/>
    </w:pPr>
    <w:rPr>
      <w:rFonts w:ascii="Mangal" w:hAnsi="Mangal" w:cs="Mangal"/>
      <w:b/>
      <w:bCs/>
      <w:color w:val="000000"/>
      <w:sz w:val="36"/>
      <w:szCs w:val="36"/>
      <w:lang w:bidi="hi-IN"/>
    </w:rPr>
  </w:style>
  <w:style w:type="paragraph" w:customStyle="1" w:styleId="media1">
    <w:name w:val="media1"/>
    <w:basedOn w:val="Normal"/>
    <w:rsid w:val="009B6680"/>
    <w:pPr>
      <w:bidi w:val="0"/>
      <w:spacing w:before="100" w:beforeAutospacing="1" w:after="100" w:afterAutospacing="1"/>
      <w:jc w:val="center"/>
      <w:textAlignment w:val="center"/>
    </w:pPr>
    <w:rPr>
      <w:rFonts w:ascii="Mangal" w:hAnsi="Mangal" w:cs="Mangal"/>
      <w:b/>
      <w:bCs/>
      <w:color w:val="000000"/>
      <w:sz w:val="20"/>
      <w:szCs w:val="20"/>
      <w:lang w:bidi="hi-IN"/>
    </w:rPr>
  </w:style>
  <w:style w:type="character" w:customStyle="1" w:styleId="toctoggle">
    <w:name w:val="toctoggle"/>
    <w:basedOn w:val="DefaultParagraphFont"/>
    <w:rsid w:val="009B6680"/>
  </w:style>
  <w:style w:type="character" w:customStyle="1" w:styleId="tocnumber2">
    <w:name w:val="tocnumber2"/>
    <w:basedOn w:val="DefaultParagraphFont"/>
    <w:rsid w:val="009B6680"/>
  </w:style>
  <w:style w:type="character" w:customStyle="1" w:styleId="toctext">
    <w:name w:val="toctext"/>
    <w:basedOn w:val="DefaultParagraphFont"/>
    <w:rsid w:val="009B6680"/>
  </w:style>
  <w:style w:type="character" w:customStyle="1" w:styleId="mw-headline">
    <w:name w:val="mw-headline"/>
    <w:basedOn w:val="DefaultParagraphFont"/>
    <w:rsid w:val="009B6680"/>
  </w:style>
  <w:style w:type="character" w:customStyle="1" w:styleId="mw-editsection-bracket">
    <w:name w:val="mw-editsection-bracket"/>
    <w:basedOn w:val="DefaultParagraphFont"/>
    <w:rsid w:val="009B6680"/>
  </w:style>
  <w:style w:type="character" w:customStyle="1" w:styleId="flagicon">
    <w:name w:val="flagicon"/>
    <w:basedOn w:val="DefaultParagraphFont"/>
    <w:rsid w:val="009B6680"/>
  </w:style>
  <w:style w:type="character" w:customStyle="1" w:styleId="mbox-text-span">
    <w:name w:val="mbox-text-span"/>
    <w:basedOn w:val="DefaultParagraphFont"/>
    <w:rsid w:val="009B6680"/>
  </w:style>
  <w:style w:type="character" w:customStyle="1" w:styleId="mw-cite-backlink">
    <w:name w:val="mw-cite-backlink"/>
    <w:basedOn w:val="DefaultParagraphFont"/>
    <w:rsid w:val="009B6680"/>
  </w:style>
  <w:style w:type="character" w:customStyle="1" w:styleId="cite-accessibility-label1">
    <w:name w:val="cite-accessibility-label1"/>
    <w:basedOn w:val="DefaultParagraphFont"/>
    <w:rsid w:val="009B6680"/>
    <w:rPr>
      <w:bdr w:val="none" w:sz="0" w:space="0" w:color="auto" w:frame="1"/>
    </w:rPr>
  </w:style>
  <w:style w:type="character" w:customStyle="1" w:styleId="reference-text">
    <w:name w:val="reference-text"/>
    <w:basedOn w:val="DefaultParagraphFont"/>
    <w:rsid w:val="009B6680"/>
  </w:style>
  <w:style w:type="character" w:customStyle="1" w:styleId="wb-langlinks-edit">
    <w:name w:val="wb-langlinks-edit"/>
    <w:basedOn w:val="DefaultParagraphFont"/>
    <w:rsid w:val="009B6680"/>
  </w:style>
  <w:style w:type="character" w:customStyle="1" w:styleId="publishedate2">
    <w:name w:val="publishedate2"/>
    <w:basedOn w:val="DefaultParagraphFont"/>
    <w:rsid w:val="009B6680"/>
  </w:style>
  <w:style w:type="character" w:customStyle="1" w:styleId="newscode2">
    <w:name w:val="newscode2"/>
    <w:basedOn w:val="DefaultParagraphFont"/>
    <w:rsid w:val="009B6680"/>
  </w:style>
  <w:style w:type="character" w:customStyle="1" w:styleId="print2">
    <w:name w:val="print2"/>
    <w:basedOn w:val="DefaultParagraphFont"/>
    <w:rsid w:val="009B6680"/>
    <w:rPr>
      <w:rFonts w:ascii="Tahoma" w:hAnsi="Tahoma" w:cs="Tahoma" w:hint="default"/>
      <w:sz w:val="17"/>
      <w:szCs w:val="17"/>
    </w:rPr>
  </w:style>
  <w:style w:type="character" w:styleId="LineNumber">
    <w:name w:val="line number"/>
    <w:basedOn w:val="DefaultParagraphFont"/>
    <w:uiPriority w:val="99"/>
    <w:semiHidden/>
    <w:unhideWhenUsed/>
    <w:rsid w:val="00F5126F"/>
  </w:style>
  <w:style w:type="paragraph" w:customStyle="1" w:styleId="869F5D86A0724688A234C6CC24B6A76E">
    <w:name w:val="869F5D86A0724688A234C6CC24B6A76E"/>
    <w:rsid w:val="00811048"/>
    <w:rPr>
      <w:rFonts w:eastAsiaTheme="minorEastAsia"/>
      <w:szCs w:val="22"/>
      <w:lang w:eastAsia="ja-JP" w:bidi="ar-SA"/>
    </w:rPr>
  </w:style>
  <w:style w:type="character" w:customStyle="1" w:styleId="text">
    <w:name w:val="text"/>
    <w:basedOn w:val="DefaultParagraphFont"/>
    <w:rsid w:val="004A64CA"/>
  </w:style>
  <w:style w:type="character" w:customStyle="1" w:styleId="st1">
    <w:name w:val="st1"/>
    <w:basedOn w:val="DefaultParagraphFont"/>
    <w:rsid w:val="00072F4C"/>
  </w:style>
</w:styles>
</file>

<file path=word/webSettings.xml><?xml version="1.0" encoding="utf-8"?>
<w:webSettings xmlns:r="http://schemas.openxmlformats.org/officeDocument/2006/relationships" xmlns:w="http://schemas.openxmlformats.org/wordprocessingml/2006/main">
  <w:divs>
    <w:div w:id="26562586">
      <w:bodyDiv w:val="1"/>
      <w:marLeft w:val="0"/>
      <w:marRight w:val="0"/>
      <w:marTop w:val="0"/>
      <w:marBottom w:val="0"/>
      <w:divBdr>
        <w:top w:val="none" w:sz="0" w:space="0" w:color="auto"/>
        <w:left w:val="none" w:sz="0" w:space="0" w:color="auto"/>
        <w:bottom w:val="none" w:sz="0" w:space="0" w:color="auto"/>
        <w:right w:val="none" w:sz="0" w:space="0" w:color="auto"/>
      </w:divBdr>
      <w:divsChild>
        <w:div w:id="956912209">
          <w:marLeft w:val="0"/>
          <w:marRight w:val="0"/>
          <w:marTop w:val="0"/>
          <w:marBottom w:val="0"/>
          <w:divBdr>
            <w:top w:val="none" w:sz="0" w:space="0" w:color="auto"/>
            <w:left w:val="none" w:sz="0" w:space="0" w:color="auto"/>
            <w:bottom w:val="none" w:sz="0" w:space="0" w:color="auto"/>
            <w:right w:val="none" w:sz="0" w:space="0" w:color="auto"/>
          </w:divBdr>
          <w:divsChild>
            <w:div w:id="91047378">
              <w:marLeft w:val="0"/>
              <w:marRight w:val="0"/>
              <w:marTop w:val="0"/>
              <w:marBottom w:val="0"/>
              <w:divBdr>
                <w:top w:val="none" w:sz="0" w:space="0" w:color="auto"/>
                <w:left w:val="none" w:sz="0" w:space="0" w:color="auto"/>
                <w:bottom w:val="none" w:sz="0" w:space="0" w:color="auto"/>
                <w:right w:val="none" w:sz="0" w:space="0" w:color="auto"/>
              </w:divBdr>
              <w:divsChild>
                <w:div w:id="190384612">
                  <w:marLeft w:val="0"/>
                  <w:marRight w:val="0"/>
                  <w:marTop w:val="0"/>
                  <w:marBottom w:val="0"/>
                  <w:divBdr>
                    <w:top w:val="none" w:sz="0" w:space="0" w:color="auto"/>
                    <w:left w:val="none" w:sz="0" w:space="0" w:color="auto"/>
                    <w:bottom w:val="none" w:sz="0" w:space="0" w:color="auto"/>
                    <w:right w:val="none" w:sz="0" w:space="0" w:color="auto"/>
                  </w:divBdr>
                  <w:divsChild>
                    <w:div w:id="745034384">
                      <w:marLeft w:val="0"/>
                      <w:marRight w:val="0"/>
                      <w:marTop w:val="0"/>
                      <w:marBottom w:val="0"/>
                      <w:divBdr>
                        <w:top w:val="none" w:sz="0" w:space="0" w:color="auto"/>
                        <w:left w:val="none" w:sz="0" w:space="0" w:color="auto"/>
                        <w:bottom w:val="none" w:sz="0" w:space="0" w:color="auto"/>
                        <w:right w:val="none" w:sz="0" w:space="0" w:color="auto"/>
                      </w:divBdr>
                      <w:divsChild>
                        <w:div w:id="150053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869945">
      <w:bodyDiv w:val="1"/>
      <w:marLeft w:val="0"/>
      <w:marRight w:val="0"/>
      <w:marTop w:val="0"/>
      <w:marBottom w:val="0"/>
      <w:divBdr>
        <w:top w:val="none" w:sz="0" w:space="0" w:color="auto"/>
        <w:left w:val="none" w:sz="0" w:space="0" w:color="auto"/>
        <w:bottom w:val="none" w:sz="0" w:space="0" w:color="auto"/>
        <w:right w:val="none" w:sz="0" w:space="0" w:color="auto"/>
      </w:divBdr>
      <w:divsChild>
        <w:div w:id="366371669">
          <w:marLeft w:val="0"/>
          <w:marRight w:val="0"/>
          <w:marTop w:val="0"/>
          <w:marBottom w:val="0"/>
          <w:divBdr>
            <w:top w:val="none" w:sz="0" w:space="0" w:color="auto"/>
            <w:left w:val="single" w:sz="18" w:space="3" w:color="75AB93"/>
            <w:bottom w:val="single" w:sz="18" w:space="1" w:color="75AB93"/>
            <w:right w:val="single" w:sz="18" w:space="3" w:color="75AB93"/>
          </w:divBdr>
          <w:divsChild>
            <w:div w:id="158514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802897">
      <w:bodyDiv w:val="1"/>
      <w:marLeft w:val="0"/>
      <w:marRight w:val="0"/>
      <w:marTop w:val="0"/>
      <w:marBottom w:val="0"/>
      <w:divBdr>
        <w:top w:val="none" w:sz="0" w:space="0" w:color="auto"/>
        <w:left w:val="none" w:sz="0" w:space="0" w:color="auto"/>
        <w:bottom w:val="none" w:sz="0" w:space="0" w:color="auto"/>
        <w:right w:val="none" w:sz="0" w:space="0" w:color="auto"/>
      </w:divBdr>
      <w:divsChild>
        <w:div w:id="1827044424">
          <w:marLeft w:val="0"/>
          <w:marRight w:val="0"/>
          <w:marTop w:val="150"/>
          <w:marBottom w:val="0"/>
          <w:divBdr>
            <w:top w:val="none" w:sz="0" w:space="0" w:color="auto"/>
            <w:left w:val="none" w:sz="0" w:space="0" w:color="auto"/>
            <w:bottom w:val="none" w:sz="0" w:space="0" w:color="auto"/>
            <w:right w:val="none" w:sz="0" w:space="0" w:color="auto"/>
          </w:divBdr>
          <w:divsChild>
            <w:div w:id="956640992">
              <w:marLeft w:val="0"/>
              <w:marRight w:val="0"/>
              <w:marTop w:val="100"/>
              <w:marBottom w:val="100"/>
              <w:divBdr>
                <w:top w:val="none" w:sz="0" w:space="0" w:color="auto"/>
                <w:left w:val="none" w:sz="0" w:space="0" w:color="auto"/>
                <w:bottom w:val="none" w:sz="0" w:space="0" w:color="auto"/>
                <w:right w:val="none" w:sz="0" w:space="0" w:color="auto"/>
              </w:divBdr>
              <w:divsChild>
                <w:div w:id="615871024">
                  <w:marLeft w:val="0"/>
                  <w:marRight w:val="0"/>
                  <w:marTop w:val="0"/>
                  <w:marBottom w:val="0"/>
                  <w:divBdr>
                    <w:top w:val="none" w:sz="0" w:space="0" w:color="auto"/>
                    <w:left w:val="single" w:sz="6" w:space="4" w:color="5A9C21"/>
                    <w:bottom w:val="none" w:sz="0" w:space="0" w:color="auto"/>
                    <w:right w:val="single" w:sz="6" w:space="4" w:color="5A9C21"/>
                  </w:divBdr>
                  <w:divsChild>
                    <w:div w:id="1393508477">
                      <w:marLeft w:val="0"/>
                      <w:marRight w:val="0"/>
                      <w:marTop w:val="100"/>
                      <w:marBottom w:val="100"/>
                      <w:divBdr>
                        <w:top w:val="none" w:sz="0" w:space="0" w:color="auto"/>
                        <w:left w:val="none" w:sz="0" w:space="0" w:color="auto"/>
                        <w:bottom w:val="none" w:sz="0" w:space="0" w:color="auto"/>
                        <w:right w:val="none" w:sz="0" w:space="0" w:color="auto"/>
                      </w:divBdr>
                      <w:divsChild>
                        <w:div w:id="1208103054">
                          <w:marLeft w:val="0"/>
                          <w:marRight w:val="0"/>
                          <w:marTop w:val="30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472646024">
      <w:bodyDiv w:val="1"/>
      <w:marLeft w:val="0"/>
      <w:marRight w:val="0"/>
      <w:marTop w:val="0"/>
      <w:marBottom w:val="0"/>
      <w:divBdr>
        <w:top w:val="none" w:sz="0" w:space="0" w:color="auto"/>
        <w:left w:val="none" w:sz="0" w:space="0" w:color="auto"/>
        <w:bottom w:val="none" w:sz="0" w:space="0" w:color="auto"/>
        <w:right w:val="none" w:sz="0" w:space="0" w:color="auto"/>
      </w:divBdr>
      <w:divsChild>
        <w:div w:id="930819793">
          <w:marLeft w:val="0"/>
          <w:marRight w:val="0"/>
          <w:marTop w:val="0"/>
          <w:marBottom w:val="0"/>
          <w:divBdr>
            <w:top w:val="none" w:sz="0" w:space="0" w:color="auto"/>
            <w:left w:val="none" w:sz="0" w:space="0" w:color="auto"/>
            <w:bottom w:val="none" w:sz="0" w:space="0" w:color="auto"/>
            <w:right w:val="none" w:sz="0" w:space="0" w:color="auto"/>
          </w:divBdr>
          <w:divsChild>
            <w:div w:id="149369310">
              <w:marLeft w:val="0"/>
              <w:marRight w:val="0"/>
              <w:marTop w:val="0"/>
              <w:marBottom w:val="0"/>
              <w:divBdr>
                <w:top w:val="none" w:sz="0" w:space="0" w:color="auto"/>
                <w:left w:val="none" w:sz="0" w:space="0" w:color="auto"/>
                <w:bottom w:val="none" w:sz="0" w:space="0" w:color="auto"/>
                <w:right w:val="none" w:sz="0" w:space="0" w:color="auto"/>
              </w:divBdr>
              <w:divsChild>
                <w:div w:id="1747342649">
                  <w:marLeft w:val="0"/>
                  <w:marRight w:val="0"/>
                  <w:marTop w:val="0"/>
                  <w:marBottom w:val="0"/>
                  <w:divBdr>
                    <w:top w:val="none" w:sz="0" w:space="0" w:color="auto"/>
                    <w:left w:val="none" w:sz="0" w:space="0" w:color="auto"/>
                    <w:bottom w:val="none" w:sz="0" w:space="0" w:color="auto"/>
                    <w:right w:val="none" w:sz="0" w:space="0" w:color="auto"/>
                  </w:divBdr>
                  <w:divsChild>
                    <w:div w:id="1912734696">
                      <w:marLeft w:val="0"/>
                      <w:marRight w:val="0"/>
                      <w:marTop w:val="0"/>
                      <w:marBottom w:val="0"/>
                      <w:divBdr>
                        <w:top w:val="none" w:sz="0" w:space="0" w:color="auto"/>
                        <w:left w:val="none" w:sz="0" w:space="0" w:color="auto"/>
                        <w:bottom w:val="none" w:sz="0" w:space="0" w:color="auto"/>
                        <w:right w:val="none" w:sz="0" w:space="0" w:color="auto"/>
                      </w:divBdr>
                      <w:divsChild>
                        <w:div w:id="2133473434">
                          <w:marLeft w:val="0"/>
                          <w:marRight w:val="0"/>
                          <w:marTop w:val="0"/>
                          <w:marBottom w:val="0"/>
                          <w:divBdr>
                            <w:top w:val="none" w:sz="0" w:space="0" w:color="auto"/>
                            <w:left w:val="none" w:sz="0" w:space="0" w:color="auto"/>
                            <w:bottom w:val="none" w:sz="0" w:space="0" w:color="auto"/>
                            <w:right w:val="none" w:sz="0" w:space="0" w:color="auto"/>
                          </w:divBdr>
                          <w:divsChild>
                            <w:div w:id="200827824">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4542286">
      <w:bodyDiv w:val="1"/>
      <w:marLeft w:val="0"/>
      <w:marRight w:val="0"/>
      <w:marTop w:val="0"/>
      <w:marBottom w:val="0"/>
      <w:divBdr>
        <w:top w:val="none" w:sz="0" w:space="0" w:color="auto"/>
        <w:left w:val="none" w:sz="0" w:space="0" w:color="auto"/>
        <w:bottom w:val="none" w:sz="0" w:space="0" w:color="auto"/>
        <w:right w:val="none" w:sz="0" w:space="0" w:color="auto"/>
      </w:divBdr>
      <w:divsChild>
        <w:div w:id="1432432834">
          <w:marLeft w:val="0"/>
          <w:marRight w:val="0"/>
          <w:marTop w:val="150"/>
          <w:marBottom w:val="0"/>
          <w:divBdr>
            <w:top w:val="none" w:sz="0" w:space="0" w:color="auto"/>
            <w:left w:val="none" w:sz="0" w:space="0" w:color="auto"/>
            <w:bottom w:val="none" w:sz="0" w:space="0" w:color="auto"/>
            <w:right w:val="none" w:sz="0" w:space="0" w:color="auto"/>
          </w:divBdr>
          <w:divsChild>
            <w:div w:id="1716351393">
              <w:marLeft w:val="0"/>
              <w:marRight w:val="0"/>
              <w:marTop w:val="100"/>
              <w:marBottom w:val="100"/>
              <w:divBdr>
                <w:top w:val="none" w:sz="0" w:space="0" w:color="auto"/>
                <w:left w:val="none" w:sz="0" w:space="0" w:color="auto"/>
                <w:bottom w:val="none" w:sz="0" w:space="0" w:color="auto"/>
                <w:right w:val="none" w:sz="0" w:space="0" w:color="auto"/>
              </w:divBdr>
              <w:divsChild>
                <w:div w:id="2031488214">
                  <w:marLeft w:val="0"/>
                  <w:marRight w:val="0"/>
                  <w:marTop w:val="0"/>
                  <w:marBottom w:val="0"/>
                  <w:divBdr>
                    <w:top w:val="none" w:sz="0" w:space="0" w:color="auto"/>
                    <w:left w:val="single" w:sz="6" w:space="4" w:color="5A9C21"/>
                    <w:bottom w:val="none" w:sz="0" w:space="0" w:color="auto"/>
                    <w:right w:val="single" w:sz="6" w:space="4" w:color="5A9C21"/>
                  </w:divBdr>
                  <w:divsChild>
                    <w:div w:id="1039746493">
                      <w:marLeft w:val="0"/>
                      <w:marRight w:val="0"/>
                      <w:marTop w:val="100"/>
                      <w:marBottom w:val="100"/>
                      <w:divBdr>
                        <w:top w:val="none" w:sz="0" w:space="0" w:color="auto"/>
                        <w:left w:val="none" w:sz="0" w:space="0" w:color="auto"/>
                        <w:bottom w:val="none" w:sz="0" w:space="0" w:color="auto"/>
                        <w:right w:val="none" w:sz="0" w:space="0" w:color="auto"/>
                      </w:divBdr>
                      <w:divsChild>
                        <w:div w:id="27625810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572550125">
      <w:bodyDiv w:val="1"/>
      <w:marLeft w:val="0"/>
      <w:marRight w:val="0"/>
      <w:marTop w:val="0"/>
      <w:marBottom w:val="0"/>
      <w:divBdr>
        <w:top w:val="none" w:sz="0" w:space="0" w:color="auto"/>
        <w:left w:val="none" w:sz="0" w:space="0" w:color="auto"/>
        <w:bottom w:val="none" w:sz="0" w:space="0" w:color="auto"/>
        <w:right w:val="none" w:sz="0" w:space="0" w:color="auto"/>
      </w:divBdr>
      <w:divsChild>
        <w:div w:id="632491879">
          <w:marLeft w:val="0"/>
          <w:marRight w:val="0"/>
          <w:marTop w:val="0"/>
          <w:marBottom w:val="0"/>
          <w:divBdr>
            <w:top w:val="none" w:sz="0" w:space="0" w:color="auto"/>
            <w:left w:val="none" w:sz="0" w:space="0" w:color="auto"/>
            <w:bottom w:val="none" w:sz="0" w:space="0" w:color="auto"/>
            <w:right w:val="none" w:sz="0" w:space="0" w:color="auto"/>
          </w:divBdr>
          <w:divsChild>
            <w:div w:id="1156339505">
              <w:marLeft w:val="0"/>
              <w:marRight w:val="0"/>
              <w:marTop w:val="0"/>
              <w:marBottom w:val="0"/>
              <w:divBdr>
                <w:top w:val="none" w:sz="0" w:space="0" w:color="auto"/>
                <w:left w:val="none" w:sz="0" w:space="0" w:color="auto"/>
                <w:bottom w:val="none" w:sz="0" w:space="0" w:color="auto"/>
                <w:right w:val="none" w:sz="0" w:space="0" w:color="auto"/>
              </w:divBdr>
              <w:divsChild>
                <w:div w:id="209339755">
                  <w:marLeft w:val="0"/>
                  <w:marRight w:val="0"/>
                  <w:marTop w:val="0"/>
                  <w:marBottom w:val="0"/>
                  <w:divBdr>
                    <w:top w:val="none" w:sz="0" w:space="0" w:color="auto"/>
                    <w:left w:val="none" w:sz="0" w:space="0" w:color="auto"/>
                    <w:bottom w:val="none" w:sz="0" w:space="0" w:color="auto"/>
                    <w:right w:val="none" w:sz="0" w:space="0" w:color="auto"/>
                  </w:divBdr>
                  <w:divsChild>
                    <w:div w:id="1010761748">
                      <w:marLeft w:val="0"/>
                      <w:marRight w:val="0"/>
                      <w:marTop w:val="0"/>
                      <w:marBottom w:val="0"/>
                      <w:divBdr>
                        <w:top w:val="none" w:sz="0" w:space="0" w:color="auto"/>
                        <w:left w:val="none" w:sz="0" w:space="0" w:color="auto"/>
                        <w:bottom w:val="none" w:sz="0" w:space="0" w:color="auto"/>
                        <w:right w:val="none" w:sz="0" w:space="0" w:color="auto"/>
                      </w:divBdr>
                      <w:divsChild>
                        <w:div w:id="899831245">
                          <w:marLeft w:val="0"/>
                          <w:marRight w:val="0"/>
                          <w:marTop w:val="0"/>
                          <w:marBottom w:val="0"/>
                          <w:divBdr>
                            <w:top w:val="none" w:sz="0" w:space="0" w:color="auto"/>
                            <w:left w:val="none" w:sz="0" w:space="0" w:color="auto"/>
                            <w:bottom w:val="none" w:sz="0" w:space="0" w:color="auto"/>
                            <w:right w:val="none" w:sz="0" w:space="0" w:color="auto"/>
                          </w:divBdr>
                          <w:divsChild>
                            <w:div w:id="204239334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4585089">
      <w:bodyDiv w:val="1"/>
      <w:marLeft w:val="0"/>
      <w:marRight w:val="0"/>
      <w:marTop w:val="0"/>
      <w:marBottom w:val="0"/>
      <w:divBdr>
        <w:top w:val="none" w:sz="0" w:space="0" w:color="auto"/>
        <w:left w:val="none" w:sz="0" w:space="0" w:color="auto"/>
        <w:bottom w:val="none" w:sz="0" w:space="0" w:color="auto"/>
        <w:right w:val="none" w:sz="0" w:space="0" w:color="auto"/>
      </w:divBdr>
      <w:divsChild>
        <w:div w:id="652678620">
          <w:marLeft w:val="0"/>
          <w:marRight w:val="0"/>
          <w:marTop w:val="0"/>
          <w:marBottom w:val="75"/>
          <w:divBdr>
            <w:top w:val="none" w:sz="0" w:space="0" w:color="auto"/>
            <w:left w:val="none" w:sz="0" w:space="0" w:color="auto"/>
            <w:bottom w:val="none" w:sz="0" w:space="0" w:color="auto"/>
            <w:right w:val="none" w:sz="0" w:space="0" w:color="auto"/>
          </w:divBdr>
          <w:divsChild>
            <w:div w:id="1778328830">
              <w:marLeft w:val="0"/>
              <w:marRight w:val="0"/>
              <w:marTop w:val="0"/>
              <w:marBottom w:val="75"/>
              <w:divBdr>
                <w:top w:val="single" w:sz="2" w:space="4" w:color="FFCCFF"/>
                <w:left w:val="single" w:sz="2" w:space="0" w:color="FFCCFF"/>
                <w:bottom w:val="single" w:sz="2" w:space="8" w:color="FFCCFF"/>
                <w:right w:val="single" w:sz="2" w:space="2" w:color="FFCCFF"/>
              </w:divBdr>
              <w:divsChild>
                <w:div w:id="773790081">
                  <w:marLeft w:val="0"/>
                  <w:marRight w:val="0"/>
                  <w:marTop w:val="0"/>
                  <w:marBottom w:val="0"/>
                  <w:divBdr>
                    <w:top w:val="none" w:sz="0" w:space="0" w:color="auto"/>
                    <w:left w:val="none" w:sz="0" w:space="0" w:color="auto"/>
                    <w:bottom w:val="none" w:sz="0" w:space="0" w:color="auto"/>
                    <w:right w:val="none" w:sz="0" w:space="0" w:color="auto"/>
                  </w:divBdr>
                  <w:divsChild>
                    <w:div w:id="1392924542">
                      <w:marLeft w:val="0"/>
                      <w:marRight w:val="0"/>
                      <w:marTop w:val="0"/>
                      <w:marBottom w:val="0"/>
                      <w:divBdr>
                        <w:top w:val="none" w:sz="0" w:space="0" w:color="auto"/>
                        <w:left w:val="none" w:sz="0" w:space="0" w:color="auto"/>
                        <w:bottom w:val="none" w:sz="0" w:space="0" w:color="auto"/>
                        <w:right w:val="none" w:sz="0" w:space="0" w:color="auto"/>
                      </w:divBdr>
                      <w:divsChild>
                        <w:div w:id="1155803334">
                          <w:marLeft w:val="60"/>
                          <w:marRight w:val="60"/>
                          <w:marTop w:val="60"/>
                          <w:marBottom w:val="60"/>
                          <w:divBdr>
                            <w:top w:val="single" w:sz="6" w:space="3" w:color="CCCCCC"/>
                            <w:left w:val="single" w:sz="6" w:space="3" w:color="CCCCCC"/>
                            <w:bottom w:val="single" w:sz="6" w:space="3" w:color="CCCCCC"/>
                            <w:right w:val="single" w:sz="6" w:space="3" w:color="CCCCCC"/>
                          </w:divBdr>
                        </w:div>
                      </w:divsChild>
                    </w:div>
                  </w:divsChild>
                </w:div>
              </w:divsChild>
            </w:div>
          </w:divsChild>
        </w:div>
      </w:divsChild>
    </w:div>
    <w:div w:id="854922304">
      <w:bodyDiv w:val="1"/>
      <w:marLeft w:val="0"/>
      <w:marRight w:val="0"/>
      <w:marTop w:val="0"/>
      <w:marBottom w:val="0"/>
      <w:divBdr>
        <w:top w:val="none" w:sz="0" w:space="0" w:color="auto"/>
        <w:left w:val="none" w:sz="0" w:space="0" w:color="auto"/>
        <w:bottom w:val="none" w:sz="0" w:space="0" w:color="auto"/>
        <w:right w:val="none" w:sz="0" w:space="0" w:color="auto"/>
      </w:divBdr>
      <w:divsChild>
        <w:div w:id="565264322">
          <w:marLeft w:val="0"/>
          <w:marRight w:val="0"/>
          <w:marTop w:val="0"/>
          <w:marBottom w:val="0"/>
          <w:divBdr>
            <w:top w:val="none" w:sz="0" w:space="0" w:color="auto"/>
            <w:left w:val="none" w:sz="0" w:space="0" w:color="auto"/>
            <w:bottom w:val="none" w:sz="0" w:space="0" w:color="auto"/>
            <w:right w:val="none" w:sz="0" w:space="0" w:color="auto"/>
          </w:divBdr>
          <w:divsChild>
            <w:div w:id="627706124">
              <w:marLeft w:val="0"/>
              <w:marRight w:val="0"/>
              <w:marTop w:val="0"/>
              <w:marBottom w:val="0"/>
              <w:divBdr>
                <w:top w:val="none" w:sz="0" w:space="0" w:color="auto"/>
                <w:left w:val="none" w:sz="0" w:space="0" w:color="auto"/>
                <w:bottom w:val="none" w:sz="0" w:space="0" w:color="auto"/>
                <w:right w:val="none" w:sz="0" w:space="0" w:color="auto"/>
              </w:divBdr>
              <w:divsChild>
                <w:div w:id="14962781">
                  <w:marLeft w:val="0"/>
                  <w:marRight w:val="0"/>
                  <w:marTop w:val="0"/>
                  <w:marBottom w:val="0"/>
                  <w:divBdr>
                    <w:top w:val="none" w:sz="0" w:space="0" w:color="auto"/>
                    <w:left w:val="none" w:sz="0" w:space="0" w:color="auto"/>
                    <w:bottom w:val="none" w:sz="0" w:space="0" w:color="auto"/>
                    <w:right w:val="none" w:sz="0" w:space="0" w:color="auto"/>
                  </w:divBdr>
                  <w:divsChild>
                    <w:div w:id="99996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522762">
      <w:bodyDiv w:val="1"/>
      <w:marLeft w:val="0"/>
      <w:marRight w:val="0"/>
      <w:marTop w:val="0"/>
      <w:marBottom w:val="0"/>
      <w:divBdr>
        <w:top w:val="none" w:sz="0" w:space="0" w:color="auto"/>
        <w:left w:val="none" w:sz="0" w:space="0" w:color="auto"/>
        <w:bottom w:val="none" w:sz="0" w:space="0" w:color="auto"/>
        <w:right w:val="none" w:sz="0" w:space="0" w:color="auto"/>
      </w:divBdr>
      <w:divsChild>
        <w:div w:id="256646224">
          <w:marLeft w:val="0"/>
          <w:marRight w:val="0"/>
          <w:marTop w:val="0"/>
          <w:marBottom w:val="0"/>
          <w:divBdr>
            <w:top w:val="none" w:sz="0" w:space="0" w:color="auto"/>
            <w:left w:val="none" w:sz="0" w:space="0" w:color="auto"/>
            <w:bottom w:val="none" w:sz="0" w:space="0" w:color="auto"/>
            <w:right w:val="none" w:sz="0" w:space="0" w:color="auto"/>
          </w:divBdr>
          <w:divsChild>
            <w:div w:id="558394709">
              <w:marLeft w:val="0"/>
              <w:marRight w:val="0"/>
              <w:marTop w:val="0"/>
              <w:marBottom w:val="0"/>
              <w:divBdr>
                <w:top w:val="none" w:sz="0" w:space="0" w:color="auto"/>
                <w:left w:val="none" w:sz="0" w:space="0" w:color="auto"/>
                <w:bottom w:val="none" w:sz="0" w:space="0" w:color="auto"/>
                <w:right w:val="none" w:sz="0" w:space="0" w:color="auto"/>
              </w:divBdr>
              <w:divsChild>
                <w:div w:id="150294668">
                  <w:marLeft w:val="105"/>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160004787">
      <w:bodyDiv w:val="1"/>
      <w:marLeft w:val="0"/>
      <w:marRight w:val="0"/>
      <w:marTop w:val="0"/>
      <w:marBottom w:val="0"/>
      <w:divBdr>
        <w:top w:val="none" w:sz="0" w:space="0" w:color="auto"/>
        <w:left w:val="none" w:sz="0" w:space="0" w:color="auto"/>
        <w:bottom w:val="none" w:sz="0" w:space="0" w:color="auto"/>
        <w:right w:val="none" w:sz="0" w:space="0" w:color="auto"/>
      </w:divBdr>
      <w:divsChild>
        <w:div w:id="1938128363">
          <w:marLeft w:val="0"/>
          <w:marRight w:val="0"/>
          <w:marTop w:val="100"/>
          <w:marBottom w:val="100"/>
          <w:divBdr>
            <w:top w:val="none" w:sz="0" w:space="0" w:color="auto"/>
            <w:left w:val="none" w:sz="0" w:space="0" w:color="auto"/>
            <w:bottom w:val="none" w:sz="0" w:space="0" w:color="auto"/>
            <w:right w:val="none" w:sz="0" w:space="0" w:color="auto"/>
          </w:divBdr>
          <w:divsChild>
            <w:div w:id="567031318">
              <w:marLeft w:val="0"/>
              <w:marRight w:val="0"/>
              <w:marTop w:val="0"/>
              <w:marBottom w:val="0"/>
              <w:divBdr>
                <w:top w:val="none" w:sz="0" w:space="0" w:color="auto"/>
                <w:left w:val="none" w:sz="0" w:space="0" w:color="auto"/>
                <w:bottom w:val="none" w:sz="0" w:space="0" w:color="auto"/>
                <w:right w:val="none" w:sz="0" w:space="0" w:color="auto"/>
              </w:divBdr>
              <w:divsChild>
                <w:div w:id="1603953401">
                  <w:marLeft w:val="225"/>
                  <w:marRight w:val="300"/>
                  <w:marTop w:val="75"/>
                  <w:marBottom w:val="75"/>
                  <w:divBdr>
                    <w:top w:val="none" w:sz="0" w:space="0" w:color="auto"/>
                    <w:left w:val="none" w:sz="0" w:space="0" w:color="auto"/>
                    <w:bottom w:val="none" w:sz="0" w:space="0" w:color="auto"/>
                    <w:right w:val="none" w:sz="0" w:space="0" w:color="auto"/>
                  </w:divBdr>
                  <w:divsChild>
                    <w:div w:id="145112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828160">
      <w:bodyDiv w:val="1"/>
      <w:marLeft w:val="0"/>
      <w:marRight w:val="0"/>
      <w:marTop w:val="0"/>
      <w:marBottom w:val="0"/>
      <w:divBdr>
        <w:top w:val="none" w:sz="0" w:space="0" w:color="auto"/>
        <w:left w:val="none" w:sz="0" w:space="0" w:color="auto"/>
        <w:bottom w:val="none" w:sz="0" w:space="0" w:color="auto"/>
        <w:right w:val="none" w:sz="0" w:space="0" w:color="auto"/>
      </w:divBdr>
      <w:divsChild>
        <w:div w:id="20480679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1103630">
      <w:bodyDiv w:val="1"/>
      <w:marLeft w:val="0"/>
      <w:marRight w:val="0"/>
      <w:marTop w:val="0"/>
      <w:marBottom w:val="0"/>
      <w:divBdr>
        <w:top w:val="none" w:sz="0" w:space="0" w:color="auto"/>
        <w:left w:val="none" w:sz="0" w:space="0" w:color="auto"/>
        <w:bottom w:val="none" w:sz="0" w:space="0" w:color="auto"/>
        <w:right w:val="none" w:sz="0" w:space="0" w:color="auto"/>
      </w:divBdr>
      <w:divsChild>
        <w:div w:id="1610089161">
          <w:marLeft w:val="0"/>
          <w:marRight w:val="0"/>
          <w:marTop w:val="0"/>
          <w:marBottom w:val="0"/>
          <w:divBdr>
            <w:top w:val="none" w:sz="0" w:space="0" w:color="auto"/>
            <w:left w:val="none" w:sz="0" w:space="0" w:color="auto"/>
            <w:bottom w:val="none" w:sz="0" w:space="0" w:color="auto"/>
            <w:right w:val="none" w:sz="0" w:space="0" w:color="auto"/>
          </w:divBdr>
          <w:divsChild>
            <w:div w:id="1380933231">
              <w:marLeft w:val="0"/>
              <w:marRight w:val="0"/>
              <w:marTop w:val="0"/>
              <w:marBottom w:val="0"/>
              <w:divBdr>
                <w:top w:val="none" w:sz="0" w:space="0" w:color="auto"/>
                <w:left w:val="none" w:sz="0" w:space="0" w:color="auto"/>
                <w:bottom w:val="none" w:sz="0" w:space="0" w:color="auto"/>
                <w:right w:val="none" w:sz="0" w:space="0" w:color="auto"/>
              </w:divBdr>
              <w:divsChild>
                <w:div w:id="688918768">
                  <w:marLeft w:val="0"/>
                  <w:marRight w:val="0"/>
                  <w:marTop w:val="0"/>
                  <w:marBottom w:val="0"/>
                  <w:divBdr>
                    <w:top w:val="none" w:sz="0" w:space="0" w:color="auto"/>
                    <w:left w:val="none" w:sz="0" w:space="0" w:color="auto"/>
                    <w:bottom w:val="none" w:sz="0" w:space="0" w:color="auto"/>
                    <w:right w:val="none" w:sz="0" w:space="0" w:color="auto"/>
                  </w:divBdr>
                  <w:divsChild>
                    <w:div w:id="1333530629">
                      <w:marLeft w:val="0"/>
                      <w:marRight w:val="0"/>
                      <w:marTop w:val="0"/>
                      <w:marBottom w:val="0"/>
                      <w:divBdr>
                        <w:top w:val="none" w:sz="0" w:space="0" w:color="auto"/>
                        <w:left w:val="none" w:sz="0" w:space="0" w:color="auto"/>
                        <w:bottom w:val="none" w:sz="0" w:space="0" w:color="auto"/>
                        <w:right w:val="none" w:sz="0" w:space="0" w:color="auto"/>
                      </w:divBdr>
                      <w:divsChild>
                        <w:div w:id="53111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4274124">
      <w:bodyDiv w:val="1"/>
      <w:marLeft w:val="0"/>
      <w:marRight w:val="0"/>
      <w:marTop w:val="0"/>
      <w:marBottom w:val="0"/>
      <w:divBdr>
        <w:top w:val="none" w:sz="0" w:space="0" w:color="auto"/>
        <w:left w:val="none" w:sz="0" w:space="0" w:color="auto"/>
        <w:bottom w:val="none" w:sz="0" w:space="0" w:color="auto"/>
        <w:right w:val="none" w:sz="0" w:space="0" w:color="auto"/>
      </w:divBdr>
      <w:divsChild>
        <w:div w:id="1015155408">
          <w:marLeft w:val="0"/>
          <w:marRight w:val="0"/>
          <w:marTop w:val="0"/>
          <w:marBottom w:val="0"/>
          <w:divBdr>
            <w:top w:val="none" w:sz="0" w:space="0" w:color="auto"/>
            <w:left w:val="none" w:sz="0" w:space="0" w:color="auto"/>
            <w:bottom w:val="none" w:sz="0" w:space="0" w:color="auto"/>
            <w:right w:val="none" w:sz="0" w:space="0" w:color="auto"/>
          </w:divBdr>
        </w:div>
      </w:divsChild>
    </w:div>
    <w:div w:id="1488549605">
      <w:bodyDiv w:val="1"/>
      <w:marLeft w:val="0"/>
      <w:marRight w:val="0"/>
      <w:marTop w:val="0"/>
      <w:marBottom w:val="0"/>
      <w:divBdr>
        <w:top w:val="none" w:sz="0" w:space="0" w:color="auto"/>
        <w:left w:val="none" w:sz="0" w:space="0" w:color="auto"/>
        <w:bottom w:val="none" w:sz="0" w:space="0" w:color="auto"/>
        <w:right w:val="none" w:sz="0" w:space="0" w:color="auto"/>
      </w:divBdr>
      <w:divsChild>
        <w:div w:id="19597556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608941">
      <w:bodyDiv w:val="1"/>
      <w:marLeft w:val="0"/>
      <w:marRight w:val="0"/>
      <w:marTop w:val="0"/>
      <w:marBottom w:val="0"/>
      <w:divBdr>
        <w:top w:val="none" w:sz="0" w:space="0" w:color="auto"/>
        <w:left w:val="none" w:sz="0" w:space="0" w:color="auto"/>
        <w:bottom w:val="none" w:sz="0" w:space="0" w:color="auto"/>
        <w:right w:val="none" w:sz="0" w:space="0" w:color="auto"/>
      </w:divBdr>
      <w:divsChild>
        <w:div w:id="1896964903">
          <w:marLeft w:val="0"/>
          <w:marRight w:val="0"/>
          <w:marTop w:val="0"/>
          <w:marBottom w:val="0"/>
          <w:divBdr>
            <w:top w:val="none" w:sz="0" w:space="0" w:color="auto"/>
            <w:left w:val="none" w:sz="0" w:space="0" w:color="auto"/>
            <w:bottom w:val="none" w:sz="0" w:space="0" w:color="auto"/>
            <w:right w:val="none" w:sz="0" w:space="0" w:color="auto"/>
          </w:divBdr>
          <w:divsChild>
            <w:div w:id="2010987290">
              <w:marLeft w:val="0"/>
              <w:marRight w:val="0"/>
              <w:marTop w:val="0"/>
              <w:marBottom w:val="0"/>
              <w:divBdr>
                <w:top w:val="none" w:sz="0" w:space="0" w:color="auto"/>
                <w:left w:val="none" w:sz="0" w:space="0" w:color="auto"/>
                <w:bottom w:val="none" w:sz="0" w:space="0" w:color="auto"/>
                <w:right w:val="none" w:sz="0" w:space="0" w:color="auto"/>
              </w:divBdr>
              <w:divsChild>
                <w:div w:id="25567214">
                  <w:marLeft w:val="0"/>
                  <w:marRight w:val="0"/>
                  <w:marTop w:val="0"/>
                  <w:marBottom w:val="0"/>
                  <w:divBdr>
                    <w:top w:val="none" w:sz="0" w:space="0" w:color="auto"/>
                    <w:left w:val="none" w:sz="0" w:space="0" w:color="auto"/>
                    <w:bottom w:val="none" w:sz="0" w:space="0" w:color="auto"/>
                    <w:right w:val="none" w:sz="0" w:space="0" w:color="auto"/>
                  </w:divBdr>
                  <w:divsChild>
                    <w:div w:id="42573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1641451">
      <w:bodyDiv w:val="1"/>
      <w:marLeft w:val="0"/>
      <w:marRight w:val="0"/>
      <w:marTop w:val="0"/>
      <w:marBottom w:val="0"/>
      <w:divBdr>
        <w:top w:val="none" w:sz="0" w:space="0" w:color="auto"/>
        <w:left w:val="none" w:sz="0" w:space="0" w:color="auto"/>
        <w:bottom w:val="none" w:sz="0" w:space="0" w:color="auto"/>
        <w:right w:val="none" w:sz="0" w:space="0" w:color="auto"/>
      </w:divBdr>
      <w:divsChild>
        <w:div w:id="1022517571">
          <w:marLeft w:val="0"/>
          <w:marRight w:val="0"/>
          <w:marTop w:val="150"/>
          <w:marBottom w:val="0"/>
          <w:divBdr>
            <w:top w:val="none" w:sz="0" w:space="0" w:color="auto"/>
            <w:left w:val="none" w:sz="0" w:space="0" w:color="auto"/>
            <w:bottom w:val="none" w:sz="0" w:space="0" w:color="auto"/>
            <w:right w:val="none" w:sz="0" w:space="0" w:color="auto"/>
          </w:divBdr>
          <w:divsChild>
            <w:div w:id="1253003955">
              <w:marLeft w:val="0"/>
              <w:marRight w:val="0"/>
              <w:marTop w:val="100"/>
              <w:marBottom w:val="100"/>
              <w:divBdr>
                <w:top w:val="none" w:sz="0" w:space="0" w:color="auto"/>
                <w:left w:val="none" w:sz="0" w:space="0" w:color="auto"/>
                <w:bottom w:val="none" w:sz="0" w:space="0" w:color="auto"/>
                <w:right w:val="none" w:sz="0" w:space="0" w:color="auto"/>
              </w:divBdr>
              <w:divsChild>
                <w:div w:id="218201759">
                  <w:marLeft w:val="0"/>
                  <w:marRight w:val="0"/>
                  <w:marTop w:val="0"/>
                  <w:marBottom w:val="0"/>
                  <w:divBdr>
                    <w:top w:val="none" w:sz="0" w:space="0" w:color="auto"/>
                    <w:left w:val="single" w:sz="6" w:space="4" w:color="5A9C21"/>
                    <w:bottom w:val="none" w:sz="0" w:space="0" w:color="auto"/>
                    <w:right w:val="single" w:sz="6" w:space="4" w:color="5A9C21"/>
                  </w:divBdr>
                  <w:divsChild>
                    <w:div w:id="1716812866">
                      <w:marLeft w:val="0"/>
                      <w:marRight w:val="0"/>
                      <w:marTop w:val="100"/>
                      <w:marBottom w:val="100"/>
                      <w:divBdr>
                        <w:top w:val="none" w:sz="0" w:space="0" w:color="auto"/>
                        <w:left w:val="none" w:sz="0" w:space="0" w:color="auto"/>
                        <w:bottom w:val="none" w:sz="0" w:space="0" w:color="auto"/>
                        <w:right w:val="none" w:sz="0" w:space="0" w:color="auto"/>
                      </w:divBdr>
                      <w:divsChild>
                        <w:div w:id="181379077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781994243">
      <w:bodyDiv w:val="1"/>
      <w:marLeft w:val="0"/>
      <w:marRight w:val="0"/>
      <w:marTop w:val="0"/>
      <w:marBottom w:val="0"/>
      <w:divBdr>
        <w:top w:val="none" w:sz="0" w:space="0" w:color="auto"/>
        <w:left w:val="none" w:sz="0" w:space="0" w:color="auto"/>
        <w:bottom w:val="none" w:sz="0" w:space="0" w:color="auto"/>
        <w:right w:val="none" w:sz="0" w:space="0" w:color="auto"/>
      </w:divBdr>
      <w:divsChild>
        <w:div w:id="559292561">
          <w:marLeft w:val="0"/>
          <w:marRight w:val="0"/>
          <w:marTop w:val="0"/>
          <w:marBottom w:val="0"/>
          <w:divBdr>
            <w:top w:val="none" w:sz="0" w:space="0" w:color="auto"/>
            <w:left w:val="none" w:sz="0" w:space="0" w:color="auto"/>
            <w:bottom w:val="none" w:sz="0" w:space="0" w:color="auto"/>
            <w:right w:val="none" w:sz="0" w:space="0" w:color="auto"/>
          </w:divBdr>
          <w:divsChild>
            <w:div w:id="1157651170">
              <w:marLeft w:val="0"/>
              <w:marRight w:val="0"/>
              <w:marTop w:val="0"/>
              <w:marBottom w:val="0"/>
              <w:divBdr>
                <w:top w:val="none" w:sz="0" w:space="0" w:color="auto"/>
                <w:left w:val="none" w:sz="0" w:space="0" w:color="auto"/>
                <w:bottom w:val="none" w:sz="0" w:space="0" w:color="auto"/>
                <w:right w:val="none" w:sz="0" w:space="0" w:color="auto"/>
              </w:divBdr>
              <w:divsChild>
                <w:div w:id="229391339">
                  <w:marLeft w:val="0"/>
                  <w:marRight w:val="0"/>
                  <w:marTop w:val="0"/>
                  <w:marBottom w:val="0"/>
                  <w:divBdr>
                    <w:top w:val="none" w:sz="0" w:space="0" w:color="auto"/>
                    <w:left w:val="none" w:sz="0" w:space="0" w:color="auto"/>
                    <w:bottom w:val="none" w:sz="0" w:space="0" w:color="auto"/>
                    <w:right w:val="none" w:sz="0" w:space="0" w:color="auto"/>
                  </w:divBdr>
                  <w:divsChild>
                    <w:div w:id="190128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375279">
      <w:bodyDiv w:val="1"/>
      <w:marLeft w:val="0"/>
      <w:marRight w:val="0"/>
      <w:marTop w:val="0"/>
      <w:marBottom w:val="0"/>
      <w:divBdr>
        <w:top w:val="none" w:sz="0" w:space="0" w:color="auto"/>
        <w:left w:val="none" w:sz="0" w:space="0" w:color="auto"/>
        <w:bottom w:val="none" w:sz="0" w:space="0" w:color="auto"/>
        <w:right w:val="none" w:sz="0" w:space="0" w:color="auto"/>
      </w:divBdr>
      <w:divsChild>
        <w:div w:id="2090077271">
          <w:marLeft w:val="0"/>
          <w:marRight w:val="0"/>
          <w:marTop w:val="0"/>
          <w:marBottom w:val="0"/>
          <w:divBdr>
            <w:top w:val="single" w:sz="18" w:space="1" w:color="75AB93"/>
            <w:left w:val="single" w:sz="18" w:space="3" w:color="75AB93"/>
            <w:bottom w:val="single" w:sz="18" w:space="1" w:color="75AB93"/>
            <w:right w:val="single" w:sz="18" w:space="3" w:color="75AB93"/>
          </w:divBdr>
          <w:divsChild>
            <w:div w:id="1213730189">
              <w:marLeft w:val="0"/>
              <w:marRight w:val="0"/>
              <w:marTop w:val="0"/>
              <w:marBottom w:val="200"/>
              <w:divBdr>
                <w:top w:val="none" w:sz="0" w:space="0" w:color="auto"/>
                <w:left w:val="none" w:sz="0" w:space="0" w:color="auto"/>
                <w:bottom w:val="none" w:sz="0" w:space="0" w:color="auto"/>
                <w:right w:val="none" w:sz="0" w:space="0" w:color="auto"/>
              </w:divBdr>
            </w:div>
            <w:div w:id="1485586572">
              <w:marLeft w:val="0"/>
              <w:marRight w:val="0"/>
              <w:marTop w:val="0"/>
              <w:marBottom w:val="200"/>
              <w:divBdr>
                <w:top w:val="none" w:sz="0" w:space="0" w:color="auto"/>
                <w:left w:val="none" w:sz="0" w:space="0" w:color="auto"/>
                <w:bottom w:val="none" w:sz="0" w:space="0" w:color="auto"/>
                <w:right w:val="none" w:sz="0" w:space="0" w:color="auto"/>
              </w:divBdr>
            </w:div>
            <w:div w:id="1315332200">
              <w:marLeft w:val="0"/>
              <w:marRight w:val="0"/>
              <w:marTop w:val="0"/>
              <w:marBottom w:val="200"/>
              <w:divBdr>
                <w:top w:val="none" w:sz="0" w:space="0" w:color="auto"/>
                <w:left w:val="none" w:sz="0" w:space="0" w:color="auto"/>
                <w:bottom w:val="none" w:sz="0" w:space="0" w:color="auto"/>
                <w:right w:val="none" w:sz="0" w:space="0" w:color="auto"/>
              </w:divBdr>
            </w:div>
            <w:div w:id="429547315">
              <w:marLeft w:val="0"/>
              <w:marRight w:val="0"/>
              <w:marTop w:val="0"/>
              <w:marBottom w:val="200"/>
              <w:divBdr>
                <w:top w:val="none" w:sz="0" w:space="0" w:color="auto"/>
                <w:left w:val="none" w:sz="0" w:space="0" w:color="auto"/>
                <w:bottom w:val="none" w:sz="0" w:space="0" w:color="auto"/>
                <w:right w:val="none" w:sz="0" w:space="0" w:color="auto"/>
              </w:divBdr>
            </w:div>
            <w:div w:id="1457680491">
              <w:marLeft w:val="0"/>
              <w:marRight w:val="0"/>
              <w:marTop w:val="0"/>
              <w:marBottom w:val="200"/>
              <w:divBdr>
                <w:top w:val="none" w:sz="0" w:space="0" w:color="auto"/>
                <w:left w:val="none" w:sz="0" w:space="0" w:color="auto"/>
                <w:bottom w:val="none" w:sz="0" w:space="0" w:color="auto"/>
                <w:right w:val="none" w:sz="0" w:space="0" w:color="auto"/>
              </w:divBdr>
            </w:div>
            <w:div w:id="1448349134">
              <w:marLeft w:val="0"/>
              <w:marRight w:val="0"/>
              <w:marTop w:val="0"/>
              <w:marBottom w:val="200"/>
              <w:divBdr>
                <w:top w:val="none" w:sz="0" w:space="0" w:color="auto"/>
                <w:left w:val="none" w:sz="0" w:space="0" w:color="auto"/>
                <w:bottom w:val="none" w:sz="0" w:space="0" w:color="auto"/>
                <w:right w:val="none" w:sz="0" w:space="0" w:color="auto"/>
              </w:divBdr>
            </w:div>
            <w:div w:id="557472625">
              <w:marLeft w:val="0"/>
              <w:marRight w:val="0"/>
              <w:marTop w:val="0"/>
              <w:marBottom w:val="200"/>
              <w:divBdr>
                <w:top w:val="none" w:sz="0" w:space="0" w:color="auto"/>
                <w:left w:val="none" w:sz="0" w:space="0" w:color="auto"/>
                <w:bottom w:val="none" w:sz="0" w:space="0" w:color="auto"/>
                <w:right w:val="none" w:sz="0" w:space="0" w:color="auto"/>
              </w:divBdr>
            </w:div>
            <w:div w:id="831919633">
              <w:marLeft w:val="0"/>
              <w:marRight w:val="0"/>
              <w:marTop w:val="0"/>
              <w:marBottom w:val="200"/>
              <w:divBdr>
                <w:top w:val="none" w:sz="0" w:space="0" w:color="auto"/>
                <w:left w:val="none" w:sz="0" w:space="0" w:color="auto"/>
                <w:bottom w:val="none" w:sz="0" w:space="0" w:color="auto"/>
                <w:right w:val="none" w:sz="0" w:space="0" w:color="auto"/>
              </w:divBdr>
            </w:div>
            <w:div w:id="708919641">
              <w:marLeft w:val="0"/>
              <w:marRight w:val="0"/>
              <w:marTop w:val="0"/>
              <w:marBottom w:val="200"/>
              <w:divBdr>
                <w:top w:val="none" w:sz="0" w:space="0" w:color="auto"/>
                <w:left w:val="none" w:sz="0" w:space="0" w:color="auto"/>
                <w:bottom w:val="none" w:sz="0" w:space="0" w:color="auto"/>
                <w:right w:val="none" w:sz="0" w:space="0" w:color="auto"/>
              </w:divBdr>
            </w:div>
            <w:div w:id="10575867">
              <w:marLeft w:val="0"/>
              <w:marRight w:val="0"/>
              <w:marTop w:val="0"/>
              <w:marBottom w:val="200"/>
              <w:divBdr>
                <w:top w:val="none" w:sz="0" w:space="0" w:color="auto"/>
                <w:left w:val="none" w:sz="0" w:space="0" w:color="auto"/>
                <w:bottom w:val="none" w:sz="0" w:space="0" w:color="auto"/>
                <w:right w:val="none" w:sz="0" w:space="0" w:color="auto"/>
              </w:divBdr>
            </w:div>
            <w:div w:id="1043865352">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 w:id="2134211463">
      <w:bodyDiv w:val="1"/>
      <w:marLeft w:val="0"/>
      <w:marRight w:val="0"/>
      <w:marTop w:val="0"/>
      <w:marBottom w:val="0"/>
      <w:divBdr>
        <w:top w:val="none" w:sz="0" w:space="0" w:color="auto"/>
        <w:left w:val="none" w:sz="0" w:space="0" w:color="auto"/>
        <w:bottom w:val="none" w:sz="0" w:space="0" w:color="auto"/>
        <w:right w:val="none" w:sz="0" w:space="0" w:color="auto"/>
      </w:divBdr>
      <w:divsChild>
        <w:div w:id="1823426121">
          <w:marLeft w:val="0"/>
          <w:marRight w:val="0"/>
          <w:marTop w:val="0"/>
          <w:marBottom w:val="0"/>
          <w:divBdr>
            <w:top w:val="none" w:sz="0" w:space="0" w:color="auto"/>
            <w:left w:val="none" w:sz="0" w:space="0" w:color="auto"/>
            <w:bottom w:val="none" w:sz="0" w:space="0" w:color="auto"/>
            <w:right w:val="none" w:sz="0" w:space="0" w:color="auto"/>
          </w:divBdr>
          <w:divsChild>
            <w:div w:id="1181353180">
              <w:marLeft w:val="0"/>
              <w:marRight w:val="0"/>
              <w:marTop w:val="0"/>
              <w:marBottom w:val="0"/>
              <w:divBdr>
                <w:top w:val="none" w:sz="0" w:space="0" w:color="auto"/>
                <w:left w:val="none" w:sz="0" w:space="0" w:color="auto"/>
                <w:bottom w:val="none" w:sz="0" w:space="0" w:color="auto"/>
                <w:right w:val="none" w:sz="0" w:space="0" w:color="auto"/>
              </w:divBdr>
              <w:divsChild>
                <w:div w:id="1841843998">
                  <w:marLeft w:val="0"/>
                  <w:marRight w:val="0"/>
                  <w:marTop w:val="0"/>
                  <w:marBottom w:val="0"/>
                  <w:divBdr>
                    <w:top w:val="none" w:sz="0" w:space="0" w:color="auto"/>
                    <w:left w:val="none" w:sz="0" w:space="0" w:color="auto"/>
                    <w:bottom w:val="none" w:sz="0" w:space="0" w:color="auto"/>
                    <w:right w:val="none" w:sz="0" w:space="0" w:color="auto"/>
                  </w:divBdr>
                  <w:divsChild>
                    <w:div w:id="1612054911">
                      <w:marLeft w:val="0"/>
                      <w:marRight w:val="0"/>
                      <w:marTop w:val="0"/>
                      <w:marBottom w:val="0"/>
                      <w:divBdr>
                        <w:top w:val="none" w:sz="0" w:space="0" w:color="auto"/>
                        <w:left w:val="none" w:sz="0" w:space="0" w:color="auto"/>
                        <w:bottom w:val="none" w:sz="0" w:space="0" w:color="auto"/>
                        <w:right w:val="none" w:sz="0" w:space="0" w:color="auto"/>
                      </w:divBdr>
                      <w:divsChild>
                        <w:div w:id="9140795">
                          <w:marLeft w:val="0"/>
                          <w:marRight w:val="0"/>
                          <w:marTop w:val="0"/>
                          <w:marBottom w:val="0"/>
                          <w:divBdr>
                            <w:top w:val="none" w:sz="0" w:space="0" w:color="auto"/>
                            <w:left w:val="none" w:sz="0" w:space="0" w:color="auto"/>
                            <w:bottom w:val="none" w:sz="0" w:space="0" w:color="auto"/>
                            <w:right w:val="none" w:sz="0" w:space="0" w:color="auto"/>
                          </w:divBdr>
                          <w:divsChild>
                            <w:div w:id="862092637">
                              <w:marLeft w:val="0"/>
                              <w:marRight w:val="0"/>
                              <w:marTop w:val="0"/>
                              <w:marBottom w:val="0"/>
                              <w:divBdr>
                                <w:top w:val="none" w:sz="0" w:space="0" w:color="auto"/>
                                <w:left w:val="none" w:sz="0" w:space="0" w:color="auto"/>
                                <w:bottom w:val="none" w:sz="0" w:space="0" w:color="auto"/>
                                <w:right w:val="none" w:sz="0" w:space="0" w:color="auto"/>
                              </w:divBdr>
                              <w:divsChild>
                                <w:div w:id="2093966241">
                                  <w:marLeft w:val="0"/>
                                  <w:marRight w:val="0"/>
                                  <w:marTop w:val="0"/>
                                  <w:marBottom w:val="0"/>
                                  <w:divBdr>
                                    <w:top w:val="none" w:sz="0" w:space="0" w:color="auto"/>
                                    <w:left w:val="none" w:sz="0" w:space="0" w:color="auto"/>
                                    <w:bottom w:val="none" w:sz="0" w:space="0" w:color="auto"/>
                                    <w:right w:val="none" w:sz="0" w:space="0" w:color="auto"/>
                                  </w:divBdr>
                                  <w:divsChild>
                                    <w:div w:id="272979644">
                                      <w:marLeft w:val="0"/>
                                      <w:marRight w:val="0"/>
                                      <w:marTop w:val="0"/>
                                      <w:marBottom w:val="0"/>
                                      <w:divBdr>
                                        <w:top w:val="none" w:sz="0" w:space="0" w:color="auto"/>
                                        <w:left w:val="none" w:sz="0" w:space="0" w:color="auto"/>
                                        <w:bottom w:val="none" w:sz="0" w:space="0" w:color="auto"/>
                                        <w:right w:val="none" w:sz="0" w:space="0" w:color="auto"/>
                                      </w:divBdr>
                                      <w:divsChild>
                                        <w:div w:id="371468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hyperlink" Target="http://www.tebyan-zn.ir/tags/%d8%b9%d9%85%d9%84%da%a9%d8%b1%d8%af.html" TargetMode="Externa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tebyan-zn.ir/tags/%d9%83%d8%a7%d8%b1%d9%83%d9%86%d8%a7%d9%86.html" TargetMode="External"/><Relationship Id="rId34" Type="http://schemas.openxmlformats.org/officeDocument/2006/relationships/hyperlink" Target="http://www.tebyan-zn.ir/tags/%d8%b9%d9%85%d9%84%da%a9%d8%b1%d8%af.html"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fa.wikipedia.org/wiki/%D9%87%D8%AF%D9%81" TargetMode="External"/><Relationship Id="rId25" Type="http://schemas.openxmlformats.org/officeDocument/2006/relationships/hyperlink" Target="http://www.tebyan-zn.ir/tags/%d8%b9%d9%85%d9%84%da%a9%d8%b1%d8%af.html" TargetMode="External"/><Relationship Id="rId33" Type="http://schemas.openxmlformats.org/officeDocument/2006/relationships/hyperlink" Target="http://www.tebyan-zn.ir/tags/%d8%b9%d9%85%d9%84%da%a9%d8%b1%d8%af.html" TargetMode="Externa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fa.wikipedia.org/wiki/%D8%B1%D9%81%D8%AA%D8%A7%D8%B1" TargetMode="External"/><Relationship Id="rId20" Type="http://schemas.openxmlformats.org/officeDocument/2006/relationships/hyperlink" Target="http://www.tebyan-zn.ir/tags/%d9%83%d8%a7%d8%b1%d9%83%d9%86%d8%a7%d9%86.html" TargetMode="External"/><Relationship Id="rId29" Type="http://schemas.openxmlformats.org/officeDocument/2006/relationships/hyperlink" Target="http://www.tebyan-zn.ir/tags/%d8%b9%d9%85%d9%84%da%a9%d8%b1%d8%af.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yperlink" Target="http://www.tebyan-zn.ir/tags/%d8%b9%d9%85%d9%84%da%a9%d8%b1%d8%af.html" TargetMode="External"/><Relationship Id="rId32" Type="http://schemas.openxmlformats.org/officeDocument/2006/relationships/hyperlink" Target="http://www.tebyan-zn.ir/tags/%d8%b9%d9%85%d9%84%da%a9%d8%b1%d8%af.html" TargetMode="External"/><Relationship Id="rId37" Type="http://schemas.openxmlformats.org/officeDocument/2006/relationships/fontTable" Target="fontTable.xml"/><Relationship Id="rId40" Type="http://schemas.microsoft.com/office/2007/relationships/stylesWithEffects" Target="stylesWithEffects.xml"/><Relationship Id="rId5" Type="http://schemas.openxmlformats.org/officeDocument/2006/relationships/settings" Target="settings.xml"/><Relationship Id="rId15" Type="http://schemas.openxmlformats.org/officeDocument/2006/relationships/hyperlink" Target="http://fa.wikipedia.org/wiki/%D8%A7%D9%86%DB%8C%D8%B4%D8%AA%D9%86" TargetMode="External"/><Relationship Id="rId23" Type="http://schemas.openxmlformats.org/officeDocument/2006/relationships/hyperlink" Target="http://www.tebyan-zn.ir/tags/%d8%b9%d9%85%d9%84%da%a9%d8%b1%d8%af.html" TargetMode="External"/><Relationship Id="rId28" Type="http://schemas.openxmlformats.org/officeDocument/2006/relationships/hyperlink" Target="http://www.tebyan-zn.ir/tags/%d8%b9%d9%85%d9%84%da%a9%d8%b1%d8%af.html" TargetMode="External"/><Relationship Id="rId36" Type="http://schemas.openxmlformats.org/officeDocument/2006/relationships/hyperlink" Target="http://www.tebyan-zn.ir/society.html" TargetMode="External"/><Relationship Id="rId10" Type="http://schemas.openxmlformats.org/officeDocument/2006/relationships/image" Target="media/image2.jpeg"/><Relationship Id="rId19" Type="http://schemas.openxmlformats.org/officeDocument/2006/relationships/image" Target="media/image5.png"/><Relationship Id="rId31" Type="http://schemas.openxmlformats.org/officeDocument/2006/relationships/hyperlink" Target="http://www.tebyan-zn.ir/tags/%d8%b9%d9%85%d9%84%da%a9%d8%b1%d8%af.html" TargetMode="Externa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footer" Target="footer2.xml"/><Relationship Id="rId22" Type="http://schemas.openxmlformats.org/officeDocument/2006/relationships/hyperlink" Target="http://www.tebyan-zn.ir/tags/%d9%83%d8%a7%d8%b1%d9%83%d9%86%d8%a7%d9%86.html" TargetMode="External"/><Relationship Id="rId27" Type="http://schemas.openxmlformats.org/officeDocument/2006/relationships/hyperlink" Target="http://www.tebyan-zn.ir/tags/%d8%b9%d9%85%d9%84%da%a9%d8%b1%d8%af.html" TargetMode="External"/><Relationship Id="rId30" Type="http://schemas.openxmlformats.org/officeDocument/2006/relationships/hyperlink" Target="http://www.tebyan-zn.ir/tags/%d8%b9%d9%85%d9%84%da%a9%d8%b1%d8%af.html" TargetMode="External"/><Relationship Id="rId35" Type="http://schemas.openxmlformats.org/officeDocument/2006/relationships/hyperlink" Target="http://www.tebyan-zn.ir/tags/%d8%b9%d9%85%d9%84%da%a9%d8%b1%d8%af.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9D9F0A471BE4DC8B93529B4AEC8B138"/>
        <w:category>
          <w:name w:val="General"/>
          <w:gallery w:val="placeholder"/>
        </w:category>
        <w:types>
          <w:type w:val="bbPlcHdr"/>
        </w:types>
        <w:behaviors>
          <w:behavior w:val="content"/>
        </w:behaviors>
        <w:guid w:val="{38ED7FF9-986D-44BC-BBB0-290FBED0F139}"/>
      </w:docPartPr>
      <w:docPartBody>
        <w:p w:rsidR="008F3302" w:rsidRDefault="008F3302" w:rsidP="008F3302">
          <w:pPr>
            <w:pStyle w:val="09D9F0A471BE4DC8B93529B4AEC8B138"/>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Lotus">
    <w:altName w:val="Courier New"/>
    <w:panose1 w:val="000004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IranNastaliq">
    <w:panose1 w:val="02020505000000020003"/>
    <w:charset w:val="00"/>
    <w:family w:val="roman"/>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Vijaya">
    <w:altName w:val="Arial"/>
    <w:charset w:val="00"/>
    <w:family w:val="swiss"/>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1169Win2">
    <w:charset w:val="00"/>
    <w:family w:val="auto"/>
    <w:pitch w:val="variable"/>
    <w:sig w:usb0="00000003" w:usb1="00000000" w:usb2="00000000" w:usb3="00000000" w:csb0="00000001" w:csb1="00000000"/>
  </w:font>
  <w:font w:name="2  Kidnap">
    <w:altName w:val="Courier New"/>
    <w:charset w:val="B2"/>
    <w:family w:val="auto"/>
    <w:pitch w:val="variable"/>
    <w:sig w:usb0="00002000"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nassim">
    <w:altName w:val="Times New Roman"/>
    <w:charset w:val="00"/>
    <w:family w:val="auto"/>
    <w:pitch w:val="default"/>
    <w:sig w:usb0="00000000" w:usb1="00000000" w:usb2="00000000" w:usb3="00000000" w:csb0="00000000" w:csb1="00000000"/>
  </w:font>
  <w:font w:name="Univers">
    <w:altName w:val="Arial"/>
    <w:panose1 w:val="020B0603020202030204"/>
    <w:charset w:val="00"/>
    <w:family w:val="swiss"/>
    <w:pitch w:val="variable"/>
    <w:sig w:usb0="00000007" w:usb1="00000000" w:usb2="00000000" w:usb3="00000000" w:csb0="00000093" w:csb1="00000000"/>
  </w:font>
  <w:font w:name="BLotus">
    <w:altName w:val="Times New Roman"/>
    <w:panose1 w:val="00000000000000000000"/>
    <w:charset w:val="B2"/>
    <w:family w:val="auto"/>
    <w:notTrueType/>
    <w:pitch w:val="default"/>
    <w:sig w:usb0="00002000" w:usb1="00000000" w:usb2="00000000" w:usb3="00000000" w:csb0="00000040" w:csb1="00000000"/>
  </w:font>
  <w:font w:name="Helvetica">
    <w:panose1 w:val="020B0604020202030204"/>
    <w:charset w:val="00"/>
    <w:family w:val="swiss"/>
    <w:pitch w:val="variable"/>
    <w:sig w:usb0="00000007" w:usb1="00000000" w:usb2="00000000" w:usb3="00000000" w:csb0="00000093" w:csb1="00000000"/>
  </w:font>
  <w:font w:name="Nazanin">
    <w:altName w:val="Courier New"/>
    <w:panose1 w:val="00000400000000000000"/>
    <w:charset w:val="B2"/>
    <w:family w:val="auto"/>
    <w:pitch w:val="variable"/>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Droid Arabic Naskh">
    <w:altName w:val="Times New Roman"/>
    <w:panose1 w:val="00000000000000000000"/>
    <w:charset w:val="00"/>
    <w:family w:val="roman"/>
    <w:notTrueType/>
    <w:pitch w:val="default"/>
    <w:sig w:usb0="00000000" w:usb1="00000000" w:usb2="00000000" w:usb3="00000000" w:csb0="00000000" w:csb1="00000000"/>
  </w:font>
  <w:font w:name="2  Lotus">
    <w:charset w:val="B2"/>
    <w:family w:val="auto"/>
    <w:pitch w:val="variable"/>
    <w:sig w:usb0="00002001" w:usb1="80000000" w:usb2="00000008" w:usb3="00000000" w:csb0="0000004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7F0B5F"/>
    <w:rsid w:val="00096469"/>
    <w:rsid w:val="001921AC"/>
    <w:rsid w:val="002302A2"/>
    <w:rsid w:val="002C3FF7"/>
    <w:rsid w:val="002E2CA5"/>
    <w:rsid w:val="00380B57"/>
    <w:rsid w:val="003F319F"/>
    <w:rsid w:val="003F4365"/>
    <w:rsid w:val="00600844"/>
    <w:rsid w:val="00616BAC"/>
    <w:rsid w:val="00624229"/>
    <w:rsid w:val="006708E0"/>
    <w:rsid w:val="006B25FA"/>
    <w:rsid w:val="006B7FB5"/>
    <w:rsid w:val="00735158"/>
    <w:rsid w:val="00754639"/>
    <w:rsid w:val="007B3FF9"/>
    <w:rsid w:val="007F0B5F"/>
    <w:rsid w:val="00807731"/>
    <w:rsid w:val="008F3302"/>
    <w:rsid w:val="00923CA8"/>
    <w:rsid w:val="009317CC"/>
    <w:rsid w:val="00A322EB"/>
    <w:rsid w:val="00A7101F"/>
    <w:rsid w:val="00B10857"/>
    <w:rsid w:val="00B577A3"/>
    <w:rsid w:val="00F4369D"/>
    <w:rsid w:val="00F8114E"/>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46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4FAF502392E430FB8CCD3ACBC5AEBE9">
    <w:name w:val="14FAF502392E430FB8CCD3ACBC5AEBE9"/>
    <w:rsid w:val="007F0B5F"/>
  </w:style>
  <w:style w:type="paragraph" w:customStyle="1" w:styleId="EFC025C250FF4FB1A1F4EB0EF1EA977C">
    <w:name w:val="EFC025C250FF4FB1A1F4EB0EF1EA977C"/>
    <w:rsid w:val="007F0B5F"/>
  </w:style>
  <w:style w:type="paragraph" w:customStyle="1" w:styleId="0D75AC863B9A44E7853649B339FED6FF">
    <w:name w:val="0D75AC863B9A44E7853649B339FED6FF"/>
    <w:rsid w:val="008F3302"/>
  </w:style>
  <w:style w:type="paragraph" w:customStyle="1" w:styleId="09D9F0A471BE4DC8B93529B4AEC8B138">
    <w:name w:val="09D9F0A471BE4DC8B93529B4AEC8B138"/>
    <w:rsid w:val="008F3302"/>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2014-09-15T00:00:00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A006B12-0AE6-470E-827C-38D70B7F1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64</Pages>
  <Words>17914</Words>
  <Characters>102111</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مروری بر نظریه های انگیزش</vt:lpstr>
    </vt:vector>
  </TitlesOfParts>
  <Company/>
  <LinksUpToDate>false</LinksUpToDate>
  <CharactersWithSpaces>119786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مروری بر نظریه های انگیزش</dc:title>
  <dc:creator>gaderalimardani</dc:creator>
  <cp:lastModifiedBy>kargozini</cp:lastModifiedBy>
  <cp:revision>2</cp:revision>
  <cp:lastPrinted>2015-06-21T10:28:00Z</cp:lastPrinted>
  <dcterms:created xsi:type="dcterms:W3CDTF">2015-07-07T07:52:00Z</dcterms:created>
  <dcterms:modified xsi:type="dcterms:W3CDTF">2015-07-07T07:52:00Z</dcterms:modified>
</cp:coreProperties>
</file>